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6727A" w14:textId="4AF4A035" w:rsidR="00156EF5" w:rsidRDefault="00156EF5" w:rsidP="00B44FC5">
      <w:pPr>
        <w:spacing w:after="0" w:line="240" w:lineRule="auto"/>
        <w:ind w:left="180"/>
        <w:jc w:val="center"/>
        <w:rPr>
          <w:rFonts w:ascii="Tahoma" w:eastAsia="Calibri" w:hAnsi="Tahoma" w:cs="Tahoma"/>
          <w:b/>
          <w:kern w:val="0"/>
          <w:sz w:val="20"/>
          <w:szCs w:val="20"/>
        </w:rPr>
      </w:pPr>
      <w:r w:rsidRPr="008B6812">
        <w:rPr>
          <w:rFonts w:ascii="Tahoma" w:eastAsia="Calibri" w:hAnsi="Tahoma" w:cs="Tahoma"/>
          <w:b/>
          <w:noProof/>
          <w:kern w:val="0"/>
          <w:sz w:val="20"/>
          <w:szCs w:val="20"/>
        </w:rPr>
        <w:drawing>
          <wp:anchor distT="0" distB="0" distL="114300" distR="114300" simplePos="0" relativeHeight="251661312" behindDoc="0" locked="0" layoutInCell="1" allowOverlap="1" wp14:anchorId="25B2FDAD" wp14:editId="468EDA53">
            <wp:simplePos x="0" y="0"/>
            <wp:positionH relativeFrom="margin">
              <wp:posOffset>2105833</wp:posOffset>
            </wp:positionH>
            <wp:positionV relativeFrom="paragraph">
              <wp:posOffset>-789190</wp:posOffset>
            </wp:positionV>
            <wp:extent cx="671830" cy="864870"/>
            <wp:effectExtent l="0" t="0" r="0" b="0"/>
            <wp:wrapNone/>
            <wp:docPr id="868791707"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864870"/>
                    </a:xfrm>
                    <a:prstGeom prst="rect">
                      <a:avLst/>
                    </a:prstGeom>
                    <a:noFill/>
                    <a:ln>
                      <a:noFill/>
                    </a:ln>
                  </pic:spPr>
                </pic:pic>
              </a:graphicData>
            </a:graphic>
            <wp14:sizeRelV relativeFrom="margin">
              <wp14:pctHeight>0</wp14:pctHeight>
            </wp14:sizeRelV>
          </wp:anchor>
        </w:drawing>
      </w:r>
    </w:p>
    <w:p w14:paraId="3D49ED55" w14:textId="77777777" w:rsidR="00156EF5" w:rsidRPr="00156EF5" w:rsidRDefault="00156EF5" w:rsidP="00156EF5">
      <w:pPr>
        <w:spacing w:before="100" w:beforeAutospacing="1" w:after="100" w:afterAutospacing="1" w:line="240" w:lineRule="auto"/>
        <w:jc w:val="center"/>
        <w:outlineLvl w:val="2"/>
        <w:rPr>
          <w:rFonts w:ascii="Tahoma" w:eastAsia="Times New Roman" w:hAnsi="Tahoma" w:cs="Tahoma"/>
          <w:b/>
          <w:bCs/>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REQUEST FOR QUOTATION (RFQ)</w:t>
      </w:r>
    </w:p>
    <w:p w14:paraId="5822987D"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Supply, Transportation &amp; Installation of HDPE Pipes and Accessories</w:t>
      </w:r>
      <w:r w:rsidRPr="00156EF5">
        <w:rPr>
          <w:rFonts w:ascii="Tahoma" w:eastAsia="Times New Roman" w:hAnsi="Tahoma" w:cs="Tahoma"/>
          <w:kern w:val="0"/>
          <w:sz w:val="20"/>
          <w:szCs w:val="20"/>
          <w:lang w:val="en-PK" w:eastAsia="en-PK"/>
          <w14:ligatures w14:val="none"/>
        </w:rPr>
        <w:br/>
      </w:r>
      <w:r w:rsidRPr="00156EF5">
        <w:rPr>
          <w:rFonts w:ascii="Tahoma" w:eastAsia="Times New Roman" w:hAnsi="Tahoma" w:cs="Tahoma"/>
          <w:b/>
          <w:bCs/>
          <w:kern w:val="0"/>
          <w:sz w:val="20"/>
          <w:szCs w:val="20"/>
          <w:lang w:val="en-PK" w:eastAsia="en-PK"/>
          <w14:ligatures w14:val="none"/>
        </w:rPr>
        <w:t>RFQ No.: AKRSP/0350/2026</w:t>
      </w:r>
    </w:p>
    <w:p w14:paraId="4240DF9B"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Aga Khan Rural Support Programme (AKRSP)</w:t>
      </w:r>
      <w:r w:rsidRPr="00156EF5">
        <w:rPr>
          <w:rFonts w:ascii="Tahoma" w:eastAsia="Times New Roman" w:hAnsi="Tahoma" w:cs="Tahoma"/>
          <w:kern w:val="0"/>
          <w:sz w:val="20"/>
          <w:szCs w:val="20"/>
          <w:lang w:val="en-PK" w:eastAsia="en-PK"/>
          <w14:ligatures w14:val="none"/>
        </w:rPr>
        <w:t xml:space="preserve"> invites sealed quotations from qualified, experienced, technically competent, and reputable suppliers/contractors for the </w:t>
      </w:r>
      <w:r w:rsidRPr="00156EF5">
        <w:rPr>
          <w:rFonts w:ascii="Tahoma" w:eastAsia="Times New Roman" w:hAnsi="Tahoma" w:cs="Tahoma"/>
          <w:b/>
          <w:bCs/>
          <w:kern w:val="0"/>
          <w:sz w:val="20"/>
          <w:szCs w:val="20"/>
          <w:lang w:val="en-PK" w:eastAsia="en-PK"/>
          <w14:ligatures w14:val="none"/>
        </w:rPr>
        <w:t>Supply, Transportation, and Installation of HDPE Pipes and Accessories at Kand Bala, Yarkhoon, Upper Chitral</w:t>
      </w:r>
      <w:r w:rsidRPr="00156EF5">
        <w:rPr>
          <w:rFonts w:ascii="Tahoma" w:eastAsia="Times New Roman" w:hAnsi="Tahoma" w:cs="Tahoma"/>
          <w:kern w:val="0"/>
          <w:sz w:val="20"/>
          <w:szCs w:val="20"/>
          <w:lang w:val="en-PK" w:eastAsia="en-PK"/>
          <w14:ligatures w14:val="none"/>
        </w:rPr>
        <w:t>.</w:t>
      </w:r>
    </w:p>
    <w:p w14:paraId="4DCF223D"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RFQ Date:</w:t>
      </w:r>
      <w:r w:rsidRPr="00156EF5">
        <w:rPr>
          <w:rFonts w:ascii="Tahoma" w:eastAsia="Times New Roman" w:hAnsi="Tahoma" w:cs="Tahoma"/>
          <w:kern w:val="0"/>
          <w:sz w:val="20"/>
          <w:szCs w:val="20"/>
          <w:lang w:val="en-PK" w:eastAsia="en-PK"/>
          <w14:ligatures w14:val="none"/>
        </w:rPr>
        <w:t xml:space="preserve"> August 24, 2026</w:t>
      </w:r>
      <w:r w:rsidRPr="00156EF5">
        <w:rPr>
          <w:rFonts w:ascii="Tahoma" w:eastAsia="Times New Roman" w:hAnsi="Tahoma" w:cs="Tahoma"/>
          <w:kern w:val="0"/>
          <w:sz w:val="20"/>
          <w:szCs w:val="20"/>
          <w:lang w:val="en-PK" w:eastAsia="en-PK"/>
          <w14:ligatures w14:val="none"/>
        </w:rPr>
        <w:br/>
      </w:r>
      <w:r w:rsidRPr="00156EF5">
        <w:rPr>
          <w:rFonts w:ascii="Tahoma" w:eastAsia="Times New Roman" w:hAnsi="Tahoma" w:cs="Tahoma"/>
          <w:b/>
          <w:bCs/>
          <w:kern w:val="0"/>
          <w:sz w:val="20"/>
          <w:szCs w:val="20"/>
          <w:lang w:val="en-PK" w:eastAsia="en-PK"/>
          <w14:ligatures w14:val="none"/>
        </w:rPr>
        <w:t>Submission Deadline:</w:t>
      </w:r>
      <w:r w:rsidRPr="00156EF5">
        <w:rPr>
          <w:rFonts w:ascii="Tahoma" w:eastAsia="Times New Roman" w:hAnsi="Tahoma" w:cs="Tahoma"/>
          <w:kern w:val="0"/>
          <w:sz w:val="20"/>
          <w:szCs w:val="20"/>
          <w:lang w:val="en-PK" w:eastAsia="en-PK"/>
          <w14:ligatures w14:val="none"/>
        </w:rPr>
        <w:t xml:space="preserve"> September 10, 2026</w:t>
      </w:r>
      <w:r w:rsidRPr="00156EF5">
        <w:rPr>
          <w:rFonts w:ascii="Tahoma" w:eastAsia="Times New Roman" w:hAnsi="Tahoma" w:cs="Tahoma"/>
          <w:kern w:val="0"/>
          <w:sz w:val="20"/>
          <w:szCs w:val="20"/>
          <w:lang w:val="en-PK" w:eastAsia="en-PK"/>
          <w14:ligatures w14:val="none"/>
        </w:rPr>
        <w:br/>
      </w:r>
      <w:r w:rsidRPr="00156EF5">
        <w:rPr>
          <w:rFonts w:ascii="Tahoma" w:eastAsia="Times New Roman" w:hAnsi="Tahoma" w:cs="Tahoma"/>
          <w:b/>
          <w:bCs/>
          <w:kern w:val="0"/>
          <w:sz w:val="20"/>
          <w:szCs w:val="20"/>
          <w:lang w:val="en-PK" w:eastAsia="en-PK"/>
          <w14:ligatures w14:val="none"/>
        </w:rPr>
        <w:t>Delivery Point:</w:t>
      </w:r>
      <w:r w:rsidRPr="00156EF5">
        <w:rPr>
          <w:rFonts w:ascii="Tahoma" w:eastAsia="Times New Roman" w:hAnsi="Tahoma" w:cs="Tahoma"/>
          <w:kern w:val="0"/>
          <w:sz w:val="20"/>
          <w:szCs w:val="20"/>
          <w:lang w:val="en-PK" w:eastAsia="en-PK"/>
          <w14:ligatures w14:val="none"/>
        </w:rPr>
        <w:t xml:space="preserve"> Kand Bala, Yarkhoon, Upper Chitral</w:t>
      </w:r>
    </w:p>
    <w:p w14:paraId="1E614B57"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 xml:space="preserve">The assignment includes the supply and installation of </w:t>
      </w:r>
      <w:r w:rsidRPr="00156EF5">
        <w:rPr>
          <w:rFonts w:ascii="Tahoma" w:eastAsia="Times New Roman" w:hAnsi="Tahoma" w:cs="Tahoma"/>
          <w:b/>
          <w:bCs/>
          <w:kern w:val="0"/>
          <w:sz w:val="20"/>
          <w:szCs w:val="20"/>
          <w:lang w:val="en-PK" w:eastAsia="en-PK"/>
          <w14:ligatures w14:val="none"/>
        </w:rPr>
        <w:t>200 mm HDPE PE100 PN10 pipes</w:t>
      </w:r>
      <w:r w:rsidRPr="00156EF5">
        <w:rPr>
          <w:rFonts w:ascii="Tahoma" w:eastAsia="Times New Roman" w:hAnsi="Tahoma" w:cs="Tahoma"/>
          <w:kern w:val="0"/>
          <w:sz w:val="20"/>
          <w:szCs w:val="20"/>
          <w:lang w:val="en-PK" w:eastAsia="en-PK"/>
          <w14:ligatures w14:val="none"/>
        </w:rPr>
        <w:t>, valves, fittings, flanges, gaskets, saddle clamps, and related accessories, including transportation to the project site and complete installation by butt-fusion welding and flanged connections.</w:t>
      </w:r>
    </w:p>
    <w:p w14:paraId="1593FF88" w14:textId="77777777" w:rsidR="00156EF5" w:rsidRPr="00156EF5" w:rsidRDefault="00156EF5" w:rsidP="00156EF5">
      <w:pPr>
        <w:spacing w:before="100" w:beforeAutospacing="1" w:after="100" w:afterAutospacing="1" w:line="240" w:lineRule="auto"/>
        <w:outlineLvl w:val="2"/>
        <w:rPr>
          <w:rFonts w:ascii="Tahoma" w:eastAsia="Times New Roman" w:hAnsi="Tahoma" w:cs="Tahoma"/>
          <w:b/>
          <w:bCs/>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Eligibility</w:t>
      </w:r>
    </w:p>
    <w:p w14:paraId="69BEBD59"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Interested bidders must:</w:t>
      </w:r>
    </w:p>
    <w:p w14:paraId="55730155" w14:textId="77777777" w:rsidR="00156EF5" w:rsidRPr="00156EF5" w:rsidRDefault="00156EF5" w:rsidP="00156EF5">
      <w:pPr>
        <w:numPr>
          <w:ilvl w:val="0"/>
          <w:numId w:val="66"/>
        </w:num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Be legally registered and possess valid NTN/tax registration.</w:t>
      </w:r>
    </w:p>
    <w:p w14:paraId="3806F957" w14:textId="77777777" w:rsidR="00156EF5" w:rsidRPr="00156EF5" w:rsidRDefault="00156EF5" w:rsidP="00156EF5">
      <w:pPr>
        <w:numPr>
          <w:ilvl w:val="0"/>
          <w:numId w:val="66"/>
        </w:num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Have relevant experience in HDPE pipelines, water supply, irrigation, or similar works.</w:t>
      </w:r>
    </w:p>
    <w:p w14:paraId="7E9841D0" w14:textId="77777777" w:rsidR="00156EF5" w:rsidRPr="00156EF5" w:rsidRDefault="00156EF5" w:rsidP="00156EF5">
      <w:pPr>
        <w:numPr>
          <w:ilvl w:val="0"/>
          <w:numId w:val="66"/>
        </w:num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Demonstrate adequate technical, financial, and logistical capacity.</w:t>
      </w:r>
    </w:p>
    <w:p w14:paraId="3221C625" w14:textId="77777777" w:rsidR="00156EF5" w:rsidRPr="00156EF5" w:rsidRDefault="00156EF5" w:rsidP="00156EF5">
      <w:pPr>
        <w:numPr>
          <w:ilvl w:val="0"/>
          <w:numId w:val="66"/>
        </w:num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Provide evidence of relevant completed contracts and required supporting documents.</w:t>
      </w:r>
    </w:p>
    <w:p w14:paraId="54BB3D67" w14:textId="77777777" w:rsidR="00156EF5" w:rsidRPr="00156EF5" w:rsidRDefault="00156EF5" w:rsidP="00156EF5">
      <w:pPr>
        <w:numPr>
          <w:ilvl w:val="0"/>
          <w:numId w:val="66"/>
        </w:num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 xml:space="preserve">Submit </w:t>
      </w:r>
      <w:r w:rsidRPr="00156EF5">
        <w:rPr>
          <w:rFonts w:ascii="Tahoma" w:eastAsia="Times New Roman" w:hAnsi="Tahoma" w:cs="Tahoma"/>
          <w:b/>
          <w:bCs/>
          <w:kern w:val="0"/>
          <w:sz w:val="20"/>
          <w:szCs w:val="20"/>
          <w:lang w:val="en-PK" w:eastAsia="en-PK"/>
          <w14:ligatures w14:val="none"/>
        </w:rPr>
        <w:t>Bid Security equivalent to 2.5% of the total quoted bid price</w:t>
      </w:r>
      <w:r w:rsidRPr="00156EF5">
        <w:rPr>
          <w:rFonts w:ascii="Tahoma" w:eastAsia="Times New Roman" w:hAnsi="Tahoma" w:cs="Tahoma"/>
          <w:kern w:val="0"/>
          <w:sz w:val="20"/>
          <w:szCs w:val="20"/>
          <w:lang w:val="en-PK" w:eastAsia="en-PK"/>
          <w14:ligatures w14:val="none"/>
        </w:rPr>
        <w:t>.</w:t>
      </w:r>
    </w:p>
    <w:p w14:paraId="2E2F6898"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Bidders are required to carefully review the complete RFQ, including the BOQ, technical specifications, eligibility requirements, evaluation criteria, payment terms, and contractual conditions before submitting their quotations.</w:t>
      </w:r>
    </w:p>
    <w:p w14:paraId="6BCC5054"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Submission Address:</w:t>
      </w:r>
      <w:r w:rsidRPr="00156EF5">
        <w:rPr>
          <w:rFonts w:ascii="Tahoma" w:eastAsia="Times New Roman" w:hAnsi="Tahoma" w:cs="Tahoma"/>
          <w:kern w:val="0"/>
          <w:sz w:val="20"/>
          <w:szCs w:val="20"/>
          <w:lang w:val="en-PK" w:eastAsia="en-PK"/>
          <w14:ligatures w14:val="none"/>
        </w:rPr>
        <w:br/>
        <w:t xml:space="preserve">Regional Office, AKRSP, Near Shahi </w:t>
      </w:r>
      <w:proofErr w:type="spellStart"/>
      <w:r w:rsidRPr="00156EF5">
        <w:rPr>
          <w:rFonts w:ascii="Tahoma" w:eastAsia="Times New Roman" w:hAnsi="Tahoma" w:cs="Tahoma"/>
          <w:kern w:val="0"/>
          <w:sz w:val="20"/>
          <w:szCs w:val="20"/>
          <w:lang w:val="en-PK" w:eastAsia="en-PK"/>
          <w14:ligatures w14:val="none"/>
        </w:rPr>
        <w:t>Qilla</w:t>
      </w:r>
      <w:proofErr w:type="spellEnd"/>
      <w:r w:rsidRPr="00156EF5">
        <w:rPr>
          <w:rFonts w:ascii="Tahoma" w:eastAsia="Times New Roman" w:hAnsi="Tahoma" w:cs="Tahoma"/>
          <w:kern w:val="0"/>
          <w:sz w:val="20"/>
          <w:szCs w:val="20"/>
          <w:lang w:val="en-PK" w:eastAsia="en-PK"/>
          <w14:ligatures w14:val="none"/>
        </w:rPr>
        <w:t>, Chitral</w:t>
      </w:r>
    </w:p>
    <w:p w14:paraId="1832A0CD"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kern w:val="0"/>
          <w:sz w:val="20"/>
          <w:szCs w:val="20"/>
          <w:lang w:val="en-PK" w:eastAsia="en-PK"/>
          <w14:ligatures w14:val="none"/>
        </w:rPr>
        <w:t>Sealed quotations must be delivered by hand or through a reputable courier service within the specified deadline. Late quotations will not be considered.</w:t>
      </w:r>
    </w:p>
    <w:p w14:paraId="694F9CBB"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The detailed RFQ document can be downloaded from the link provided below.</w:t>
      </w:r>
    </w:p>
    <w:p w14:paraId="2E3C9DFB" w14:textId="77777777" w:rsidR="00156EF5" w:rsidRPr="00156EF5" w:rsidRDefault="00156EF5" w:rsidP="00156EF5">
      <w:pPr>
        <w:spacing w:before="100" w:beforeAutospacing="1" w:after="100" w:afterAutospacing="1" w:line="240" w:lineRule="auto"/>
        <w:rPr>
          <w:rFonts w:ascii="Tahoma" w:eastAsia="Times New Roman" w:hAnsi="Tahoma" w:cs="Tahoma"/>
          <w:kern w:val="0"/>
          <w:sz w:val="20"/>
          <w:szCs w:val="20"/>
          <w:lang w:val="en-PK" w:eastAsia="en-PK"/>
          <w14:ligatures w14:val="none"/>
        </w:rPr>
      </w:pPr>
      <w:r w:rsidRPr="00156EF5">
        <w:rPr>
          <w:rFonts w:ascii="Tahoma" w:eastAsia="Times New Roman" w:hAnsi="Tahoma" w:cs="Tahoma"/>
          <w:b/>
          <w:bCs/>
          <w:kern w:val="0"/>
          <w:sz w:val="20"/>
          <w:szCs w:val="20"/>
          <w:lang w:val="en-PK" w:eastAsia="en-PK"/>
          <w14:ligatures w14:val="none"/>
        </w:rPr>
        <w:t>Admin &amp; Procurement Officer</w:t>
      </w:r>
      <w:r w:rsidRPr="00156EF5">
        <w:rPr>
          <w:rFonts w:ascii="Tahoma" w:eastAsia="Times New Roman" w:hAnsi="Tahoma" w:cs="Tahoma"/>
          <w:kern w:val="0"/>
          <w:sz w:val="20"/>
          <w:szCs w:val="20"/>
          <w:lang w:val="en-PK" w:eastAsia="en-PK"/>
          <w14:ligatures w14:val="none"/>
        </w:rPr>
        <w:br/>
      </w:r>
      <w:r w:rsidRPr="00156EF5">
        <w:rPr>
          <w:rFonts w:ascii="Tahoma" w:eastAsia="Times New Roman" w:hAnsi="Tahoma" w:cs="Tahoma"/>
          <w:b/>
          <w:bCs/>
          <w:kern w:val="0"/>
          <w:sz w:val="20"/>
          <w:szCs w:val="20"/>
          <w:lang w:val="en-PK" w:eastAsia="en-PK"/>
          <w14:ligatures w14:val="none"/>
        </w:rPr>
        <w:t>AKRSP Chitral</w:t>
      </w:r>
    </w:p>
    <w:p w14:paraId="38D8D7A1" w14:textId="77777777" w:rsidR="00156EF5" w:rsidRPr="00156EF5" w:rsidRDefault="00156EF5" w:rsidP="00B44FC5">
      <w:pPr>
        <w:spacing w:after="0" w:line="240" w:lineRule="auto"/>
        <w:ind w:left="180"/>
        <w:jc w:val="center"/>
        <w:rPr>
          <w:rFonts w:ascii="Tahoma" w:eastAsia="Calibri" w:hAnsi="Tahoma" w:cs="Tahoma"/>
          <w:b/>
          <w:kern w:val="0"/>
          <w:sz w:val="20"/>
          <w:szCs w:val="20"/>
        </w:rPr>
      </w:pPr>
    </w:p>
    <w:p w14:paraId="12E5B420" w14:textId="77777777" w:rsidR="00156EF5" w:rsidRPr="00156EF5" w:rsidRDefault="00156EF5" w:rsidP="00B44FC5">
      <w:pPr>
        <w:spacing w:after="0" w:line="240" w:lineRule="auto"/>
        <w:ind w:left="180"/>
        <w:jc w:val="center"/>
        <w:rPr>
          <w:rFonts w:ascii="Tahoma" w:eastAsia="Calibri" w:hAnsi="Tahoma" w:cs="Tahoma"/>
          <w:b/>
          <w:kern w:val="0"/>
          <w:sz w:val="20"/>
          <w:szCs w:val="20"/>
        </w:rPr>
      </w:pPr>
    </w:p>
    <w:p w14:paraId="454A02AA" w14:textId="77777777" w:rsidR="00156EF5" w:rsidRPr="00156EF5" w:rsidRDefault="00156EF5" w:rsidP="00B44FC5">
      <w:pPr>
        <w:spacing w:after="0" w:line="240" w:lineRule="auto"/>
        <w:ind w:left="180"/>
        <w:jc w:val="center"/>
        <w:rPr>
          <w:rFonts w:ascii="Tahoma" w:eastAsia="Calibri" w:hAnsi="Tahoma" w:cs="Tahoma"/>
          <w:b/>
          <w:kern w:val="0"/>
          <w:sz w:val="20"/>
          <w:szCs w:val="20"/>
        </w:rPr>
      </w:pPr>
    </w:p>
    <w:p w14:paraId="305C3F3D" w14:textId="77777777" w:rsidR="00156EF5" w:rsidRDefault="00156EF5" w:rsidP="00B44FC5">
      <w:pPr>
        <w:spacing w:after="0" w:line="240" w:lineRule="auto"/>
        <w:ind w:left="180"/>
        <w:jc w:val="center"/>
        <w:rPr>
          <w:rFonts w:ascii="Tahoma" w:eastAsia="Calibri" w:hAnsi="Tahoma" w:cs="Tahoma"/>
          <w:b/>
          <w:kern w:val="0"/>
          <w:sz w:val="20"/>
          <w:szCs w:val="20"/>
        </w:rPr>
      </w:pPr>
    </w:p>
    <w:p w14:paraId="48781CA4" w14:textId="77777777" w:rsidR="00156EF5" w:rsidRDefault="00156EF5" w:rsidP="00B44FC5">
      <w:pPr>
        <w:spacing w:after="0" w:line="240" w:lineRule="auto"/>
        <w:ind w:left="180"/>
        <w:jc w:val="center"/>
        <w:rPr>
          <w:rFonts w:ascii="Tahoma" w:eastAsia="Calibri" w:hAnsi="Tahoma" w:cs="Tahoma"/>
          <w:b/>
          <w:kern w:val="0"/>
          <w:sz w:val="20"/>
          <w:szCs w:val="20"/>
        </w:rPr>
      </w:pPr>
    </w:p>
    <w:p w14:paraId="7A81CAB3" w14:textId="77777777" w:rsidR="00156EF5" w:rsidRDefault="00156EF5" w:rsidP="00B44FC5">
      <w:pPr>
        <w:spacing w:after="0" w:line="240" w:lineRule="auto"/>
        <w:ind w:left="180"/>
        <w:jc w:val="center"/>
        <w:rPr>
          <w:rFonts w:ascii="Tahoma" w:eastAsia="Calibri" w:hAnsi="Tahoma" w:cs="Tahoma"/>
          <w:b/>
          <w:kern w:val="0"/>
          <w:sz w:val="20"/>
          <w:szCs w:val="20"/>
        </w:rPr>
      </w:pPr>
    </w:p>
    <w:p w14:paraId="174E0830" w14:textId="77777777" w:rsidR="00156EF5" w:rsidRDefault="00156EF5" w:rsidP="00B44FC5">
      <w:pPr>
        <w:spacing w:after="0" w:line="240" w:lineRule="auto"/>
        <w:ind w:left="180"/>
        <w:jc w:val="center"/>
        <w:rPr>
          <w:rFonts w:ascii="Tahoma" w:eastAsia="Calibri" w:hAnsi="Tahoma" w:cs="Tahoma"/>
          <w:b/>
          <w:kern w:val="0"/>
          <w:sz w:val="20"/>
          <w:szCs w:val="20"/>
        </w:rPr>
      </w:pPr>
    </w:p>
    <w:p w14:paraId="45F5189A" w14:textId="77777777" w:rsidR="00156EF5" w:rsidRDefault="00156EF5" w:rsidP="00B44FC5">
      <w:pPr>
        <w:spacing w:after="0" w:line="240" w:lineRule="auto"/>
        <w:ind w:left="180"/>
        <w:jc w:val="center"/>
        <w:rPr>
          <w:rFonts w:ascii="Tahoma" w:eastAsia="Calibri" w:hAnsi="Tahoma" w:cs="Tahoma"/>
          <w:b/>
          <w:kern w:val="0"/>
          <w:sz w:val="20"/>
          <w:szCs w:val="20"/>
        </w:rPr>
      </w:pPr>
    </w:p>
    <w:p w14:paraId="1434C5B4" w14:textId="77777777" w:rsidR="00156EF5" w:rsidRDefault="00156EF5" w:rsidP="00B44FC5">
      <w:pPr>
        <w:spacing w:after="0" w:line="240" w:lineRule="auto"/>
        <w:ind w:left="180"/>
        <w:jc w:val="center"/>
        <w:rPr>
          <w:rFonts w:ascii="Tahoma" w:eastAsia="Calibri" w:hAnsi="Tahoma" w:cs="Tahoma"/>
          <w:b/>
          <w:kern w:val="0"/>
          <w:sz w:val="20"/>
          <w:szCs w:val="20"/>
        </w:rPr>
      </w:pPr>
    </w:p>
    <w:p w14:paraId="2BD3CA3E" w14:textId="77777777" w:rsidR="00156EF5" w:rsidRDefault="00156EF5" w:rsidP="00B44FC5">
      <w:pPr>
        <w:spacing w:after="0" w:line="240" w:lineRule="auto"/>
        <w:ind w:left="180"/>
        <w:jc w:val="center"/>
        <w:rPr>
          <w:rFonts w:ascii="Tahoma" w:eastAsia="Calibri" w:hAnsi="Tahoma" w:cs="Tahoma"/>
          <w:b/>
          <w:kern w:val="0"/>
          <w:sz w:val="20"/>
          <w:szCs w:val="20"/>
        </w:rPr>
      </w:pPr>
    </w:p>
    <w:p w14:paraId="2156C003" w14:textId="03A6EFF3" w:rsidR="00B44FC5" w:rsidRPr="008B6812" w:rsidRDefault="00B44FC5" w:rsidP="00B44FC5">
      <w:pPr>
        <w:spacing w:after="0" w:line="240" w:lineRule="auto"/>
        <w:ind w:left="180"/>
        <w:jc w:val="center"/>
        <w:rPr>
          <w:rFonts w:ascii="Tahoma" w:eastAsia="Calibri" w:hAnsi="Tahoma" w:cs="Tahoma"/>
          <w:b/>
          <w:kern w:val="0"/>
          <w:sz w:val="20"/>
          <w:szCs w:val="20"/>
        </w:rPr>
      </w:pPr>
      <w:r w:rsidRPr="008B6812">
        <w:rPr>
          <w:rFonts w:ascii="Tahoma" w:eastAsia="Calibri" w:hAnsi="Tahoma" w:cs="Tahoma"/>
          <w:b/>
          <w:noProof/>
          <w:kern w:val="0"/>
          <w:sz w:val="20"/>
          <w:szCs w:val="20"/>
        </w:rPr>
        <w:lastRenderedPageBreak/>
        <w:drawing>
          <wp:anchor distT="0" distB="0" distL="114300" distR="114300" simplePos="0" relativeHeight="251659264" behindDoc="0" locked="0" layoutInCell="1" allowOverlap="1" wp14:anchorId="34EE8D4F" wp14:editId="14C4890B">
            <wp:simplePos x="0" y="0"/>
            <wp:positionH relativeFrom="margin">
              <wp:posOffset>34637</wp:posOffset>
            </wp:positionH>
            <wp:positionV relativeFrom="paragraph">
              <wp:posOffset>-479367</wp:posOffset>
            </wp:positionV>
            <wp:extent cx="671830" cy="864870"/>
            <wp:effectExtent l="0" t="0" r="0" b="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864870"/>
                    </a:xfrm>
                    <a:prstGeom prst="rect">
                      <a:avLst/>
                    </a:prstGeom>
                    <a:noFill/>
                    <a:ln>
                      <a:noFill/>
                    </a:ln>
                  </pic:spPr>
                </pic:pic>
              </a:graphicData>
            </a:graphic>
            <wp14:sizeRelV relativeFrom="margin">
              <wp14:pctHeight>0</wp14:pctHeight>
            </wp14:sizeRelV>
          </wp:anchor>
        </w:drawing>
      </w:r>
      <w:r w:rsidRPr="008B6812">
        <w:rPr>
          <w:rFonts w:ascii="Tahoma" w:eastAsia="Calibri" w:hAnsi="Tahoma" w:cs="Tahoma"/>
          <w:b/>
          <w:kern w:val="0"/>
          <w:sz w:val="20"/>
          <w:szCs w:val="20"/>
        </w:rPr>
        <w:t>AGA KHAN RURAL SUPPORT PROGRAM (AKRSP)</w:t>
      </w:r>
    </w:p>
    <w:p w14:paraId="1810FB66" w14:textId="77777777" w:rsidR="00B44FC5" w:rsidRPr="008B6812" w:rsidRDefault="00B44FC5" w:rsidP="00B44FC5">
      <w:pPr>
        <w:spacing w:after="0" w:line="240" w:lineRule="auto"/>
        <w:jc w:val="center"/>
        <w:rPr>
          <w:rFonts w:ascii="Tahoma" w:eastAsia="Calibri" w:hAnsi="Tahoma" w:cs="Tahoma"/>
          <w:b/>
          <w:kern w:val="0"/>
          <w:sz w:val="20"/>
          <w:szCs w:val="20"/>
        </w:rPr>
      </w:pPr>
      <w:r w:rsidRPr="008B6812">
        <w:rPr>
          <w:rFonts w:ascii="Tahoma" w:eastAsia="Calibri" w:hAnsi="Tahoma" w:cs="Tahoma"/>
          <w:b/>
          <w:kern w:val="0"/>
          <w:sz w:val="20"/>
          <w:szCs w:val="20"/>
        </w:rPr>
        <w:t>REQUEST FOR QUOTATION (RFQ)</w:t>
      </w:r>
    </w:p>
    <w:p w14:paraId="5E893665" w14:textId="77777777" w:rsidR="00B44FC5" w:rsidRPr="008B6812" w:rsidRDefault="00B44FC5" w:rsidP="00B44FC5">
      <w:pPr>
        <w:spacing w:after="0" w:line="240" w:lineRule="auto"/>
        <w:jc w:val="center"/>
        <w:rPr>
          <w:rFonts w:ascii="Tahoma" w:eastAsia="Calibri" w:hAnsi="Tahoma" w:cs="Tahoma"/>
          <w:b/>
          <w:kern w:val="0"/>
          <w:sz w:val="20"/>
          <w:szCs w:val="20"/>
        </w:rPr>
      </w:pPr>
    </w:p>
    <w:p w14:paraId="50F89F53" w14:textId="77777777" w:rsidR="00B44FC5" w:rsidRPr="008B6812" w:rsidRDefault="00B44FC5" w:rsidP="00B44FC5">
      <w:pPr>
        <w:spacing w:after="0" w:line="240" w:lineRule="auto"/>
        <w:rPr>
          <w:rFonts w:ascii="Tahoma" w:eastAsia="Calibri" w:hAnsi="Tahoma" w:cs="Tahoma"/>
          <w:b/>
          <w:kern w:val="0"/>
          <w:sz w:val="20"/>
          <w:szCs w:val="20"/>
        </w:rPr>
      </w:pPr>
    </w:p>
    <w:p w14:paraId="6D051CCC" w14:textId="4EA1A76E" w:rsidR="00B44FC5" w:rsidRPr="008B6812" w:rsidRDefault="00B44FC5" w:rsidP="00B44FC5">
      <w:pPr>
        <w:spacing w:after="0" w:line="240" w:lineRule="auto"/>
        <w:rPr>
          <w:rFonts w:ascii="Tahoma" w:eastAsia="Calibri" w:hAnsi="Tahoma" w:cs="Tahoma"/>
          <w:b/>
          <w:kern w:val="0"/>
          <w:sz w:val="20"/>
          <w:szCs w:val="20"/>
        </w:rPr>
      </w:pPr>
      <w:r w:rsidRPr="008B6812">
        <w:rPr>
          <w:rFonts w:ascii="Tahoma" w:eastAsia="Calibri" w:hAnsi="Tahoma" w:cs="Tahoma"/>
          <w:b/>
          <w:kern w:val="0"/>
          <w:sz w:val="20"/>
          <w:szCs w:val="20"/>
        </w:rPr>
        <w:t xml:space="preserve">RFQ No: </w:t>
      </w:r>
      <w:r w:rsidRPr="008B6812">
        <w:rPr>
          <w:rFonts w:ascii="Tahoma" w:eastAsia="Calibri" w:hAnsi="Tahoma" w:cs="Tahoma"/>
          <w:bCs/>
          <w:kern w:val="0"/>
          <w:sz w:val="20"/>
          <w:szCs w:val="20"/>
        </w:rPr>
        <w:t>AKRSP/</w:t>
      </w:r>
      <w:r w:rsidRPr="008B6812">
        <w:rPr>
          <w:rFonts w:ascii="Tahoma" w:eastAsia="Calibri" w:hAnsi="Tahoma" w:cs="Tahoma"/>
          <w:bCs/>
          <w:color w:val="EE0000"/>
          <w:kern w:val="0"/>
          <w:sz w:val="20"/>
          <w:szCs w:val="20"/>
        </w:rPr>
        <w:t>0</w:t>
      </w:r>
      <w:r w:rsidR="00156EF5">
        <w:rPr>
          <w:rFonts w:ascii="Tahoma" w:eastAsia="Calibri" w:hAnsi="Tahoma" w:cs="Tahoma"/>
          <w:bCs/>
          <w:color w:val="EE0000"/>
          <w:kern w:val="0"/>
          <w:sz w:val="20"/>
          <w:szCs w:val="20"/>
        </w:rPr>
        <w:t>350</w:t>
      </w:r>
      <w:r w:rsidRPr="008B6812">
        <w:rPr>
          <w:rFonts w:ascii="Tahoma" w:eastAsia="Calibri" w:hAnsi="Tahoma" w:cs="Tahoma"/>
          <w:bCs/>
          <w:kern w:val="0"/>
          <w:sz w:val="20"/>
          <w:szCs w:val="20"/>
        </w:rPr>
        <w:t>/2026</w:t>
      </w:r>
      <w:r w:rsidRPr="008B6812">
        <w:rPr>
          <w:rFonts w:ascii="Tahoma" w:eastAsia="Calibri" w:hAnsi="Tahoma" w:cs="Tahoma"/>
          <w:b/>
          <w:kern w:val="0"/>
          <w:sz w:val="20"/>
          <w:szCs w:val="20"/>
        </w:rPr>
        <w:t xml:space="preserve">   </w:t>
      </w:r>
      <w:r w:rsidRPr="008B6812">
        <w:rPr>
          <w:rFonts w:ascii="Tahoma" w:eastAsia="Calibri" w:hAnsi="Tahoma" w:cs="Tahoma"/>
          <w:b/>
          <w:kern w:val="0"/>
          <w:sz w:val="20"/>
          <w:szCs w:val="20"/>
        </w:rPr>
        <w:tab/>
        <w:t xml:space="preserve">Delivery Point: </w:t>
      </w:r>
      <w:r w:rsidRPr="008B6812">
        <w:rPr>
          <w:rFonts w:ascii="Tahoma" w:eastAsia="Calibri" w:hAnsi="Tahoma" w:cs="Tahoma"/>
          <w:bCs/>
          <w:kern w:val="0"/>
          <w:sz w:val="20"/>
          <w:szCs w:val="20"/>
        </w:rPr>
        <w:t xml:space="preserve">Kand Bala, Yarkhoon </w:t>
      </w:r>
    </w:p>
    <w:p w14:paraId="782EC2A8" w14:textId="5C0D1DD8" w:rsidR="00B44FC5" w:rsidRPr="008B6812" w:rsidRDefault="00B44FC5" w:rsidP="00B44FC5">
      <w:pPr>
        <w:spacing w:after="0" w:line="240" w:lineRule="auto"/>
        <w:rPr>
          <w:rFonts w:ascii="Tahoma" w:eastAsia="Calibri" w:hAnsi="Tahoma" w:cs="Tahoma"/>
          <w:b/>
          <w:color w:val="EE0000"/>
          <w:kern w:val="0"/>
          <w:sz w:val="20"/>
          <w:szCs w:val="20"/>
        </w:rPr>
      </w:pPr>
      <w:r w:rsidRPr="008B6812">
        <w:rPr>
          <w:rFonts w:ascii="Tahoma" w:eastAsia="Calibri" w:hAnsi="Tahoma" w:cs="Tahoma"/>
          <w:b/>
          <w:kern w:val="0"/>
          <w:sz w:val="20"/>
          <w:szCs w:val="20"/>
        </w:rPr>
        <w:t xml:space="preserve">RFQ Date: </w:t>
      </w:r>
      <w:r w:rsidRPr="008B6812">
        <w:rPr>
          <w:rFonts w:ascii="Tahoma" w:eastAsia="Calibri" w:hAnsi="Tahoma" w:cs="Tahoma"/>
          <w:bCs/>
          <w:color w:val="EE0000"/>
          <w:kern w:val="0"/>
          <w:sz w:val="20"/>
          <w:szCs w:val="20"/>
        </w:rPr>
        <w:t xml:space="preserve">August </w:t>
      </w:r>
      <w:r w:rsidR="00156EF5">
        <w:rPr>
          <w:rFonts w:ascii="Tahoma" w:eastAsia="Calibri" w:hAnsi="Tahoma" w:cs="Tahoma"/>
          <w:bCs/>
          <w:color w:val="EE0000"/>
          <w:kern w:val="0"/>
          <w:sz w:val="20"/>
          <w:szCs w:val="20"/>
        </w:rPr>
        <w:t>24</w:t>
      </w:r>
      <w:r w:rsidRPr="008B6812">
        <w:rPr>
          <w:rFonts w:ascii="Tahoma" w:eastAsia="Calibri" w:hAnsi="Tahoma" w:cs="Tahoma"/>
          <w:bCs/>
          <w:color w:val="EE0000"/>
          <w:kern w:val="0"/>
          <w:sz w:val="20"/>
          <w:szCs w:val="20"/>
        </w:rPr>
        <w:t>,</w:t>
      </w:r>
      <w:r w:rsidR="00156EF5">
        <w:rPr>
          <w:rFonts w:ascii="Tahoma" w:eastAsia="Calibri" w:hAnsi="Tahoma" w:cs="Tahoma"/>
          <w:bCs/>
          <w:color w:val="EE0000"/>
          <w:kern w:val="0"/>
          <w:sz w:val="20"/>
          <w:szCs w:val="20"/>
        </w:rPr>
        <w:t xml:space="preserve"> </w:t>
      </w:r>
      <w:proofErr w:type="gramStart"/>
      <w:r w:rsidRPr="008B6812">
        <w:rPr>
          <w:rFonts w:ascii="Tahoma" w:eastAsia="Calibri" w:hAnsi="Tahoma" w:cs="Tahoma"/>
          <w:bCs/>
          <w:color w:val="EE0000"/>
          <w:kern w:val="0"/>
          <w:sz w:val="20"/>
          <w:szCs w:val="20"/>
        </w:rPr>
        <w:t>2026</w:t>
      </w:r>
      <w:proofErr w:type="gramEnd"/>
      <w:r w:rsidRPr="008B6812">
        <w:rPr>
          <w:rFonts w:ascii="Tahoma" w:eastAsia="Calibri" w:hAnsi="Tahoma" w:cs="Tahoma"/>
          <w:bCs/>
          <w:color w:val="EE0000"/>
          <w:kern w:val="0"/>
          <w:sz w:val="20"/>
          <w:szCs w:val="20"/>
        </w:rPr>
        <w:t xml:space="preserve">  </w:t>
      </w:r>
      <w:r w:rsidRPr="008B6812">
        <w:rPr>
          <w:rFonts w:ascii="Tahoma" w:eastAsia="Calibri" w:hAnsi="Tahoma" w:cs="Tahoma"/>
          <w:b/>
          <w:color w:val="EE0000"/>
          <w:kern w:val="0"/>
          <w:sz w:val="20"/>
          <w:szCs w:val="20"/>
        </w:rPr>
        <w:t xml:space="preserve">     </w:t>
      </w:r>
      <w:r w:rsidRPr="008B6812">
        <w:rPr>
          <w:rFonts w:ascii="Tahoma" w:eastAsia="Calibri" w:hAnsi="Tahoma" w:cs="Tahoma"/>
          <w:b/>
          <w:kern w:val="0"/>
          <w:sz w:val="20"/>
          <w:szCs w:val="20"/>
        </w:rPr>
        <w:t xml:space="preserve">Submission Date: </w:t>
      </w:r>
      <w:r w:rsidR="00156EF5">
        <w:rPr>
          <w:rFonts w:ascii="Tahoma" w:eastAsia="Calibri" w:hAnsi="Tahoma" w:cs="Tahoma"/>
          <w:bCs/>
          <w:color w:val="EE0000"/>
          <w:kern w:val="0"/>
          <w:sz w:val="20"/>
          <w:szCs w:val="20"/>
        </w:rPr>
        <w:t>September</w:t>
      </w:r>
      <w:r w:rsidRPr="008B6812">
        <w:rPr>
          <w:rFonts w:ascii="Tahoma" w:eastAsia="Calibri" w:hAnsi="Tahoma" w:cs="Tahoma"/>
          <w:bCs/>
          <w:color w:val="EE0000"/>
          <w:kern w:val="0"/>
          <w:sz w:val="20"/>
          <w:szCs w:val="20"/>
        </w:rPr>
        <w:t xml:space="preserve"> 1</w:t>
      </w:r>
      <w:r w:rsidR="00156EF5">
        <w:rPr>
          <w:rFonts w:ascii="Tahoma" w:eastAsia="Calibri" w:hAnsi="Tahoma" w:cs="Tahoma"/>
          <w:bCs/>
          <w:color w:val="EE0000"/>
          <w:kern w:val="0"/>
          <w:sz w:val="20"/>
          <w:szCs w:val="20"/>
        </w:rPr>
        <w:t>0</w:t>
      </w:r>
      <w:r w:rsidRPr="008B6812">
        <w:rPr>
          <w:rFonts w:ascii="Tahoma" w:eastAsia="Calibri" w:hAnsi="Tahoma" w:cs="Tahoma"/>
          <w:bCs/>
          <w:color w:val="EE0000"/>
          <w:kern w:val="0"/>
          <w:sz w:val="20"/>
          <w:szCs w:val="20"/>
        </w:rPr>
        <w:t xml:space="preserve">, 2026 </w:t>
      </w:r>
    </w:p>
    <w:p w14:paraId="246AE29C" w14:textId="77777777" w:rsidR="004B79EF" w:rsidRPr="008B6812" w:rsidRDefault="004B79EF" w:rsidP="00042A66">
      <w:pPr>
        <w:pStyle w:val="PlainText"/>
        <w:jc w:val="both"/>
        <w:rPr>
          <w:rFonts w:ascii="Tahoma" w:hAnsi="Tahoma" w:cs="Tahoma"/>
          <w:b/>
          <w:bCs/>
          <w:sz w:val="20"/>
          <w:szCs w:val="20"/>
        </w:rPr>
      </w:pPr>
    </w:p>
    <w:p w14:paraId="49166921" w14:textId="77777777" w:rsidR="00B44FC5" w:rsidRPr="008B6812" w:rsidRDefault="00B44FC5" w:rsidP="00042A66">
      <w:pPr>
        <w:pStyle w:val="PlainText"/>
        <w:jc w:val="both"/>
        <w:rPr>
          <w:rFonts w:ascii="Tahoma" w:hAnsi="Tahoma" w:cs="Tahoma"/>
          <w:b/>
          <w:bCs/>
          <w:sz w:val="20"/>
          <w:szCs w:val="20"/>
        </w:rPr>
      </w:pPr>
    </w:p>
    <w:p w14:paraId="30146D9C" w14:textId="0295D4EE"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1.Invitation to Quote</w:t>
      </w:r>
    </w:p>
    <w:p w14:paraId="1ABDBE29" w14:textId="77777777" w:rsidR="00042A66" w:rsidRPr="008B6812" w:rsidRDefault="00042A66" w:rsidP="00042A66">
      <w:pPr>
        <w:pStyle w:val="PlainText"/>
        <w:jc w:val="both"/>
        <w:rPr>
          <w:rFonts w:ascii="Tahoma" w:hAnsi="Tahoma" w:cs="Tahoma"/>
          <w:sz w:val="20"/>
          <w:szCs w:val="20"/>
        </w:rPr>
      </w:pPr>
    </w:p>
    <w:p w14:paraId="7C34DF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Aga Khan Rural Support Programme (AKRSP) invites sealed quotations from qualified, experienced, technically competent, and reputable suppliers/contractors for the Supply, Transportation, and Installation of HDPE Pipes and Accessories at Kand Bala, Yarkhoon, Upper Chitral.</w:t>
      </w:r>
    </w:p>
    <w:p w14:paraId="136072E5" w14:textId="77777777" w:rsidR="00042A66" w:rsidRPr="008B6812" w:rsidRDefault="00042A66" w:rsidP="00042A66">
      <w:pPr>
        <w:pStyle w:val="PlainText"/>
        <w:jc w:val="both"/>
        <w:rPr>
          <w:rFonts w:ascii="Tahoma" w:hAnsi="Tahoma" w:cs="Tahoma"/>
          <w:sz w:val="20"/>
          <w:szCs w:val="20"/>
        </w:rPr>
      </w:pPr>
    </w:p>
    <w:p w14:paraId="76246B5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procurement is intended to support the development and improvement of water conveyance infrastructure in the project area through the provision and installation of high-quality HDPE pipes, valves, fittings, flanges, gaskets, and other associated accessories. The selected supplier/contractor will be responsible for the complete and timely execution of the assignment in accordance with the technical specifications, quantities, quality standards, and terms and conditions specified in this Request for Quotation (RFQ).</w:t>
      </w:r>
    </w:p>
    <w:p w14:paraId="6E37ED7B" w14:textId="77777777" w:rsidR="00042A66" w:rsidRPr="008B6812" w:rsidRDefault="00042A66" w:rsidP="00042A66">
      <w:pPr>
        <w:pStyle w:val="PlainText"/>
        <w:jc w:val="both"/>
        <w:rPr>
          <w:rFonts w:ascii="Tahoma" w:hAnsi="Tahoma" w:cs="Tahoma"/>
          <w:sz w:val="20"/>
          <w:szCs w:val="20"/>
        </w:rPr>
      </w:pPr>
    </w:p>
    <w:p w14:paraId="729E7D1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Interested bidders are required to carefully review the complete RFQ document, including the Bill of Quantities (BOQ), technical specifications, eligibility requirements, evaluation criteria, delivery schedule, payment terms, and contractual conditions, before submitting their quotations.</w:t>
      </w:r>
    </w:p>
    <w:p w14:paraId="4531F3D6" w14:textId="77777777" w:rsidR="00042A66" w:rsidRPr="008B6812" w:rsidRDefault="00042A66" w:rsidP="00042A66">
      <w:pPr>
        <w:pStyle w:val="PlainText"/>
        <w:jc w:val="both"/>
        <w:rPr>
          <w:rFonts w:ascii="Tahoma" w:hAnsi="Tahoma" w:cs="Tahoma"/>
          <w:sz w:val="20"/>
          <w:szCs w:val="20"/>
        </w:rPr>
      </w:pPr>
    </w:p>
    <w:p w14:paraId="286424C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Quotations shall be submitted in the prescribed format and must clearly indicate the unit rates, total amounts, applicable taxes, delivery and installation costs, and any other charges required to complete the assignment. The quoted price shall represent the bidder's complete and final cost for the specified scope of work.</w:t>
      </w:r>
    </w:p>
    <w:p w14:paraId="24E46799" w14:textId="77777777" w:rsidR="00042A66" w:rsidRPr="008B6812" w:rsidRDefault="00042A66" w:rsidP="00042A66">
      <w:pPr>
        <w:pStyle w:val="PlainText"/>
        <w:jc w:val="both"/>
        <w:rPr>
          <w:rFonts w:ascii="Tahoma" w:hAnsi="Tahoma" w:cs="Tahoma"/>
          <w:sz w:val="20"/>
          <w:szCs w:val="20"/>
        </w:rPr>
      </w:pPr>
    </w:p>
    <w:p w14:paraId="696728F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seek clarification from bidders, verify the information and documents submitted, inspect offered materials, and reject any quotation that does not substantially comply with the requirements of this RFQ.</w:t>
      </w:r>
    </w:p>
    <w:p w14:paraId="359BFB34" w14:textId="77777777" w:rsidR="00042A66" w:rsidRPr="008B6812" w:rsidRDefault="00042A66" w:rsidP="00042A66">
      <w:pPr>
        <w:pStyle w:val="PlainText"/>
        <w:jc w:val="both"/>
        <w:rPr>
          <w:rFonts w:ascii="Tahoma" w:hAnsi="Tahoma" w:cs="Tahoma"/>
          <w:sz w:val="20"/>
          <w:szCs w:val="20"/>
        </w:rPr>
      </w:pPr>
    </w:p>
    <w:p w14:paraId="3C00C17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2. Background and Objective</w:t>
      </w:r>
    </w:p>
    <w:p w14:paraId="040A1E2A" w14:textId="77777777" w:rsidR="00042A66" w:rsidRPr="008B6812" w:rsidRDefault="00042A66" w:rsidP="00042A66">
      <w:pPr>
        <w:pStyle w:val="PlainText"/>
        <w:jc w:val="both"/>
        <w:rPr>
          <w:rFonts w:ascii="Tahoma" w:hAnsi="Tahoma" w:cs="Tahoma"/>
          <w:sz w:val="20"/>
          <w:szCs w:val="20"/>
        </w:rPr>
      </w:pPr>
    </w:p>
    <w:p w14:paraId="1333EC6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Aga Khan Rural Support Programme (AKRSP) is a development organization working to improve the quality of life of rural communities through sustainable infrastructure development, livelihood enhancement, community-based development, and improved access to essential services.</w:t>
      </w:r>
    </w:p>
    <w:p w14:paraId="4A0004C7" w14:textId="77777777" w:rsidR="00042A66" w:rsidRPr="008B6812" w:rsidRDefault="00042A66" w:rsidP="00042A66">
      <w:pPr>
        <w:pStyle w:val="PlainText"/>
        <w:jc w:val="both"/>
        <w:rPr>
          <w:rFonts w:ascii="Tahoma" w:hAnsi="Tahoma" w:cs="Tahoma"/>
          <w:sz w:val="20"/>
          <w:szCs w:val="20"/>
        </w:rPr>
      </w:pPr>
    </w:p>
    <w:p w14:paraId="7DC4215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As part of its ongoing development interventions in Upper Chitral, AKRSP intends to undertake a water conveyance infrastructure improvement activity at Kand Bala, Yarkhoon, Upper Chitral. The intervention requires the supply, transportation, and proper installation of HDPE pipes and associated fittings</w:t>
      </w:r>
    </w:p>
    <w:p w14:paraId="683F87F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and accessories to establish a technically sound, reliable, and durable water conveyance system.</w:t>
      </w:r>
    </w:p>
    <w:p w14:paraId="684F7FF8" w14:textId="77777777" w:rsidR="00042A66" w:rsidRPr="008B6812" w:rsidRDefault="00042A66" w:rsidP="00042A66">
      <w:pPr>
        <w:pStyle w:val="PlainText"/>
        <w:jc w:val="both"/>
        <w:rPr>
          <w:rFonts w:ascii="Tahoma" w:hAnsi="Tahoma" w:cs="Tahoma"/>
          <w:sz w:val="20"/>
          <w:szCs w:val="20"/>
        </w:rPr>
      </w:pPr>
    </w:p>
    <w:p w14:paraId="4CED2F4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project site </w:t>
      </w:r>
      <w:proofErr w:type="gramStart"/>
      <w:r w:rsidRPr="008B6812">
        <w:rPr>
          <w:rFonts w:ascii="Tahoma" w:hAnsi="Tahoma" w:cs="Tahoma"/>
          <w:sz w:val="20"/>
          <w:szCs w:val="20"/>
        </w:rPr>
        <w:t>is located in</w:t>
      </w:r>
      <w:proofErr w:type="gramEnd"/>
      <w:r w:rsidRPr="008B6812">
        <w:rPr>
          <w:rFonts w:ascii="Tahoma" w:hAnsi="Tahoma" w:cs="Tahoma"/>
          <w:sz w:val="20"/>
          <w:szCs w:val="20"/>
        </w:rPr>
        <w:t xml:space="preserve"> a remote and mountainous area where transportation, material handling, site access, and installation conditions may present logistical and technical challenges. Therefore, the selected supplier/contractor must have adequate technical expertise, relevant experience, appropriate equipment, skilled personnel, and sufficient logistical capacity to successfully complete the assignment under field conditions.</w:t>
      </w:r>
    </w:p>
    <w:p w14:paraId="423A8224" w14:textId="77777777" w:rsidR="00042A66" w:rsidRPr="008B6812" w:rsidRDefault="00042A66" w:rsidP="00042A66">
      <w:pPr>
        <w:pStyle w:val="PlainText"/>
        <w:jc w:val="both"/>
        <w:rPr>
          <w:rFonts w:ascii="Tahoma" w:hAnsi="Tahoma" w:cs="Tahoma"/>
          <w:sz w:val="20"/>
          <w:szCs w:val="20"/>
        </w:rPr>
      </w:pPr>
    </w:p>
    <w:p w14:paraId="599F7B6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Objective of the Procurement</w:t>
      </w:r>
    </w:p>
    <w:p w14:paraId="564D7CC6" w14:textId="77777777" w:rsidR="00042A66" w:rsidRPr="008B6812" w:rsidRDefault="00042A66" w:rsidP="00042A66">
      <w:pPr>
        <w:pStyle w:val="PlainText"/>
        <w:jc w:val="both"/>
        <w:rPr>
          <w:rFonts w:ascii="Tahoma" w:hAnsi="Tahoma" w:cs="Tahoma"/>
          <w:sz w:val="20"/>
          <w:szCs w:val="20"/>
        </w:rPr>
      </w:pPr>
    </w:p>
    <w:p w14:paraId="75B8A2C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main objective of this procurement is to ensure the timely supply, safe transportation, and proper installation of high-quality HDPE pipes and associated accessories at Kand Bala, Yarkhoon, Upper Chitral.</w:t>
      </w:r>
    </w:p>
    <w:p w14:paraId="474986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specific objectives are to:</w:t>
      </w:r>
    </w:p>
    <w:p w14:paraId="6AC856CE" w14:textId="77777777" w:rsidR="00042A66" w:rsidRPr="008B6812" w:rsidRDefault="00042A66" w:rsidP="00042A66">
      <w:pPr>
        <w:pStyle w:val="PlainText"/>
        <w:jc w:val="both"/>
        <w:rPr>
          <w:rFonts w:ascii="Tahoma" w:hAnsi="Tahoma" w:cs="Tahoma"/>
          <w:sz w:val="20"/>
          <w:szCs w:val="20"/>
        </w:rPr>
      </w:pPr>
    </w:p>
    <w:p w14:paraId="22B6FA5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Provide HDPE pipes and      accessories that meet the specified technical standards, </w:t>
      </w:r>
      <w:proofErr w:type="gramStart"/>
      <w:r w:rsidRPr="008B6812">
        <w:rPr>
          <w:rFonts w:ascii="Tahoma" w:hAnsi="Tahoma" w:cs="Tahoma"/>
          <w:sz w:val="20"/>
          <w:szCs w:val="20"/>
        </w:rPr>
        <w:t xml:space="preserve">dimensions,   </w:t>
      </w:r>
      <w:proofErr w:type="gramEnd"/>
      <w:r w:rsidRPr="008B6812">
        <w:rPr>
          <w:rFonts w:ascii="Tahoma" w:hAnsi="Tahoma" w:cs="Tahoma"/>
          <w:sz w:val="20"/>
          <w:szCs w:val="20"/>
        </w:rPr>
        <w:t xml:space="preserve">   pressure ratings, and quality requirements.</w:t>
      </w:r>
    </w:p>
    <w:p w14:paraId="60AEF62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Ensure the safe transportation and delivery of all materials to the designated project site.</w:t>
      </w:r>
    </w:p>
    <w:p w14:paraId="3327385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Ensure proper handling, unloading, stacking, and protection of materials against damage during      transportation and storage.</w:t>
      </w:r>
    </w:p>
    <w:p w14:paraId="02A98E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Ensure technically correct installation of the HDPE pipeline, including butt-fusion welding and      flanged connections, where applicable.</w:t>
      </w:r>
    </w:p>
    <w:p w14:paraId="3DDC860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Ensure that all valves, fittings, flanges, gaskets, clamps, and other accessories are properly supplied and installed as required.</w:t>
      </w:r>
    </w:p>
    <w:p w14:paraId="500E2D9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Achieve a durable and reliable water conveyance arrangement suitable for the prevailing site and      operating conditions.</w:t>
      </w:r>
    </w:p>
    <w:p w14:paraId="4AF78DB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Minimize the risk of leakage, joint failure, material deterioration, and other defects through the use      of approved materials and proper installation practices.</w:t>
      </w:r>
    </w:p>
    <w:p w14:paraId="16045E2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Complete the assignment within the stipulated timeframe and in accordance with AKRSP's quality, safety, environmental, and contractual requirements.</w:t>
      </w:r>
    </w:p>
    <w:p w14:paraId="409BD7C1" w14:textId="77777777" w:rsidR="00042A66" w:rsidRPr="008B6812" w:rsidRDefault="00042A66" w:rsidP="00042A66">
      <w:pPr>
        <w:pStyle w:val="PlainText"/>
        <w:jc w:val="both"/>
        <w:rPr>
          <w:rFonts w:ascii="Tahoma" w:hAnsi="Tahoma" w:cs="Tahoma"/>
          <w:sz w:val="20"/>
          <w:szCs w:val="20"/>
        </w:rPr>
      </w:pPr>
    </w:p>
    <w:p w14:paraId="35B0D0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procurement is therefore intended to ensure that the required infrastructure is completed to an acceptable engineering and workmanship standard and provides long-term service to the intended beneficiaries.</w:t>
      </w:r>
    </w:p>
    <w:p w14:paraId="5B42FE60" w14:textId="77777777" w:rsidR="00042A66" w:rsidRPr="008B6812" w:rsidRDefault="00042A66" w:rsidP="00042A66">
      <w:pPr>
        <w:pStyle w:val="PlainText"/>
        <w:jc w:val="both"/>
        <w:rPr>
          <w:rFonts w:ascii="Tahoma" w:hAnsi="Tahoma" w:cs="Tahoma"/>
          <w:sz w:val="20"/>
          <w:szCs w:val="20"/>
        </w:rPr>
      </w:pPr>
    </w:p>
    <w:p w14:paraId="34258E2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 Scope of Work</w:t>
      </w:r>
    </w:p>
    <w:p w14:paraId="1FCC445E" w14:textId="77777777" w:rsidR="00042A66" w:rsidRPr="008B6812" w:rsidRDefault="00042A66" w:rsidP="00042A66">
      <w:pPr>
        <w:pStyle w:val="PlainText"/>
        <w:jc w:val="both"/>
        <w:rPr>
          <w:rFonts w:ascii="Tahoma" w:hAnsi="Tahoma" w:cs="Tahoma"/>
          <w:sz w:val="20"/>
          <w:szCs w:val="20"/>
        </w:rPr>
      </w:pPr>
    </w:p>
    <w:p w14:paraId="7A6792D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selected supplier/contractor shall be responsible for the complete supply, transportation, delivery, handling, installation, testing, and commissioning support of the HDPE pipes and associated accessories specified in the BOQ.</w:t>
      </w:r>
    </w:p>
    <w:p w14:paraId="7278B032" w14:textId="77777777" w:rsidR="00042A66" w:rsidRPr="008B6812" w:rsidRDefault="00042A66" w:rsidP="00042A66">
      <w:pPr>
        <w:pStyle w:val="PlainText"/>
        <w:jc w:val="both"/>
        <w:rPr>
          <w:rFonts w:ascii="Tahoma" w:hAnsi="Tahoma" w:cs="Tahoma"/>
          <w:sz w:val="20"/>
          <w:szCs w:val="20"/>
        </w:rPr>
      </w:pPr>
    </w:p>
    <w:p w14:paraId="1B0C5EA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scope shall include, but shall not necessarily be limited to, the following activities:</w:t>
      </w:r>
    </w:p>
    <w:p w14:paraId="4497390E" w14:textId="77777777" w:rsidR="00042A66" w:rsidRPr="008B6812" w:rsidRDefault="00042A66" w:rsidP="00042A66">
      <w:pPr>
        <w:pStyle w:val="PlainText"/>
        <w:jc w:val="both"/>
        <w:rPr>
          <w:rFonts w:ascii="Tahoma" w:hAnsi="Tahoma" w:cs="Tahoma"/>
          <w:sz w:val="20"/>
          <w:szCs w:val="20"/>
        </w:rPr>
      </w:pPr>
    </w:p>
    <w:p w14:paraId="78749D82"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3.1 Procurement and Supply of Materials</w:t>
      </w:r>
    </w:p>
    <w:p w14:paraId="2CCB72BF" w14:textId="77777777" w:rsidR="00042A66" w:rsidRPr="008B6812" w:rsidRDefault="00042A66" w:rsidP="00042A66">
      <w:pPr>
        <w:pStyle w:val="PlainText"/>
        <w:jc w:val="both"/>
        <w:rPr>
          <w:rFonts w:ascii="Tahoma" w:hAnsi="Tahoma" w:cs="Tahoma"/>
          <w:sz w:val="20"/>
          <w:szCs w:val="20"/>
        </w:rPr>
      </w:pPr>
    </w:p>
    <w:p w14:paraId="13FDE03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supplier/contractor shall procure and supply all materials specified in the approved BOQ in the required quantities and strictly in accordance with the technical specifications provided in this RFQ.</w:t>
      </w:r>
    </w:p>
    <w:p w14:paraId="0D8FFEEB" w14:textId="77777777" w:rsidR="00042A66" w:rsidRPr="008B6812" w:rsidRDefault="00042A66" w:rsidP="00042A66">
      <w:pPr>
        <w:pStyle w:val="PlainText"/>
        <w:jc w:val="both"/>
        <w:rPr>
          <w:rFonts w:ascii="Tahoma" w:hAnsi="Tahoma" w:cs="Tahoma"/>
          <w:sz w:val="20"/>
          <w:szCs w:val="20"/>
        </w:rPr>
      </w:pPr>
    </w:p>
    <w:p w14:paraId="68333BC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materials shall include, as applicable:</w:t>
      </w:r>
    </w:p>
    <w:p w14:paraId="108973A0" w14:textId="77777777" w:rsidR="00042A66" w:rsidRPr="008B6812" w:rsidRDefault="00042A66" w:rsidP="00042A66">
      <w:pPr>
        <w:pStyle w:val="PlainText"/>
        <w:jc w:val="both"/>
        <w:rPr>
          <w:rFonts w:ascii="Tahoma" w:hAnsi="Tahoma" w:cs="Tahoma"/>
          <w:sz w:val="20"/>
          <w:szCs w:val="20"/>
        </w:rPr>
      </w:pPr>
    </w:p>
    <w:p w14:paraId="0425804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- 200 mm HDPE PE100 PN10 pipes;</w:t>
      </w:r>
    </w:p>
    <w:p w14:paraId="2DB7757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HDPE stub ends;</w:t>
      </w:r>
    </w:p>
    <w:p w14:paraId="722152B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MS flanges;</w:t>
      </w:r>
    </w:p>
    <w:p w14:paraId="036FB23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Rubber gaskets;</w:t>
      </w:r>
    </w:p>
    <w:p w14:paraId="6F15B3F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Nut and bolt sets;</w:t>
      </w:r>
    </w:p>
    <w:p w14:paraId="2EA6C4F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- 8-inch and 4-inch gate valves;</w:t>
      </w:r>
    </w:p>
    <w:p w14:paraId="4EDFA38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Air valve;</w:t>
      </w:r>
    </w:p>
    <w:p w14:paraId="749163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HDPE saddle clamp;</w:t>
      </w:r>
    </w:p>
    <w:p w14:paraId="08ADE58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GI/MS pipe sections with welded flanges; and</w:t>
      </w:r>
    </w:p>
    <w:p w14:paraId="124AEE8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All other fittings, accessories, jointing materials, and consumables required for proper      completion of the works.</w:t>
      </w:r>
    </w:p>
    <w:p w14:paraId="5FAD1791" w14:textId="77777777" w:rsidR="00042A66" w:rsidRPr="008B6812" w:rsidRDefault="00042A66" w:rsidP="00042A66">
      <w:pPr>
        <w:pStyle w:val="PlainText"/>
        <w:jc w:val="both"/>
        <w:rPr>
          <w:rFonts w:ascii="Tahoma" w:hAnsi="Tahoma" w:cs="Tahoma"/>
          <w:sz w:val="20"/>
          <w:szCs w:val="20"/>
        </w:rPr>
      </w:pPr>
    </w:p>
    <w:p w14:paraId="0E6DF8C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materials shall be new, unused, defect-free, and manufactured to the required quality standards. The supplier shall provide product catalogues, technical data sheets, manufacturer's specifications, test certificates, warranties, and other relevant documentation when requested by AKRSP.</w:t>
      </w:r>
    </w:p>
    <w:p w14:paraId="2BEEDC97" w14:textId="77777777" w:rsidR="00042A66" w:rsidRPr="008B6812" w:rsidRDefault="00042A66" w:rsidP="00042A66">
      <w:pPr>
        <w:pStyle w:val="PlainText"/>
        <w:jc w:val="both"/>
        <w:rPr>
          <w:rFonts w:ascii="Tahoma" w:hAnsi="Tahoma" w:cs="Tahoma"/>
          <w:sz w:val="20"/>
          <w:szCs w:val="20"/>
        </w:rPr>
      </w:pPr>
    </w:p>
    <w:p w14:paraId="059159F6"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3.2 Transportation and Delivery</w:t>
      </w:r>
    </w:p>
    <w:p w14:paraId="3434E253" w14:textId="77777777" w:rsidR="00042A66" w:rsidRPr="008B6812" w:rsidRDefault="00042A66" w:rsidP="00042A66">
      <w:pPr>
        <w:pStyle w:val="PlainText"/>
        <w:jc w:val="both"/>
        <w:rPr>
          <w:rFonts w:ascii="Tahoma" w:hAnsi="Tahoma" w:cs="Tahoma"/>
          <w:sz w:val="20"/>
          <w:szCs w:val="20"/>
        </w:rPr>
      </w:pPr>
    </w:p>
    <w:p w14:paraId="6BDB473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supplier/contractor shall arrange the complete transportation of materials from the supplier/manufacturer's premises to the project area at Kand Bala, Yarkhoon, Upper Chitral.</w:t>
      </w:r>
    </w:p>
    <w:p w14:paraId="56480A9B" w14:textId="77777777" w:rsidR="00042A66" w:rsidRPr="008B6812" w:rsidRDefault="00042A66" w:rsidP="00042A66">
      <w:pPr>
        <w:pStyle w:val="PlainText"/>
        <w:jc w:val="both"/>
        <w:rPr>
          <w:rFonts w:ascii="Tahoma" w:hAnsi="Tahoma" w:cs="Tahoma"/>
          <w:sz w:val="20"/>
          <w:szCs w:val="20"/>
        </w:rPr>
      </w:pPr>
    </w:p>
    <w:p w14:paraId="24CBBF7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The responsibility shall include:</w:t>
      </w:r>
    </w:p>
    <w:p w14:paraId="377C1171" w14:textId="77777777" w:rsidR="00042A66" w:rsidRPr="008B6812" w:rsidRDefault="00042A66" w:rsidP="00042A66">
      <w:pPr>
        <w:pStyle w:val="PlainText"/>
        <w:jc w:val="both"/>
        <w:rPr>
          <w:rFonts w:ascii="Tahoma" w:hAnsi="Tahoma" w:cs="Tahoma"/>
          <w:sz w:val="20"/>
          <w:szCs w:val="20"/>
        </w:rPr>
      </w:pPr>
    </w:p>
    <w:p w14:paraId="2DB5E92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Loading of materials at the source;</w:t>
      </w:r>
    </w:p>
    <w:p w14:paraId="36BE537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Safe transportation to Chitral and onward to the project site;</w:t>
      </w:r>
    </w:p>
    <w:p w14:paraId="3E959F7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Transportation through mountainous and difficult-access routes where required;</w:t>
      </w:r>
    </w:p>
    <w:p w14:paraId="0D13E69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Protection of pipes and fittings against damage during transit;</w:t>
      </w:r>
    </w:p>
    <w:p w14:paraId="4F81C51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Unloading at the designated project location;</w:t>
      </w:r>
    </w:p>
    <w:p w14:paraId="40739AF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Proper stacking and storage of materials at site; and</w:t>
      </w:r>
    </w:p>
    <w:p w14:paraId="2E0DB14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Any additional handling required before installation. All transportation, loading, unloading, handling, fuel, labour, equipment, and related expenses shall be included in the bidder's quoted rates.</w:t>
      </w:r>
    </w:p>
    <w:p w14:paraId="5E55E02E" w14:textId="77777777" w:rsidR="00042A66" w:rsidRPr="008B6812" w:rsidRDefault="00042A66" w:rsidP="00042A66">
      <w:pPr>
        <w:pStyle w:val="PlainText"/>
        <w:jc w:val="both"/>
        <w:rPr>
          <w:rFonts w:ascii="Tahoma" w:hAnsi="Tahoma" w:cs="Tahoma"/>
          <w:sz w:val="20"/>
          <w:szCs w:val="20"/>
        </w:rPr>
      </w:pPr>
    </w:p>
    <w:p w14:paraId="1F862F30"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3.3 Inspection and Quality Control</w:t>
      </w:r>
    </w:p>
    <w:p w14:paraId="79CCFC2E" w14:textId="77777777" w:rsidR="00042A66" w:rsidRPr="008B6812" w:rsidRDefault="00042A66" w:rsidP="00042A66">
      <w:pPr>
        <w:pStyle w:val="PlainText"/>
        <w:jc w:val="both"/>
        <w:rPr>
          <w:rFonts w:ascii="Tahoma" w:hAnsi="Tahoma" w:cs="Tahoma"/>
          <w:sz w:val="20"/>
          <w:szCs w:val="20"/>
        </w:rPr>
      </w:pPr>
    </w:p>
    <w:p w14:paraId="47F3764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supplier/contractor shall ensure that all supplied materials comply with the approved technical specifications before delivery to the site.</w:t>
      </w:r>
    </w:p>
    <w:p w14:paraId="620E8971" w14:textId="77777777" w:rsidR="00042A66" w:rsidRPr="008B6812" w:rsidRDefault="00042A66" w:rsidP="00042A66">
      <w:pPr>
        <w:pStyle w:val="PlainText"/>
        <w:jc w:val="both"/>
        <w:rPr>
          <w:rFonts w:ascii="Tahoma" w:hAnsi="Tahoma" w:cs="Tahoma"/>
          <w:sz w:val="20"/>
          <w:szCs w:val="20"/>
        </w:rPr>
      </w:pPr>
    </w:p>
    <w:p w14:paraId="62BB9E9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or its authorized representatives may inspect the materials at the manufacturer's/supplier's premises, during transportation, upon delivery, or before installation.</w:t>
      </w:r>
    </w:p>
    <w:p w14:paraId="52C038A9" w14:textId="77777777" w:rsidR="00042A66" w:rsidRPr="008B6812" w:rsidRDefault="00042A66" w:rsidP="00042A66">
      <w:pPr>
        <w:pStyle w:val="PlainText"/>
        <w:jc w:val="both"/>
        <w:rPr>
          <w:rFonts w:ascii="Tahoma" w:hAnsi="Tahoma" w:cs="Tahoma"/>
          <w:sz w:val="20"/>
          <w:szCs w:val="20"/>
        </w:rPr>
      </w:pPr>
    </w:p>
    <w:p w14:paraId="334A868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w:t>
      </w:r>
    </w:p>
    <w:p w14:paraId="4D16FE45" w14:textId="77777777" w:rsidR="00042A66" w:rsidRPr="008B6812" w:rsidRDefault="00042A66" w:rsidP="00042A66">
      <w:pPr>
        <w:pStyle w:val="PlainText"/>
        <w:jc w:val="both"/>
        <w:rPr>
          <w:rFonts w:ascii="Tahoma" w:hAnsi="Tahoma" w:cs="Tahoma"/>
          <w:sz w:val="20"/>
          <w:szCs w:val="20"/>
        </w:rPr>
      </w:pPr>
    </w:p>
    <w:p w14:paraId="06257D2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Facilitate inspection of materials;</w:t>
      </w:r>
    </w:p>
    <w:p w14:paraId="673E093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Provide relevant quality and test certificates;</w:t>
      </w:r>
    </w:p>
    <w:p w14:paraId="51F485F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Provide manufacturer documentation where required;</w:t>
      </w:r>
    </w:p>
    <w:p w14:paraId="2CC3CEF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Replace damaged, defective, or non-compliant materials at its own cost; and</w:t>
      </w:r>
    </w:p>
    <w:p w14:paraId="6EE78DB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Ensure that only approved materials are incorporated into the works.</w:t>
      </w:r>
    </w:p>
    <w:p w14:paraId="44351B05" w14:textId="77777777" w:rsidR="00042A66" w:rsidRPr="008B6812" w:rsidRDefault="00042A66" w:rsidP="00042A66">
      <w:pPr>
        <w:pStyle w:val="PlainText"/>
        <w:jc w:val="both"/>
        <w:rPr>
          <w:rFonts w:ascii="Tahoma" w:hAnsi="Tahoma" w:cs="Tahoma"/>
          <w:sz w:val="20"/>
          <w:szCs w:val="20"/>
        </w:rPr>
      </w:pPr>
    </w:p>
    <w:p w14:paraId="445A71C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additional payment shall be made for replacement of materials rejected due to poor quality, damage, manufacturing defects, or non-compliance with the specifications.</w:t>
      </w:r>
    </w:p>
    <w:p w14:paraId="5CCC76ED" w14:textId="77777777" w:rsidR="00042A66" w:rsidRPr="008B6812" w:rsidRDefault="00042A66" w:rsidP="00042A66">
      <w:pPr>
        <w:pStyle w:val="PlainText"/>
        <w:jc w:val="both"/>
        <w:rPr>
          <w:rFonts w:ascii="Tahoma" w:hAnsi="Tahoma" w:cs="Tahoma"/>
          <w:sz w:val="20"/>
          <w:szCs w:val="20"/>
        </w:rPr>
      </w:pPr>
    </w:p>
    <w:p w14:paraId="2AFB3771"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3.4 Installation of HDPE Pipes</w:t>
      </w:r>
    </w:p>
    <w:p w14:paraId="028ABF9F" w14:textId="77777777" w:rsidR="00042A66" w:rsidRPr="008B6812" w:rsidRDefault="00042A66" w:rsidP="00042A66">
      <w:pPr>
        <w:pStyle w:val="PlainText"/>
        <w:jc w:val="both"/>
        <w:rPr>
          <w:rFonts w:ascii="Tahoma" w:hAnsi="Tahoma" w:cs="Tahoma"/>
          <w:sz w:val="20"/>
          <w:szCs w:val="20"/>
        </w:rPr>
      </w:pPr>
    </w:p>
    <w:p w14:paraId="1FE5FAE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contractor shall install the 200 mm HDPE pipeline in accordance with approved engineering practices and applicable standards. </w:t>
      </w:r>
    </w:p>
    <w:p w14:paraId="54D61B2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Installation shall include:</w:t>
      </w:r>
    </w:p>
    <w:p w14:paraId="34DB6A80" w14:textId="77777777" w:rsidR="00042A66" w:rsidRPr="008B6812" w:rsidRDefault="00042A66" w:rsidP="00042A66">
      <w:pPr>
        <w:pStyle w:val="PlainText"/>
        <w:jc w:val="both"/>
        <w:rPr>
          <w:rFonts w:ascii="Tahoma" w:hAnsi="Tahoma" w:cs="Tahoma"/>
          <w:sz w:val="20"/>
          <w:szCs w:val="20"/>
        </w:rPr>
      </w:pPr>
    </w:p>
    <w:p w14:paraId="60917C1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Proper positioning and alignment of HDPE pipes;</w:t>
      </w:r>
    </w:p>
    <w:p w14:paraId="4852D5D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Butt-fusion welding of HDPE pipe sections using suitable fusion equipment;</w:t>
      </w:r>
    </w:p>
    <w:p w14:paraId="2CE2CEF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Preparation and cleaning of pipe ends before fusion;</w:t>
      </w:r>
    </w:p>
    <w:p w14:paraId="142A60C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Proper heating, alignment, pressure application, and cooling during fusion jointing;</w:t>
      </w:r>
    </w:p>
    <w:p w14:paraId="38CF689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of flanged joints and associated fittings;</w:t>
      </w:r>
    </w:p>
    <w:p w14:paraId="07ED435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of valves, stub ends, flanges, gaskets, and bolt assemblies;</w:t>
      </w:r>
    </w:p>
    <w:p w14:paraId="343C9D6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of saddle clamp and associated connection, where required;</w:t>
      </w:r>
    </w:p>
    <w:p w14:paraId="146F082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Proper support and protection of the pipeline and fittings;</w:t>
      </w:r>
    </w:p>
    <w:p w14:paraId="02989F8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Inspection of completed joints and connections; and</w:t>
      </w:r>
    </w:p>
    <w:p w14:paraId="342DC6D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Rectification of defective or leaking joints.</w:t>
      </w:r>
    </w:p>
    <w:p w14:paraId="5B318E5B" w14:textId="77777777" w:rsidR="00042A66" w:rsidRPr="008B6812" w:rsidRDefault="00042A66" w:rsidP="00042A66">
      <w:pPr>
        <w:pStyle w:val="PlainText"/>
        <w:jc w:val="both"/>
        <w:rPr>
          <w:rFonts w:ascii="Tahoma" w:hAnsi="Tahoma" w:cs="Tahoma"/>
          <w:sz w:val="20"/>
          <w:szCs w:val="20"/>
        </w:rPr>
      </w:pPr>
    </w:p>
    <w:p w14:paraId="172F13A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fusion and installation works shall be undertaken by trained and experienced personnel using suitable tools and equipment.</w:t>
      </w:r>
    </w:p>
    <w:p w14:paraId="041191F0" w14:textId="77777777" w:rsidR="00042A66" w:rsidRPr="008B6812" w:rsidRDefault="00042A66" w:rsidP="00042A66">
      <w:pPr>
        <w:pStyle w:val="PlainText"/>
        <w:jc w:val="both"/>
        <w:rPr>
          <w:rFonts w:ascii="Tahoma" w:hAnsi="Tahoma" w:cs="Tahoma"/>
          <w:sz w:val="20"/>
          <w:szCs w:val="20"/>
        </w:rPr>
      </w:pPr>
    </w:p>
    <w:p w14:paraId="3118545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3.5 Installation of Valves and Accessories</w:t>
      </w:r>
    </w:p>
    <w:p w14:paraId="0D696C20" w14:textId="77777777" w:rsidR="00042A66" w:rsidRPr="008B6812" w:rsidRDefault="00042A66" w:rsidP="00042A66">
      <w:pPr>
        <w:pStyle w:val="PlainText"/>
        <w:jc w:val="both"/>
        <w:rPr>
          <w:rFonts w:ascii="Tahoma" w:hAnsi="Tahoma" w:cs="Tahoma"/>
          <w:sz w:val="20"/>
          <w:szCs w:val="20"/>
        </w:rPr>
      </w:pPr>
    </w:p>
    <w:p w14:paraId="2065B02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install all valves and accessories included in the BOQ at the designated locations.</w:t>
      </w:r>
    </w:p>
    <w:p w14:paraId="7823F8FF" w14:textId="77777777" w:rsidR="00042A66" w:rsidRPr="008B6812" w:rsidRDefault="00042A66" w:rsidP="00042A66">
      <w:pPr>
        <w:pStyle w:val="PlainText"/>
        <w:jc w:val="both"/>
        <w:rPr>
          <w:rFonts w:ascii="Tahoma" w:hAnsi="Tahoma" w:cs="Tahoma"/>
          <w:sz w:val="20"/>
          <w:szCs w:val="20"/>
        </w:rPr>
      </w:pPr>
    </w:p>
    <w:p w14:paraId="1714424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This shall include, as applicable:</w:t>
      </w:r>
    </w:p>
    <w:p w14:paraId="7F3E7593" w14:textId="77777777" w:rsidR="00042A66" w:rsidRPr="008B6812" w:rsidRDefault="00042A66" w:rsidP="00042A66">
      <w:pPr>
        <w:pStyle w:val="PlainText"/>
        <w:jc w:val="both"/>
        <w:rPr>
          <w:rFonts w:ascii="Tahoma" w:hAnsi="Tahoma" w:cs="Tahoma"/>
          <w:sz w:val="20"/>
          <w:szCs w:val="20"/>
        </w:rPr>
      </w:pPr>
    </w:p>
    <w:p w14:paraId="1A3190E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- 8-inch gate valve;</w:t>
      </w:r>
    </w:p>
    <w:p w14:paraId="7A9185C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- 4-inch gate valve;</w:t>
      </w:r>
    </w:p>
    <w:p w14:paraId="3BC5E72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Air valve;</w:t>
      </w:r>
    </w:p>
    <w:p w14:paraId="3242991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Saddle clamp;</w:t>
      </w:r>
    </w:p>
    <w:p w14:paraId="3FF6F45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Flanges;</w:t>
      </w:r>
    </w:p>
    <w:p w14:paraId="0008C5A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Stub ends;</w:t>
      </w:r>
    </w:p>
    <w:p w14:paraId="6B92C6B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Gaskets;</w:t>
      </w:r>
    </w:p>
    <w:p w14:paraId="78DF60A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Nut and bolt sets; and</w:t>
      </w:r>
    </w:p>
    <w:p w14:paraId="2C8B06D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Other associated fittings.</w:t>
      </w:r>
    </w:p>
    <w:p w14:paraId="6C920D71" w14:textId="77777777" w:rsidR="00042A66" w:rsidRPr="008B6812" w:rsidRDefault="00042A66" w:rsidP="00042A66">
      <w:pPr>
        <w:pStyle w:val="PlainText"/>
        <w:jc w:val="both"/>
        <w:rPr>
          <w:rFonts w:ascii="Tahoma" w:hAnsi="Tahoma" w:cs="Tahoma"/>
          <w:sz w:val="20"/>
          <w:szCs w:val="20"/>
        </w:rPr>
      </w:pPr>
    </w:p>
    <w:p w14:paraId="3A1A8FC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ensure that all connections are properly aligned, securely tightened, leak-free, and suitable for the specified operating pressure.</w:t>
      </w:r>
    </w:p>
    <w:p w14:paraId="2809A194" w14:textId="77777777" w:rsidR="00042A66" w:rsidRPr="008B6812" w:rsidRDefault="00042A66" w:rsidP="00042A66">
      <w:pPr>
        <w:pStyle w:val="PlainText"/>
        <w:jc w:val="both"/>
        <w:rPr>
          <w:rFonts w:ascii="Tahoma" w:hAnsi="Tahoma" w:cs="Tahoma"/>
          <w:sz w:val="20"/>
          <w:szCs w:val="20"/>
        </w:rPr>
      </w:pPr>
    </w:p>
    <w:p w14:paraId="148862AA"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3.6 Labour, Tools, Equipment, and Consumables</w:t>
      </w:r>
    </w:p>
    <w:p w14:paraId="4F3DDA90" w14:textId="77777777" w:rsidR="00042A66" w:rsidRPr="008B6812" w:rsidRDefault="00042A66" w:rsidP="00042A66">
      <w:pPr>
        <w:pStyle w:val="PlainText"/>
        <w:jc w:val="both"/>
        <w:rPr>
          <w:rFonts w:ascii="Tahoma" w:hAnsi="Tahoma" w:cs="Tahoma"/>
          <w:sz w:val="20"/>
          <w:szCs w:val="20"/>
        </w:rPr>
      </w:pPr>
    </w:p>
    <w:p w14:paraId="12F6B91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provide all skilled and unskilled labour, supervisors, technicians, fusion machines, generators, tools, equipment, lifting/handling arrangements, consumables, and other resources necessary for the successful completion of the work. No separate payment shall be made for resources that are reasonably required to complete the specified scope unless specifically identified as a separate payable item in the BOQ.</w:t>
      </w:r>
    </w:p>
    <w:p w14:paraId="1E27FEC7" w14:textId="77777777" w:rsidR="00042A66" w:rsidRPr="008B6812" w:rsidRDefault="00042A66" w:rsidP="00042A66">
      <w:pPr>
        <w:pStyle w:val="PlainText"/>
        <w:jc w:val="both"/>
        <w:rPr>
          <w:rFonts w:ascii="Tahoma" w:hAnsi="Tahoma" w:cs="Tahoma"/>
          <w:sz w:val="20"/>
          <w:szCs w:val="20"/>
        </w:rPr>
      </w:pPr>
    </w:p>
    <w:p w14:paraId="7F65D41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3.7 Testing and Inspection</w:t>
      </w:r>
    </w:p>
    <w:p w14:paraId="008627E3" w14:textId="77777777" w:rsidR="00042A66" w:rsidRPr="008B6812" w:rsidRDefault="00042A66" w:rsidP="00042A66">
      <w:pPr>
        <w:pStyle w:val="PlainText"/>
        <w:jc w:val="both"/>
        <w:rPr>
          <w:rFonts w:ascii="Tahoma" w:hAnsi="Tahoma" w:cs="Tahoma"/>
          <w:sz w:val="20"/>
          <w:szCs w:val="20"/>
        </w:rPr>
      </w:pPr>
    </w:p>
    <w:p w14:paraId="35B4E57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Upon completion of installation, the contractor shall support AKRSP and/or its authorized technical representatives in inspecting and testing the completed pipeline and connections.</w:t>
      </w:r>
    </w:p>
    <w:p w14:paraId="77D4C4D3" w14:textId="77777777" w:rsidR="00042A66" w:rsidRPr="008B6812" w:rsidRDefault="00042A66" w:rsidP="00042A66">
      <w:pPr>
        <w:pStyle w:val="PlainText"/>
        <w:jc w:val="both"/>
        <w:rPr>
          <w:rFonts w:ascii="Tahoma" w:hAnsi="Tahoma" w:cs="Tahoma"/>
          <w:sz w:val="20"/>
          <w:szCs w:val="20"/>
        </w:rPr>
      </w:pPr>
    </w:p>
    <w:p w14:paraId="388FC4D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rectify, at its own cost, any leakage, defective joint, damaged fitting, poor workmanship, or other defect identified during inspection or testing.</w:t>
      </w:r>
    </w:p>
    <w:p w14:paraId="7E7F6569" w14:textId="77777777" w:rsidR="00042A66" w:rsidRPr="008B6812" w:rsidRDefault="00042A66" w:rsidP="00042A66">
      <w:pPr>
        <w:pStyle w:val="PlainText"/>
        <w:jc w:val="both"/>
        <w:rPr>
          <w:rFonts w:ascii="Tahoma" w:hAnsi="Tahoma" w:cs="Tahoma"/>
          <w:sz w:val="20"/>
          <w:szCs w:val="20"/>
        </w:rPr>
      </w:pPr>
    </w:p>
    <w:p w14:paraId="7862704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completed installation shall only be considered acceptable after satisfactory inspection and confirmation by the authorized representative of AKRSP.</w:t>
      </w:r>
    </w:p>
    <w:p w14:paraId="7379DC1B" w14:textId="77777777" w:rsidR="00042A66" w:rsidRPr="008B6812" w:rsidRDefault="00042A66" w:rsidP="00042A66">
      <w:pPr>
        <w:pStyle w:val="PlainText"/>
        <w:jc w:val="both"/>
        <w:rPr>
          <w:rFonts w:ascii="Tahoma" w:hAnsi="Tahoma" w:cs="Tahoma"/>
          <w:sz w:val="20"/>
          <w:szCs w:val="20"/>
        </w:rPr>
      </w:pPr>
    </w:p>
    <w:p w14:paraId="24FDFE4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3.8 Defect Rectification</w:t>
      </w:r>
    </w:p>
    <w:p w14:paraId="3F11D1F9" w14:textId="77777777" w:rsidR="00042A66" w:rsidRPr="008B6812" w:rsidRDefault="00042A66" w:rsidP="00042A66">
      <w:pPr>
        <w:pStyle w:val="PlainText"/>
        <w:jc w:val="both"/>
        <w:rPr>
          <w:rFonts w:ascii="Tahoma" w:hAnsi="Tahoma" w:cs="Tahoma"/>
          <w:sz w:val="20"/>
          <w:szCs w:val="20"/>
        </w:rPr>
      </w:pPr>
    </w:p>
    <w:p w14:paraId="29B11C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defect attributable to defective materials, improper installation, poor workmanship, or failure to comply with the approved specifications shall be rectified by the contractor at its own cost.</w:t>
      </w:r>
    </w:p>
    <w:p w14:paraId="0AAF2696" w14:textId="77777777" w:rsidR="00042A66" w:rsidRPr="008B6812" w:rsidRDefault="00042A66" w:rsidP="00042A66">
      <w:pPr>
        <w:pStyle w:val="PlainText"/>
        <w:jc w:val="both"/>
        <w:rPr>
          <w:rFonts w:ascii="Tahoma" w:hAnsi="Tahoma" w:cs="Tahoma"/>
          <w:sz w:val="20"/>
          <w:szCs w:val="20"/>
        </w:rPr>
      </w:pPr>
    </w:p>
    <w:p w14:paraId="7C67F95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Replacement or repair shall include all associated costs of:</w:t>
      </w:r>
    </w:p>
    <w:p w14:paraId="3BD58F4B" w14:textId="77777777" w:rsidR="00042A66" w:rsidRPr="008B6812" w:rsidRDefault="00042A66" w:rsidP="00042A66">
      <w:pPr>
        <w:pStyle w:val="PlainText"/>
        <w:jc w:val="both"/>
        <w:rPr>
          <w:rFonts w:ascii="Tahoma" w:hAnsi="Tahoma" w:cs="Tahoma"/>
          <w:sz w:val="20"/>
          <w:szCs w:val="20"/>
        </w:rPr>
      </w:pPr>
    </w:p>
    <w:p w14:paraId="0AE7007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Labour;</w:t>
      </w:r>
    </w:p>
    <w:p w14:paraId="5B0AD03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Materials;</w:t>
      </w:r>
    </w:p>
    <w:p w14:paraId="48E2C42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Tools and equipment;</w:t>
      </w:r>
    </w:p>
    <w:p w14:paraId="3E8B841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Transportation;</w:t>
      </w:r>
    </w:p>
    <w:p w14:paraId="0956B56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Removal of defective components;</w:t>
      </w:r>
    </w:p>
    <w:p w14:paraId="5E7AFF5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Reinstallation; and</w:t>
      </w:r>
    </w:p>
    <w:p w14:paraId="2FA2D0A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Retesting.</w:t>
      </w:r>
    </w:p>
    <w:p w14:paraId="142A550E" w14:textId="77777777" w:rsidR="00042A66" w:rsidRPr="008B6812" w:rsidRDefault="00042A66" w:rsidP="00042A66">
      <w:pPr>
        <w:pStyle w:val="PlainText"/>
        <w:jc w:val="both"/>
        <w:rPr>
          <w:rFonts w:ascii="Tahoma" w:hAnsi="Tahoma" w:cs="Tahoma"/>
          <w:sz w:val="20"/>
          <w:szCs w:val="20"/>
        </w:rPr>
      </w:pPr>
    </w:p>
    <w:p w14:paraId="370DC624"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3.9 Site Coordination and Compliance</w:t>
      </w:r>
    </w:p>
    <w:p w14:paraId="26771491" w14:textId="77777777" w:rsidR="00042A66" w:rsidRPr="008B6812" w:rsidRDefault="00042A66" w:rsidP="00042A66">
      <w:pPr>
        <w:pStyle w:val="PlainText"/>
        <w:jc w:val="both"/>
        <w:rPr>
          <w:rFonts w:ascii="Tahoma" w:hAnsi="Tahoma" w:cs="Tahoma"/>
          <w:sz w:val="20"/>
          <w:szCs w:val="20"/>
        </w:rPr>
      </w:pPr>
    </w:p>
    <w:p w14:paraId="415CCF1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coordinate closely with AKRSP's designated representative and comply with all reasonable instructions related to site access, material delivery, installation sequence, safety, quality control, and completion of the works.</w:t>
      </w:r>
    </w:p>
    <w:p w14:paraId="2080E1EC" w14:textId="77777777" w:rsidR="00042A66" w:rsidRPr="008B6812" w:rsidRDefault="00042A66" w:rsidP="00042A66">
      <w:pPr>
        <w:pStyle w:val="PlainText"/>
        <w:jc w:val="both"/>
        <w:rPr>
          <w:rFonts w:ascii="Tahoma" w:hAnsi="Tahoma" w:cs="Tahoma"/>
          <w:sz w:val="20"/>
          <w:szCs w:val="20"/>
        </w:rPr>
      </w:pPr>
    </w:p>
    <w:p w14:paraId="0B67E24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also ensure that its activities do not cause unnecessary damage to community property, agricultural land, roads, watercourses, or other public or private assets.</w:t>
      </w:r>
    </w:p>
    <w:p w14:paraId="2B611CA2" w14:textId="77777777" w:rsidR="00042A66" w:rsidRPr="008B6812" w:rsidRDefault="00042A66" w:rsidP="00042A66">
      <w:pPr>
        <w:pStyle w:val="PlainText"/>
        <w:jc w:val="both"/>
        <w:rPr>
          <w:rFonts w:ascii="Tahoma" w:hAnsi="Tahoma" w:cs="Tahoma"/>
          <w:sz w:val="20"/>
          <w:szCs w:val="20"/>
        </w:rPr>
      </w:pPr>
    </w:p>
    <w:p w14:paraId="0FA7684E" w14:textId="77777777" w:rsidR="00111FBB" w:rsidRDefault="00111FBB" w:rsidP="00042A66">
      <w:pPr>
        <w:pStyle w:val="PlainText"/>
        <w:jc w:val="both"/>
        <w:rPr>
          <w:rFonts w:ascii="Tahoma" w:hAnsi="Tahoma" w:cs="Tahoma"/>
          <w:b/>
          <w:bCs/>
          <w:sz w:val="20"/>
          <w:szCs w:val="20"/>
        </w:rPr>
      </w:pPr>
    </w:p>
    <w:p w14:paraId="0EBB7C2A" w14:textId="77777777" w:rsidR="00111FBB" w:rsidRDefault="00111FBB" w:rsidP="00042A66">
      <w:pPr>
        <w:pStyle w:val="PlainText"/>
        <w:jc w:val="both"/>
        <w:rPr>
          <w:rFonts w:ascii="Tahoma" w:hAnsi="Tahoma" w:cs="Tahoma"/>
          <w:b/>
          <w:bCs/>
          <w:sz w:val="20"/>
          <w:szCs w:val="20"/>
        </w:rPr>
      </w:pPr>
    </w:p>
    <w:p w14:paraId="47942DF8" w14:textId="24593E65"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lastRenderedPageBreak/>
        <w:t>3.10 Completion of the Assignment</w:t>
      </w:r>
    </w:p>
    <w:p w14:paraId="1AB46900" w14:textId="77777777" w:rsidR="00042A66" w:rsidRPr="008B6812" w:rsidRDefault="00042A66" w:rsidP="00042A66">
      <w:pPr>
        <w:pStyle w:val="PlainText"/>
        <w:jc w:val="both"/>
        <w:rPr>
          <w:rFonts w:ascii="Tahoma" w:hAnsi="Tahoma" w:cs="Tahoma"/>
          <w:sz w:val="20"/>
          <w:szCs w:val="20"/>
        </w:rPr>
      </w:pPr>
    </w:p>
    <w:p w14:paraId="162CD9A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be responsible for completing the entire scope of work in accordance with the approved BOQ, technical specifications, agreed schedule, and instructions issued by AKRSP.</w:t>
      </w:r>
    </w:p>
    <w:p w14:paraId="51A78FEC" w14:textId="77777777" w:rsidR="00042A66" w:rsidRPr="008B6812" w:rsidRDefault="00042A66" w:rsidP="00042A66">
      <w:pPr>
        <w:pStyle w:val="PlainText"/>
        <w:jc w:val="both"/>
        <w:rPr>
          <w:rFonts w:ascii="Tahoma" w:hAnsi="Tahoma" w:cs="Tahoma"/>
          <w:sz w:val="20"/>
          <w:szCs w:val="20"/>
        </w:rPr>
      </w:pPr>
    </w:p>
    <w:p w14:paraId="244934E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work shall be considered complete only after:</w:t>
      </w:r>
    </w:p>
    <w:p w14:paraId="277FC93B" w14:textId="77777777" w:rsidR="00042A66" w:rsidRPr="008B6812" w:rsidRDefault="00042A66" w:rsidP="00042A66">
      <w:pPr>
        <w:pStyle w:val="PlainText"/>
        <w:jc w:val="both"/>
        <w:rPr>
          <w:rFonts w:ascii="Tahoma" w:hAnsi="Tahoma" w:cs="Tahoma"/>
          <w:sz w:val="20"/>
          <w:szCs w:val="20"/>
        </w:rPr>
      </w:pPr>
    </w:p>
    <w:p w14:paraId="6C57963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All specified materials have been supplied and accepted;</w:t>
      </w:r>
    </w:p>
    <w:p w14:paraId="772A247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Transportation and unloading have been completed;</w:t>
      </w:r>
    </w:p>
    <w:p w14:paraId="26C54E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 All required pipe </w:t>
      </w:r>
      <w:proofErr w:type="gramStart"/>
      <w:r w:rsidRPr="008B6812">
        <w:rPr>
          <w:rFonts w:ascii="Tahoma" w:hAnsi="Tahoma" w:cs="Tahoma"/>
          <w:sz w:val="20"/>
          <w:szCs w:val="20"/>
        </w:rPr>
        <w:t>installation  and</w:t>
      </w:r>
      <w:proofErr w:type="gramEnd"/>
      <w:r w:rsidRPr="008B6812">
        <w:rPr>
          <w:rFonts w:ascii="Tahoma" w:hAnsi="Tahoma" w:cs="Tahoma"/>
          <w:sz w:val="20"/>
          <w:szCs w:val="20"/>
        </w:rPr>
        <w:t xml:space="preserve"> jointing works have been completed;</w:t>
      </w:r>
    </w:p>
    <w:p w14:paraId="7A6C23F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Valves, fittings, flanges, gaskets, and accessories have been properly installed;</w:t>
      </w:r>
    </w:p>
    <w:p w14:paraId="21ADE99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Required inspection and testing have been satisfactorily completed;</w:t>
      </w:r>
    </w:p>
    <w:p w14:paraId="27E64A4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Identified defects have been rectified; and</w:t>
      </w:r>
    </w:p>
    <w:p w14:paraId="48BD31A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AKRSP has issued the relevant completion/acceptance certification.</w:t>
      </w:r>
    </w:p>
    <w:p w14:paraId="1D26D107" w14:textId="77777777" w:rsidR="00042A66" w:rsidRPr="008B6812" w:rsidRDefault="00042A66" w:rsidP="00042A66">
      <w:pPr>
        <w:pStyle w:val="PlainText"/>
        <w:jc w:val="both"/>
        <w:rPr>
          <w:rFonts w:ascii="Tahoma" w:hAnsi="Tahoma" w:cs="Tahoma"/>
          <w:sz w:val="20"/>
          <w:szCs w:val="20"/>
        </w:rPr>
      </w:pPr>
    </w:p>
    <w:p w14:paraId="752DA89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carefully review the BOQ and site requirements and shall include in its quotation all materials, labour, equipment, transportation, installation, testing, supervision, consumables, taxes, duties, and incidental costs necessary for the successful completion of the assignment.</w:t>
      </w:r>
    </w:p>
    <w:p w14:paraId="73A9D21E" w14:textId="77777777" w:rsidR="00042A66" w:rsidRPr="008B6812" w:rsidRDefault="00042A66" w:rsidP="00042A66">
      <w:pPr>
        <w:pStyle w:val="PlainText"/>
        <w:jc w:val="both"/>
        <w:rPr>
          <w:rFonts w:ascii="Tahoma" w:hAnsi="Tahoma" w:cs="Tahoma"/>
          <w:sz w:val="20"/>
          <w:szCs w:val="20"/>
        </w:rPr>
      </w:pPr>
    </w:p>
    <w:p w14:paraId="54EEAF5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4. Technical Specifications / Bill of Quantities (BOQ)</w:t>
      </w:r>
    </w:p>
    <w:p w14:paraId="63C8E8AE" w14:textId="77777777" w:rsidR="00042A66" w:rsidRPr="008B6812" w:rsidRDefault="00042A66" w:rsidP="00042A66">
      <w:pPr>
        <w:pStyle w:val="PlainText"/>
        <w:jc w:val="both"/>
        <w:rPr>
          <w:rFonts w:ascii="Tahoma" w:hAnsi="Tahoma" w:cs="Tahoma"/>
          <w:sz w:val="20"/>
          <w:szCs w:val="20"/>
        </w:rPr>
      </w:pPr>
    </w:p>
    <w:p w14:paraId="2D9339C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quote for the complete supply, transportation, and installation of the materials and services listed below. All materials shall be new, unused, and of good commercial quality and shall strictly comply with the specified technical standards and requirements.</w:t>
      </w:r>
    </w:p>
    <w:tbl>
      <w:tblPr>
        <w:tblStyle w:val="PlainTable1"/>
        <w:tblW w:w="0" w:type="auto"/>
        <w:tblInd w:w="-714" w:type="dxa"/>
        <w:tblLook w:val="04A0" w:firstRow="1" w:lastRow="0" w:firstColumn="1" w:lastColumn="0" w:noHBand="0" w:noVBand="1"/>
      </w:tblPr>
      <w:tblGrid>
        <w:gridCol w:w="564"/>
        <w:gridCol w:w="1710"/>
        <w:gridCol w:w="4285"/>
        <w:gridCol w:w="636"/>
        <w:gridCol w:w="714"/>
        <w:gridCol w:w="814"/>
        <w:gridCol w:w="1007"/>
      </w:tblGrid>
      <w:tr w:rsidR="00042A66" w:rsidRPr="008B6812" w14:paraId="4FC3A6F0" w14:textId="77777777" w:rsidTr="00797881">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041C1D40"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Sr. No.</w:t>
            </w:r>
          </w:p>
        </w:tc>
        <w:tc>
          <w:tcPr>
            <w:tcW w:w="1277" w:type="dxa"/>
            <w:vAlign w:val="center"/>
            <w:hideMark/>
          </w:tcPr>
          <w:p w14:paraId="459ADC31"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Description</w:t>
            </w:r>
          </w:p>
        </w:tc>
        <w:tc>
          <w:tcPr>
            <w:tcW w:w="4750" w:type="dxa"/>
            <w:vAlign w:val="center"/>
            <w:hideMark/>
          </w:tcPr>
          <w:p w14:paraId="60FE29A0"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Technical Specification</w:t>
            </w:r>
          </w:p>
        </w:tc>
        <w:tc>
          <w:tcPr>
            <w:tcW w:w="0" w:type="auto"/>
            <w:vAlign w:val="center"/>
            <w:hideMark/>
          </w:tcPr>
          <w:p w14:paraId="118FD990"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Unit</w:t>
            </w:r>
          </w:p>
        </w:tc>
        <w:tc>
          <w:tcPr>
            <w:tcW w:w="0" w:type="auto"/>
            <w:vAlign w:val="center"/>
            <w:hideMark/>
          </w:tcPr>
          <w:p w14:paraId="569A1525"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Qty</w:t>
            </w:r>
          </w:p>
        </w:tc>
        <w:tc>
          <w:tcPr>
            <w:tcW w:w="0" w:type="auto"/>
            <w:vAlign w:val="center"/>
            <w:hideMark/>
          </w:tcPr>
          <w:p w14:paraId="702A103E"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Unit Rate (PKR)</w:t>
            </w:r>
          </w:p>
        </w:tc>
        <w:tc>
          <w:tcPr>
            <w:tcW w:w="0" w:type="auto"/>
            <w:vAlign w:val="center"/>
            <w:hideMark/>
          </w:tcPr>
          <w:p w14:paraId="18BE18A1" w14:textId="77777777" w:rsidR="00042A66" w:rsidRPr="008B6812" w:rsidRDefault="00042A66" w:rsidP="00797881">
            <w:pPr>
              <w:spacing w:after="160" w:line="259" w:lineRule="auto"/>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Amount (PKR)</w:t>
            </w:r>
          </w:p>
        </w:tc>
      </w:tr>
      <w:tr w:rsidR="00042A66" w:rsidRPr="008B6812" w14:paraId="6AA339ED"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1FE825D9"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1</w:t>
            </w:r>
          </w:p>
        </w:tc>
        <w:tc>
          <w:tcPr>
            <w:tcW w:w="1277" w:type="dxa"/>
            <w:vAlign w:val="center"/>
            <w:hideMark/>
          </w:tcPr>
          <w:p w14:paraId="2800B573"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HDPE Pipe</w:t>
            </w:r>
          </w:p>
        </w:tc>
        <w:tc>
          <w:tcPr>
            <w:tcW w:w="4750" w:type="dxa"/>
            <w:vAlign w:val="center"/>
            <w:hideMark/>
          </w:tcPr>
          <w:p w14:paraId="3E3DB86C"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PE100, PN10, SDR17, OD 200 mm, conforming to ISO 4427 and applicable PSQCA requirements. Supplied in 20 ft lengths. Bidder shall mention brand/manufacturer offered.</w:t>
            </w:r>
          </w:p>
        </w:tc>
        <w:tc>
          <w:tcPr>
            <w:tcW w:w="0" w:type="auto"/>
            <w:vAlign w:val="center"/>
            <w:hideMark/>
          </w:tcPr>
          <w:p w14:paraId="60D8D130"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roofErr w:type="spellStart"/>
            <w:r w:rsidRPr="008B6812">
              <w:rPr>
                <w:rFonts w:ascii="Tahoma" w:hAnsi="Tahoma" w:cs="Tahoma"/>
                <w:sz w:val="20"/>
                <w:szCs w:val="20"/>
              </w:rPr>
              <w:t>Rft</w:t>
            </w:r>
            <w:proofErr w:type="spellEnd"/>
          </w:p>
        </w:tc>
        <w:tc>
          <w:tcPr>
            <w:tcW w:w="0" w:type="auto"/>
            <w:vAlign w:val="center"/>
            <w:hideMark/>
          </w:tcPr>
          <w:p w14:paraId="78DE02FD"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2,500</w:t>
            </w:r>
          </w:p>
        </w:tc>
        <w:tc>
          <w:tcPr>
            <w:tcW w:w="0" w:type="auto"/>
            <w:vAlign w:val="center"/>
            <w:hideMark/>
          </w:tcPr>
          <w:p w14:paraId="78259AF8"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55B70E0F"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29873448"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12F22932"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2</w:t>
            </w:r>
          </w:p>
        </w:tc>
        <w:tc>
          <w:tcPr>
            <w:tcW w:w="1277" w:type="dxa"/>
            <w:vAlign w:val="center"/>
            <w:hideMark/>
          </w:tcPr>
          <w:p w14:paraId="6F230C72"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HDPE Stub End</w:t>
            </w:r>
          </w:p>
        </w:tc>
        <w:tc>
          <w:tcPr>
            <w:tcW w:w="4750" w:type="dxa"/>
            <w:vAlign w:val="center"/>
            <w:hideMark/>
          </w:tcPr>
          <w:p w14:paraId="2EA174D7"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PE100, PN10, OD 200 mm, suitable for backing flange. Bidder shall mention brand/manufacturer offered.</w:t>
            </w:r>
          </w:p>
        </w:tc>
        <w:tc>
          <w:tcPr>
            <w:tcW w:w="0" w:type="auto"/>
            <w:vAlign w:val="center"/>
            <w:hideMark/>
          </w:tcPr>
          <w:p w14:paraId="030C26AA"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0433F0F9"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50</w:t>
            </w:r>
          </w:p>
        </w:tc>
        <w:tc>
          <w:tcPr>
            <w:tcW w:w="0" w:type="auto"/>
            <w:vAlign w:val="center"/>
            <w:hideMark/>
          </w:tcPr>
          <w:p w14:paraId="57B03030"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1D3586F5"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3F0CF8C6"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42ED6860"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3</w:t>
            </w:r>
          </w:p>
        </w:tc>
        <w:tc>
          <w:tcPr>
            <w:tcW w:w="1277" w:type="dxa"/>
            <w:vAlign w:val="center"/>
            <w:hideMark/>
          </w:tcPr>
          <w:p w14:paraId="28CA09E3"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MS Flanges</w:t>
            </w:r>
          </w:p>
        </w:tc>
        <w:tc>
          <w:tcPr>
            <w:tcW w:w="4750" w:type="dxa"/>
            <w:vAlign w:val="center"/>
            <w:hideMark/>
          </w:tcPr>
          <w:p w14:paraId="69EA093A"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8-inch diameter, 12 mm thick mild steel flange, suitable for pipe/flanged connections.</w:t>
            </w:r>
          </w:p>
        </w:tc>
        <w:tc>
          <w:tcPr>
            <w:tcW w:w="0" w:type="auto"/>
            <w:vAlign w:val="center"/>
            <w:hideMark/>
          </w:tcPr>
          <w:p w14:paraId="5270E603"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5034E92A"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50</w:t>
            </w:r>
          </w:p>
        </w:tc>
        <w:tc>
          <w:tcPr>
            <w:tcW w:w="0" w:type="auto"/>
            <w:vAlign w:val="center"/>
            <w:hideMark/>
          </w:tcPr>
          <w:p w14:paraId="18E1D590"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2ACABEF8"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2F9D1C1B"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6FB0A51C"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4</w:t>
            </w:r>
          </w:p>
        </w:tc>
        <w:tc>
          <w:tcPr>
            <w:tcW w:w="1277" w:type="dxa"/>
            <w:vAlign w:val="center"/>
            <w:hideMark/>
          </w:tcPr>
          <w:p w14:paraId="66BB1390"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Rubber Gasket</w:t>
            </w:r>
          </w:p>
        </w:tc>
        <w:tc>
          <w:tcPr>
            <w:tcW w:w="4750" w:type="dxa"/>
            <w:vAlign w:val="center"/>
            <w:hideMark/>
          </w:tcPr>
          <w:p w14:paraId="31EA66D6"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Neoprene/EPDM rubber gasket, 6 mm thick, full face, suitable for PN16 flanged joints.</w:t>
            </w:r>
          </w:p>
        </w:tc>
        <w:tc>
          <w:tcPr>
            <w:tcW w:w="0" w:type="auto"/>
            <w:vAlign w:val="center"/>
            <w:hideMark/>
          </w:tcPr>
          <w:p w14:paraId="0877EC53"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7BB1D1B0"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25</w:t>
            </w:r>
          </w:p>
        </w:tc>
        <w:tc>
          <w:tcPr>
            <w:tcW w:w="0" w:type="auto"/>
            <w:vAlign w:val="center"/>
            <w:hideMark/>
          </w:tcPr>
          <w:p w14:paraId="6FC64D36"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258D0F9F"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15AF2D31"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394C0D61"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5</w:t>
            </w:r>
          </w:p>
        </w:tc>
        <w:tc>
          <w:tcPr>
            <w:tcW w:w="1277" w:type="dxa"/>
            <w:vAlign w:val="center"/>
            <w:hideMark/>
          </w:tcPr>
          <w:p w14:paraId="35AA0659"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Nut &amp; Bolt Set</w:t>
            </w:r>
          </w:p>
        </w:tc>
        <w:tc>
          <w:tcPr>
            <w:tcW w:w="4750" w:type="dxa"/>
            <w:vAlign w:val="center"/>
            <w:hideMark/>
          </w:tcPr>
          <w:p w14:paraId="56C26271"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½-inch diameter hot-dip galvanized hexagonal bolts, nuts, and washers, complete set suitable for flange joints.</w:t>
            </w:r>
          </w:p>
        </w:tc>
        <w:tc>
          <w:tcPr>
            <w:tcW w:w="0" w:type="auto"/>
            <w:vAlign w:val="center"/>
            <w:hideMark/>
          </w:tcPr>
          <w:p w14:paraId="7A476848"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20788D31"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150</w:t>
            </w:r>
          </w:p>
        </w:tc>
        <w:tc>
          <w:tcPr>
            <w:tcW w:w="0" w:type="auto"/>
            <w:vAlign w:val="center"/>
            <w:hideMark/>
          </w:tcPr>
          <w:p w14:paraId="4BCD4E2B"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1E3C9865"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15ABD8AD"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7C6563C0"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6</w:t>
            </w:r>
          </w:p>
        </w:tc>
        <w:tc>
          <w:tcPr>
            <w:tcW w:w="1277" w:type="dxa"/>
            <w:vAlign w:val="center"/>
            <w:hideMark/>
          </w:tcPr>
          <w:p w14:paraId="58B0AA5E"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8-inch Gate Valve</w:t>
            </w:r>
          </w:p>
        </w:tc>
        <w:tc>
          <w:tcPr>
            <w:tcW w:w="4750" w:type="dxa"/>
            <w:vAlign w:val="center"/>
            <w:hideMark/>
          </w:tcPr>
          <w:p w14:paraId="0C84CE77"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8-inch diameter, resilient seated, ductile iron body, PN16, flanged ends, EPDM seated wedge, stainless-steel stem, epoxy coated, conforming to BS 5163 or equivalent.</w:t>
            </w:r>
          </w:p>
        </w:tc>
        <w:tc>
          <w:tcPr>
            <w:tcW w:w="0" w:type="auto"/>
            <w:vAlign w:val="center"/>
            <w:hideMark/>
          </w:tcPr>
          <w:p w14:paraId="5DF15770"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0EB443F9"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34A06A98"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09261978"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0725BE8F"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7CA434A5"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7</w:t>
            </w:r>
          </w:p>
        </w:tc>
        <w:tc>
          <w:tcPr>
            <w:tcW w:w="1277" w:type="dxa"/>
            <w:vAlign w:val="center"/>
            <w:hideMark/>
          </w:tcPr>
          <w:p w14:paraId="428488F0"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4-inch Gate Valve</w:t>
            </w:r>
          </w:p>
        </w:tc>
        <w:tc>
          <w:tcPr>
            <w:tcW w:w="4750" w:type="dxa"/>
            <w:vAlign w:val="center"/>
            <w:hideMark/>
          </w:tcPr>
          <w:p w14:paraId="718647B6"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4-inch diameter, resilient seated, ductile iron body, PN16, flanged ends, EPDM seated wedge, stainless-steel stem, epoxy coated, conforming to BS 5163 or equivalent.</w:t>
            </w:r>
          </w:p>
        </w:tc>
        <w:tc>
          <w:tcPr>
            <w:tcW w:w="0" w:type="auto"/>
            <w:vAlign w:val="center"/>
            <w:hideMark/>
          </w:tcPr>
          <w:p w14:paraId="4779F9DE"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2D739117"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4591F838"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0BEC6685"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2B217144"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4E0C16F1"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lastRenderedPageBreak/>
              <w:t>8</w:t>
            </w:r>
          </w:p>
        </w:tc>
        <w:tc>
          <w:tcPr>
            <w:tcW w:w="1277" w:type="dxa"/>
            <w:vAlign w:val="center"/>
            <w:hideMark/>
          </w:tcPr>
          <w:p w14:paraId="40D8EEB9"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Air Valve</w:t>
            </w:r>
          </w:p>
        </w:tc>
        <w:tc>
          <w:tcPr>
            <w:tcW w:w="4750" w:type="dxa"/>
            <w:vAlign w:val="center"/>
            <w:hideMark/>
          </w:tcPr>
          <w:p w14:paraId="5D4AFA82"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1-inch diameter automatic air valve, suitable for the pipeline operating pressure. Italian make or equivalent.</w:t>
            </w:r>
          </w:p>
        </w:tc>
        <w:tc>
          <w:tcPr>
            <w:tcW w:w="0" w:type="auto"/>
            <w:vAlign w:val="center"/>
            <w:hideMark/>
          </w:tcPr>
          <w:p w14:paraId="20793C1F"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66044481"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4CC5017F"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3CD74FE9"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612B7214"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3D030C74"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9</w:t>
            </w:r>
          </w:p>
        </w:tc>
        <w:tc>
          <w:tcPr>
            <w:tcW w:w="1277" w:type="dxa"/>
            <w:vAlign w:val="center"/>
            <w:hideMark/>
          </w:tcPr>
          <w:p w14:paraId="3901944F"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Saddle Clamp</w:t>
            </w:r>
          </w:p>
        </w:tc>
        <w:tc>
          <w:tcPr>
            <w:tcW w:w="4750" w:type="dxa"/>
            <w:vAlign w:val="center"/>
            <w:hideMark/>
          </w:tcPr>
          <w:p w14:paraId="0CA37032"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 xml:space="preserve">HDPE saddle clamp, 200 mm × 1 </w:t>
            </w:r>
            <w:proofErr w:type="gramStart"/>
            <w:r w:rsidRPr="008B6812">
              <w:rPr>
                <w:rFonts w:ascii="Tahoma" w:hAnsi="Tahoma" w:cs="Tahoma"/>
                <w:sz w:val="20"/>
                <w:szCs w:val="20"/>
              </w:rPr>
              <w:t>inch</w:t>
            </w:r>
            <w:proofErr w:type="gramEnd"/>
            <w:r w:rsidRPr="008B6812">
              <w:rPr>
                <w:rFonts w:ascii="Tahoma" w:hAnsi="Tahoma" w:cs="Tahoma"/>
                <w:sz w:val="20"/>
                <w:szCs w:val="20"/>
              </w:rPr>
              <w:t>, suitable for 200 mm HDPE pipe. Bidder shall mention brand/manufacturer offered.</w:t>
            </w:r>
          </w:p>
        </w:tc>
        <w:tc>
          <w:tcPr>
            <w:tcW w:w="0" w:type="auto"/>
            <w:vAlign w:val="center"/>
            <w:hideMark/>
          </w:tcPr>
          <w:p w14:paraId="7513EB4D"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No.</w:t>
            </w:r>
          </w:p>
        </w:tc>
        <w:tc>
          <w:tcPr>
            <w:tcW w:w="0" w:type="auto"/>
            <w:vAlign w:val="center"/>
            <w:hideMark/>
          </w:tcPr>
          <w:p w14:paraId="1836F192"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0EDE269D"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7B7C0DD4"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46A2A751"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5AC4510A"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10</w:t>
            </w:r>
          </w:p>
        </w:tc>
        <w:tc>
          <w:tcPr>
            <w:tcW w:w="1277" w:type="dxa"/>
            <w:vAlign w:val="center"/>
            <w:hideMark/>
          </w:tcPr>
          <w:p w14:paraId="3865DC6D"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4-inch GI Pipe with Flange</w:t>
            </w:r>
          </w:p>
        </w:tc>
        <w:tc>
          <w:tcPr>
            <w:tcW w:w="4750" w:type="dxa"/>
            <w:vAlign w:val="center"/>
            <w:hideMark/>
          </w:tcPr>
          <w:p w14:paraId="36C61BBD"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4-inch diameter medium-class GI pipe, wall thickness 4.5 mm, weight approximately 3.65 kg/ft, with 4-inch diameter, 12 mm thick MS flange welded to one end, complete with gasket and nut-bolt connection.</w:t>
            </w:r>
          </w:p>
        </w:tc>
        <w:tc>
          <w:tcPr>
            <w:tcW w:w="0" w:type="auto"/>
            <w:vAlign w:val="center"/>
            <w:hideMark/>
          </w:tcPr>
          <w:p w14:paraId="6922E8D7"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roofErr w:type="spellStart"/>
            <w:r w:rsidRPr="008B6812">
              <w:rPr>
                <w:rFonts w:ascii="Tahoma" w:hAnsi="Tahoma" w:cs="Tahoma"/>
                <w:sz w:val="20"/>
                <w:szCs w:val="20"/>
              </w:rPr>
              <w:t>Rft</w:t>
            </w:r>
            <w:proofErr w:type="spellEnd"/>
          </w:p>
        </w:tc>
        <w:tc>
          <w:tcPr>
            <w:tcW w:w="0" w:type="auto"/>
            <w:vAlign w:val="center"/>
            <w:hideMark/>
          </w:tcPr>
          <w:p w14:paraId="7B4B6F5F"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6</w:t>
            </w:r>
          </w:p>
        </w:tc>
        <w:tc>
          <w:tcPr>
            <w:tcW w:w="0" w:type="auto"/>
            <w:vAlign w:val="center"/>
            <w:hideMark/>
          </w:tcPr>
          <w:p w14:paraId="17FC859A"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4D9E229C"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27A9FE80"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68F9B6CC"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11</w:t>
            </w:r>
          </w:p>
        </w:tc>
        <w:tc>
          <w:tcPr>
            <w:tcW w:w="1277" w:type="dxa"/>
            <w:vAlign w:val="center"/>
            <w:hideMark/>
          </w:tcPr>
          <w:p w14:paraId="4EE6B149"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8-inch MS Pipe with Flange</w:t>
            </w:r>
          </w:p>
        </w:tc>
        <w:tc>
          <w:tcPr>
            <w:tcW w:w="4750" w:type="dxa"/>
            <w:vAlign w:val="center"/>
            <w:hideMark/>
          </w:tcPr>
          <w:p w14:paraId="032C1D0F"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8-inch diameter MS pipe, 4 mm wall thickness, weight approximately 6.23 kg/ft, with 8-inch diameter, 12 mm thick MS flange welded to one end, complete with gasket and nut-bolt connection.</w:t>
            </w:r>
          </w:p>
        </w:tc>
        <w:tc>
          <w:tcPr>
            <w:tcW w:w="0" w:type="auto"/>
            <w:vAlign w:val="center"/>
            <w:hideMark/>
          </w:tcPr>
          <w:p w14:paraId="4E636C44"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roofErr w:type="spellStart"/>
            <w:r w:rsidRPr="008B6812">
              <w:rPr>
                <w:rFonts w:ascii="Tahoma" w:hAnsi="Tahoma" w:cs="Tahoma"/>
                <w:sz w:val="20"/>
                <w:szCs w:val="20"/>
              </w:rPr>
              <w:t>Rft</w:t>
            </w:r>
            <w:proofErr w:type="spellEnd"/>
          </w:p>
        </w:tc>
        <w:tc>
          <w:tcPr>
            <w:tcW w:w="0" w:type="auto"/>
            <w:vAlign w:val="center"/>
            <w:hideMark/>
          </w:tcPr>
          <w:p w14:paraId="573D3FCD"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6</w:t>
            </w:r>
          </w:p>
        </w:tc>
        <w:tc>
          <w:tcPr>
            <w:tcW w:w="0" w:type="auto"/>
            <w:vAlign w:val="center"/>
            <w:hideMark/>
          </w:tcPr>
          <w:p w14:paraId="63C576CF"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296BCD26"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21CA9CFA"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3F954A38"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12</w:t>
            </w:r>
          </w:p>
        </w:tc>
        <w:tc>
          <w:tcPr>
            <w:tcW w:w="1277" w:type="dxa"/>
            <w:vAlign w:val="center"/>
            <w:hideMark/>
          </w:tcPr>
          <w:p w14:paraId="5D4D1864"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Installation of Pipes</w:t>
            </w:r>
          </w:p>
        </w:tc>
        <w:tc>
          <w:tcPr>
            <w:tcW w:w="4750" w:type="dxa"/>
            <w:vAlign w:val="center"/>
            <w:hideMark/>
          </w:tcPr>
          <w:p w14:paraId="71AD8A31"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Installation of 200 mm HDPE pipes by butt-fusion welding and flanged joints, including skilled labour, fusion machine, tools, fittings, jointing materials, and all necessary accessories, complete in all respects.</w:t>
            </w:r>
          </w:p>
        </w:tc>
        <w:tc>
          <w:tcPr>
            <w:tcW w:w="0" w:type="auto"/>
            <w:vAlign w:val="center"/>
            <w:hideMark/>
          </w:tcPr>
          <w:p w14:paraId="299B8026"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L.S.</w:t>
            </w:r>
          </w:p>
        </w:tc>
        <w:tc>
          <w:tcPr>
            <w:tcW w:w="0" w:type="auto"/>
            <w:vAlign w:val="center"/>
            <w:hideMark/>
          </w:tcPr>
          <w:p w14:paraId="4D8FFF81"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2849DF91"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35128023"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r>
      <w:tr w:rsidR="00042A66" w:rsidRPr="008B6812" w14:paraId="01E0A360" w14:textId="77777777" w:rsidTr="0079788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74F4E9A0" w14:textId="77777777" w:rsidR="00042A66" w:rsidRPr="008B6812" w:rsidRDefault="00042A66" w:rsidP="00797881">
            <w:pPr>
              <w:spacing w:after="160" w:line="259" w:lineRule="auto"/>
              <w:rPr>
                <w:rFonts w:ascii="Tahoma" w:hAnsi="Tahoma" w:cs="Tahoma"/>
                <w:sz w:val="20"/>
                <w:szCs w:val="20"/>
              </w:rPr>
            </w:pPr>
            <w:r w:rsidRPr="008B6812">
              <w:rPr>
                <w:rFonts w:ascii="Tahoma" w:hAnsi="Tahoma" w:cs="Tahoma"/>
                <w:sz w:val="20"/>
                <w:szCs w:val="20"/>
              </w:rPr>
              <w:t>13</w:t>
            </w:r>
          </w:p>
        </w:tc>
        <w:tc>
          <w:tcPr>
            <w:tcW w:w="1277" w:type="dxa"/>
            <w:vAlign w:val="center"/>
            <w:hideMark/>
          </w:tcPr>
          <w:p w14:paraId="72B391EA"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Transportation</w:t>
            </w:r>
          </w:p>
        </w:tc>
        <w:tc>
          <w:tcPr>
            <w:tcW w:w="4750" w:type="dxa"/>
            <w:vAlign w:val="center"/>
            <w:hideMark/>
          </w:tcPr>
          <w:p w14:paraId="6DF1A256"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Transportation of all materials to the project site at Kand Bala, Yarkhoon, Upper Chitral, approximately 150 km from Chitral town, including loading, unloading, handling, and associated transportation costs.</w:t>
            </w:r>
          </w:p>
        </w:tc>
        <w:tc>
          <w:tcPr>
            <w:tcW w:w="0" w:type="auto"/>
            <w:vAlign w:val="center"/>
            <w:hideMark/>
          </w:tcPr>
          <w:p w14:paraId="69ED9F79"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L.S.</w:t>
            </w:r>
          </w:p>
        </w:tc>
        <w:tc>
          <w:tcPr>
            <w:tcW w:w="0" w:type="auto"/>
            <w:vAlign w:val="center"/>
            <w:hideMark/>
          </w:tcPr>
          <w:p w14:paraId="5C0BC3E4"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8B6812">
              <w:rPr>
                <w:rFonts w:ascii="Tahoma" w:hAnsi="Tahoma" w:cs="Tahoma"/>
                <w:sz w:val="20"/>
                <w:szCs w:val="20"/>
              </w:rPr>
              <w:t>1</w:t>
            </w:r>
          </w:p>
        </w:tc>
        <w:tc>
          <w:tcPr>
            <w:tcW w:w="0" w:type="auto"/>
            <w:vAlign w:val="center"/>
            <w:hideMark/>
          </w:tcPr>
          <w:p w14:paraId="4A66E0FD"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c>
          <w:tcPr>
            <w:tcW w:w="0" w:type="auto"/>
            <w:vAlign w:val="center"/>
            <w:hideMark/>
          </w:tcPr>
          <w:p w14:paraId="67D2179C" w14:textId="77777777" w:rsidR="00042A66" w:rsidRPr="008B6812" w:rsidRDefault="00042A66" w:rsidP="00797881">
            <w:pPr>
              <w:spacing w:after="16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
        </w:tc>
      </w:tr>
      <w:tr w:rsidR="00042A66" w:rsidRPr="008B6812" w14:paraId="5FC1808E" w14:textId="77777777" w:rsidTr="00797881">
        <w:trPr>
          <w:cantSplit/>
        </w:trPr>
        <w:tc>
          <w:tcPr>
            <w:cnfStyle w:val="001000000000" w:firstRow="0" w:lastRow="0" w:firstColumn="1" w:lastColumn="0" w:oddVBand="0" w:evenVBand="0" w:oddHBand="0" w:evenHBand="0" w:firstRowFirstColumn="0" w:firstRowLastColumn="0" w:lastRowFirstColumn="0" w:lastRowLastColumn="0"/>
            <w:tcW w:w="566" w:type="dxa"/>
            <w:vAlign w:val="center"/>
            <w:hideMark/>
          </w:tcPr>
          <w:p w14:paraId="21E85C57" w14:textId="77777777" w:rsidR="00042A66" w:rsidRPr="008B6812" w:rsidRDefault="00042A66" w:rsidP="00797881">
            <w:pPr>
              <w:spacing w:after="160" w:line="259" w:lineRule="auto"/>
              <w:rPr>
                <w:rFonts w:ascii="Tahoma" w:hAnsi="Tahoma" w:cs="Tahoma"/>
                <w:sz w:val="20"/>
                <w:szCs w:val="20"/>
              </w:rPr>
            </w:pPr>
          </w:p>
        </w:tc>
        <w:tc>
          <w:tcPr>
            <w:tcW w:w="1277" w:type="dxa"/>
            <w:vAlign w:val="center"/>
            <w:hideMark/>
          </w:tcPr>
          <w:p w14:paraId="6A2B2D81"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Total Quoted Amount</w:t>
            </w:r>
          </w:p>
        </w:tc>
        <w:tc>
          <w:tcPr>
            <w:tcW w:w="4750" w:type="dxa"/>
            <w:vAlign w:val="center"/>
            <w:hideMark/>
          </w:tcPr>
          <w:p w14:paraId="157D8BAD"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0C642F36"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7A73E967"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4BCE1CDD"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p>
        </w:tc>
        <w:tc>
          <w:tcPr>
            <w:tcW w:w="0" w:type="auto"/>
            <w:vAlign w:val="center"/>
            <w:hideMark/>
          </w:tcPr>
          <w:p w14:paraId="3D361B48" w14:textId="77777777" w:rsidR="00042A66" w:rsidRPr="008B6812" w:rsidRDefault="00042A66" w:rsidP="00797881">
            <w:pPr>
              <w:spacing w:after="160" w:line="259" w:lineRule="auto"/>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8B6812">
              <w:rPr>
                <w:rFonts w:ascii="Tahoma" w:hAnsi="Tahoma" w:cs="Tahoma"/>
                <w:b/>
                <w:bCs/>
                <w:sz w:val="20"/>
                <w:szCs w:val="20"/>
              </w:rPr>
              <w:t xml:space="preserve">PKR </w:t>
            </w:r>
          </w:p>
        </w:tc>
      </w:tr>
    </w:tbl>
    <w:p w14:paraId="1D6DBAE7" w14:textId="77777777" w:rsidR="00042A66" w:rsidRPr="008B6812" w:rsidRDefault="00042A66" w:rsidP="00042A66">
      <w:pPr>
        <w:pStyle w:val="PlainText"/>
        <w:jc w:val="both"/>
        <w:rPr>
          <w:rFonts w:ascii="Tahoma" w:hAnsi="Tahoma" w:cs="Tahoma"/>
          <w:sz w:val="20"/>
          <w:szCs w:val="20"/>
        </w:rPr>
      </w:pPr>
    </w:p>
    <w:p w14:paraId="15A7F84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5. Eligibility and Qualification</w:t>
      </w:r>
    </w:p>
    <w:p w14:paraId="67ED6747" w14:textId="77777777" w:rsidR="00042A66" w:rsidRPr="008B6812" w:rsidRDefault="00042A66" w:rsidP="00042A66">
      <w:pPr>
        <w:pStyle w:val="PlainText"/>
        <w:jc w:val="both"/>
        <w:rPr>
          <w:rFonts w:ascii="Tahoma" w:hAnsi="Tahoma" w:cs="Tahoma"/>
          <w:sz w:val="20"/>
          <w:szCs w:val="20"/>
        </w:rPr>
      </w:pPr>
    </w:p>
    <w:p w14:paraId="19A00FA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Quotations shall be invited only from firms, suppliers, and contractors that demonstrate adequate legal status, technical capability, relevant experience, financial capacity, and logistical resources to successfully execute the assignment.</w:t>
      </w:r>
    </w:p>
    <w:p w14:paraId="2C85FD25" w14:textId="77777777" w:rsidR="00042A66" w:rsidRPr="008B6812" w:rsidRDefault="00042A66" w:rsidP="00042A66">
      <w:pPr>
        <w:pStyle w:val="PlainText"/>
        <w:jc w:val="both"/>
        <w:rPr>
          <w:rFonts w:ascii="Tahoma" w:hAnsi="Tahoma" w:cs="Tahoma"/>
          <w:sz w:val="20"/>
          <w:szCs w:val="20"/>
        </w:rPr>
      </w:pPr>
    </w:p>
    <w:p w14:paraId="2B4D4F1B"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5.1 Mandatory Eligibility Requirements</w:t>
      </w:r>
    </w:p>
    <w:p w14:paraId="4FE09068" w14:textId="77777777" w:rsidR="00042A66" w:rsidRPr="008B6812" w:rsidRDefault="00042A66" w:rsidP="00042A66">
      <w:pPr>
        <w:pStyle w:val="PlainText"/>
        <w:jc w:val="both"/>
        <w:rPr>
          <w:rFonts w:ascii="Tahoma" w:hAnsi="Tahoma" w:cs="Tahoma"/>
          <w:sz w:val="20"/>
          <w:szCs w:val="20"/>
        </w:rPr>
      </w:pPr>
    </w:p>
    <w:p w14:paraId="7510B83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w:t>
      </w:r>
    </w:p>
    <w:p w14:paraId="1D77753D" w14:textId="77777777" w:rsidR="00042A66" w:rsidRPr="008B6812" w:rsidRDefault="00042A66" w:rsidP="00042A66">
      <w:pPr>
        <w:pStyle w:val="PlainText"/>
        <w:jc w:val="both"/>
        <w:rPr>
          <w:rFonts w:ascii="Tahoma" w:hAnsi="Tahoma" w:cs="Tahoma"/>
          <w:sz w:val="20"/>
          <w:szCs w:val="20"/>
        </w:rPr>
      </w:pPr>
    </w:p>
    <w:p w14:paraId="0AD9709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 Be a legally registered business entity operating in Pakistan.</w:t>
      </w:r>
    </w:p>
    <w:p w14:paraId="52C20D8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2. Possess valid registration with the relevant government authorities, as applicable.</w:t>
      </w:r>
    </w:p>
    <w:p w14:paraId="798CD8D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3. Have a valid NTN and applicable tax registration.</w:t>
      </w:r>
    </w:p>
    <w:p w14:paraId="2B688FA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4. Have relevant experience in the supply, transportation, installation, or construction of HDPE           pipelines, water supply systems, irrigation systems, or similar infrastructure.</w:t>
      </w:r>
    </w:p>
    <w:p w14:paraId="655C76D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5. Have adequate technical personnel and equipment to perform HDPE pipe installation and butt-fusion      welding.</w:t>
      </w:r>
    </w:p>
    <w:p w14:paraId="274859F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6. Have the logistical capacity to transport materials to Kand Bala, Yarkhoon, Upper Chitral, including remote and mountainous terrain.</w:t>
      </w:r>
    </w:p>
    <w:p w14:paraId="1DB0519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7. Have adequate financial capacity to execute the assignment within the required timeframe.</w:t>
      </w:r>
    </w:p>
    <w:p w14:paraId="1036E72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8. Not be blacklisted, suspended, or debarred by any government department, donor organization, development agency, or reputable institution.</w:t>
      </w:r>
    </w:p>
    <w:p w14:paraId="254F4A3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9. Not have any actual or potential conflict of interest with AKRSP in relation to this procurement.</w:t>
      </w:r>
    </w:p>
    <w:p w14:paraId="6DDFFC6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10. Comply with all applicable laws, regulations, labour requirements, environmental requirements, and      taxation obligations of Pakistan.</w:t>
      </w:r>
    </w:p>
    <w:p w14:paraId="44E2A0A8" w14:textId="77777777" w:rsidR="00042A66" w:rsidRPr="008B6812" w:rsidRDefault="00042A66" w:rsidP="00042A66">
      <w:pPr>
        <w:pStyle w:val="PlainText"/>
        <w:jc w:val="both"/>
        <w:rPr>
          <w:rFonts w:ascii="Tahoma" w:hAnsi="Tahoma" w:cs="Tahoma"/>
          <w:sz w:val="20"/>
          <w:szCs w:val="20"/>
        </w:rPr>
      </w:pPr>
    </w:p>
    <w:p w14:paraId="453A318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5.2 Relevant Experience</w:t>
      </w:r>
    </w:p>
    <w:p w14:paraId="648A3851" w14:textId="77777777" w:rsidR="00042A66" w:rsidRPr="008B6812" w:rsidRDefault="00042A66" w:rsidP="00042A66">
      <w:pPr>
        <w:pStyle w:val="PlainText"/>
        <w:jc w:val="both"/>
        <w:rPr>
          <w:rFonts w:ascii="Tahoma" w:hAnsi="Tahoma" w:cs="Tahoma"/>
          <w:sz w:val="20"/>
          <w:szCs w:val="20"/>
        </w:rPr>
      </w:pPr>
    </w:p>
    <w:p w14:paraId="259F717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bidder shall demonstrate successful experience in similar assignments. </w:t>
      </w:r>
    </w:p>
    <w:p w14:paraId="70CFB2B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For qualification, the bidder should provide evidence of:</w:t>
      </w:r>
    </w:p>
    <w:p w14:paraId="6B093A27" w14:textId="77777777" w:rsidR="00042A66" w:rsidRPr="008B6812" w:rsidRDefault="00042A66" w:rsidP="00042A66">
      <w:pPr>
        <w:pStyle w:val="PlainText"/>
        <w:jc w:val="both"/>
        <w:rPr>
          <w:rFonts w:ascii="Tahoma" w:hAnsi="Tahoma" w:cs="Tahoma"/>
          <w:sz w:val="20"/>
          <w:szCs w:val="20"/>
        </w:rPr>
      </w:pPr>
    </w:p>
    <w:p w14:paraId="5C08D23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 At least two (2) completed contracts of similar nature and complexity during the last five (5) </w:t>
      </w:r>
      <w:proofErr w:type="gramStart"/>
      <w:r w:rsidRPr="008B6812">
        <w:rPr>
          <w:rFonts w:ascii="Tahoma" w:hAnsi="Tahoma" w:cs="Tahoma"/>
          <w:sz w:val="20"/>
          <w:szCs w:val="20"/>
        </w:rPr>
        <w:t xml:space="preserve">years;   </w:t>
      </w:r>
      <w:proofErr w:type="gramEnd"/>
      <w:r w:rsidRPr="008B6812">
        <w:rPr>
          <w:rFonts w:ascii="Tahoma" w:hAnsi="Tahoma" w:cs="Tahoma"/>
          <w:sz w:val="20"/>
          <w:szCs w:val="20"/>
        </w:rPr>
        <w:t xml:space="preserve">  and </w:t>
      </w:r>
    </w:p>
    <w:p w14:paraId="597679E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Each of the two contracts should preferably have a minimum value of PKR 3 million.</w:t>
      </w:r>
    </w:p>
    <w:p w14:paraId="312F638B" w14:textId="77777777" w:rsidR="00042A66" w:rsidRPr="008B6812" w:rsidRDefault="00042A66" w:rsidP="00042A66">
      <w:pPr>
        <w:pStyle w:val="PlainText"/>
        <w:jc w:val="both"/>
        <w:rPr>
          <w:rFonts w:ascii="Tahoma" w:hAnsi="Tahoma" w:cs="Tahoma"/>
          <w:sz w:val="20"/>
          <w:szCs w:val="20"/>
        </w:rPr>
      </w:pPr>
    </w:p>
    <w:p w14:paraId="020A900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Similar</w:t>
      </w:r>
    </w:p>
    <w:p w14:paraId="6A454AA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assignments may include:</w:t>
      </w:r>
    </w:p>
    <w:p w14:paraId="7F4D6273" w14:textId="77777777" w:rsidR="00042A66" w:rsidRPr="008B6812" w:rsidRDefault="00042A66" w:rsidP="00042A66">
      <w:pPr>
        <w:pStyle w:val="PlainText"/>
        <w:jc w:val="both"/>
        <w:rPr>
          <w:rFonts w:ascii="Tahoma" w:hAnsi="Tahoma" w:cs="Tahoma"/>
          <w:sz w:val="20"/>
          <w:szCs w:val="20"/>
        </w:rPr>
      </w:pPr>
    </w:p>
    <w:p w14:paraId="56C6C3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HDPE water supply pipelines;</w:t>
      </w:r>
    </w:p>
    <w:p w14:paraId="224E6F7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Irrigation pipeline systems;</w:t>
      </w:r>
    </w:p>
    <w:p w14:paraId="3617D07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Water conveyance infrastructure;</w:t>
      </w:r>
    </w:p>
    <w:p w14:paraId="4AA679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Pipe crossings;</w:t>
      </w:r>
    </w:p>
    <w:p w14:paraId="6FA007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HDPE pipe supply and installation;</w:t>
      </w:r>
    </w:p>
    <w:p w14:paraId="6957749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Pipeline rehabilitation or extension works; or</w:t>
      </w:r>
    </w:p>
    <w:p w14:paraId="5B1FFB0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Other comparable works.</w:t>
      </w:r>
    </w:p>
    <w:p w14:paraId="74EEFEC8" w14:textId="77777777" w:rsidR="00042A66" w:rsidRPr="008B6812" w:rsidRDefault="00042A66" w:rsidP="00042A66">
      <w:pPr>
        <w:pStyle w:val="PlainText"/>
        <w:jc w:val="both"/>
        <w:rPr>
          <w:rFonts w:ascii="Tahoma" w:hAnsi="Tahoma" w:cs="Tahoma"/>
          <w:sz w:val="20"/>
          <w:szCs w:val="20"/>
        </w:rPr>
      </w:pPr>
    </w:p>
    <w:p w14:paraId="0FB12F6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submit documentary evidence such as:</w:t>
      </w:r>
    </w:p>
    <w:p w14:paraId="1B752A50" w14:textId="77777777" w:rsidR="00042A66" w:rsidRPr="008B6812" w:rsidRDefault="00042A66" w:rsidP="00042A66">
      <w:pPr>
        <w:pStyle w:val="PlainText"/>
        <w:jc w:val="both"/>
        <w:rPr>
          <w:rFonts w:ascii="Tahoma" w:hAnsi="Tahoma" w:cs="Tahoma"/>
          <w:sz w:val="20"/>
          <w:szCs w:val="20"/>
        </w:rPr>
      </w:pPr>
    </w:p>
    <w:p w14:paraId="78E4FE0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Purchase Orders / - Work Orders / Contract Agreements / - Completion Certificates;</w:t>
      </w:r>
    </w:p>
    <w:p w14:paraId="03F13606" w14:textId="77777777" w:rsidR="00042A66" w:rsidRPr="008B6812" w:rsidRDefault="00042A66" w:rsidP="00042A66">
      <w:pPr>
        <w:pStyle w:val="PlainText"/>
        <w:jc w:val="both"/>
        <w:rPr>
          <w:rFonts w:ascii="Tahoma" w:hAnsi="Tahoma" w:cs="Tahoma"/>
          <w:sz w:val="20"/>
          <w:szCs w:val="20"/>
        </w:rPr>
      </w:pPr>
    </w:p>
    <w:p w14:paraId="57B2269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contact previous clients to verify the experience claimed by the bidder.</w:t>
      </w:r>
    </w:p>
    <w:p w14:paraId="687E9730" w14:textId="77777777" w:rsidR="00042A66" w:rsidRPr="008B6812" w:rsidRDefault="00042A66" w:rsidP="00042A66">
      <w:pPr>
        <w:pStyle w:val="PlainText"/>
        <w:jc w:val="both"/>
        <w:rPr>
          <w:rFonts w:ascii="Tahoma" w:hAnsi="Tahoma" w:cs="Tahoma"/>
          <w:sz w:val="20"/>
          <w:szCs w:val="20"/>
        </w:rPr>
      </w:pPr>
    </w:p>
    <w:p w14:paraId="19E2DE14" w14:textId="7AF1C99C" w:rsidR="008B6812" w:rsidRPr="008B6812" w:rsidRDefault="00042A66" w:rsidP="008B6812">
      <w:pPr>
        <w:pStyle w:val="PlainText"/>
        <w:jc w:val="both"/>
        <w:rPr>
          <w:rFonts w:ascii="Tahoma" w:eastAsia="Times New Roman" w:hAnsi="Tahoma" w:cs="Tahoma"/>
          <w:b/>
          <w:bCs/>
          <w:kern w:val="36"/>
          <w:sz w:val="20"/>
          <w:szCs w:val="20"/>
          <w:lang w:eastAsia="en-PK"/>
          <w14:ligatures w14:val="none"/>
        </w:rPr>
      </w:pPr>
      <w:r w:rsidRPr="008B6812">
        <w:rPr>
          <w:rFonts w:ascii="Tahoma" w:hAnsi="Tahoma" w:cs="Tahoma"/>
          <w:b/>
          <w:bCs/>
          <w:sz w:val="20"/>
          <w:szCs w:val="20"/>
        </w:rPr>
        <w:t xml:space="preserve">6. </w:t>
      </w:r>
      <w:r w:rsidR="008B6812" w:rsidRPr="008B6812">
        <w:rPr>
          <w:rFonts w:ascii="Tahoma" w:eastAsia="Times New Roman" w:hAnsi="Tahoma" w:cs="Tahoma"/>
          <w:b/>
          <w:bCs/>
          <w:kern w:val="36"/>
          <w:sz w:val="20"/>
          <w:szCs w:val="20"/>
          <w:lang w:eastAsia="en-PK"/>
          <w14:ligatures w14:val="none"/>
        </w:rPr>
        <w:t>Evaluation Criteria</w:t>
      </w:r>
    </w:p>
    <w:p w14:paraId="2F6E5A8A"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evaluation of quotations shall be conducted in a transparent, fair, and competitive manner to ensure that the successful bidder possesses the technical capability, financial capacity, relevant experience, and resources necessary to satisfactorily perform the contract.</w:t>
      </w:r>
    </w:p>
    <w:p w14:paraId="37943F98" w14:textId="04FAA53E"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The evaluation process shall consist of </w:t>
      </w:r>
      <w:r w:rsidRPr="008B6812">
        <w:rPr>
          <w:rFonts w:ascii="Tahoma" w:eastAsia="Times New Roman" w:hAnsi="Tahoma" w:cs="Tahoma"/>
          <w:b/>
          <w:bCs/>
          <w:kern w:val="0"/>
          <w:sz w:val="20"/>
          <w:szCs w:val="20"/>
          <w:lang w:eastAsia="en-PK"/>
          <w14:ligatures w14:val="none"/>
        </w:rPr>
        <w:t>two (02) stages</w:t>
      </w:r>
      <w:r w:rsidRPr="008B6812">
        <w:rPr>
          <w:rFonts w:ascii="Tahoma" w:eastAsia="Times New Roman" w:hAnsi="Tahoma" w:cs="Tahoma"/>
          <w:kern w:val="0"/>
          <w:sz w:val="20"/>
          <w:szCs w:val="20"/>
          <w:lang w:eastAsia="en-PK"/>
          <w14:ligatures w14:val="none"/>
        </w:rPr>
        <w:t>:</w:t>
      </w:r>
    </w:p>
    <w:p w14:paraId="4D586D6E" w14:textId="77777777" w:rsidR="008B6812" w:rsidRPr="008B6812" w:rsidRDefault="008B6812" w:rsidP="008B6812">
      <w:pPr>
        <w:spacing w:before="100" w:beforeAutospacing="1" w:after="100" w:afterAutospacing="1" w:line="240" w:lineRule="auto"/>
        <w:outlineLvl w:val="1"/>
        <w:rPr>
          <w:rFonts w:ascii="Tahoma" w:eastAsia="Times New Roman" w:hAnsi="Tahoma" w:cs="Tahoma"/>
          <w:b/>
          <w:bCs/>
          <w:kern w:val="0"/>
          <w:sz w:val="20"/>
          <w:szCs w:val="20"/>
          <w:lang w:eastAsia="en-PK"/>
          <w14:ligatures w14:val="none"/>
        </w:rPr>
      </w:pPr>
      <w:r w:rsidRPr="008B6812">
        <w:rPr>
          <w:rFonts w:ascii="Tahoma" w:eastAsia="Times New Roman" w:hAnsi="Tahoma" w:cs="Tahoma"/>
          <w:b/>
          <w:bCs/>
          <w:kern w:val="0"/>
          <w:sz w:val="20"/>
          <w:szCs w:val="20"/>
          <w:lang w:eastAsia="en-PK"/>
          <w14:ligatures w14:val="none"/>
        </w:rPr>
        <w:t>Stage I – Technical Evaluation (Pass/Fail Basis)</w:t>
      </w:r>
    </w:p>
    <w:p w14:paraId="546AEC2D"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Only bidders meeting all mandatory technical requirements shall be considered technically responsive and shall qualify for the Financial Evaluation stage.</w:t>
      </w:r>
    </w:p>
    <w:p w14:paraId="24F364AC"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Technical Evaluation shall be conducted based on the following criteria:</w:t>
      </w:r>
    </w:p>
    <w:p w14:paraId="2869EAA9" w14:textId="14A072D8" w:rsidR="008B6812" w:rsidRPr="008B6812" w:rsidRDefault="008B6812" w:rsidP="008B6812">
      <w:pPr>
        <w:spacing w:before="100" w:beforeAutospacing="1" w:after="100" w:afterAutospacing="1" w:line="240" w:lineRule="auto"/>
        <w:outlineLvl w:val="2"/>
        <w:rPr>
          <w:rFonts w:ascii="Tahoma" w:eastAsia="Times New Roman" w:hAnsi="Tahoma" w:cs="Tahoma"/>
          <w:b/>
          <w:bCs/>
          <w:kern w:val="0"/>
          <w:sz w:val="20"/>
          <w:szCs w:val="20"/>
          <w:lang w:eastAsia="en-PK"/>
          <w14:ligatures w14:val="none"/>
        </w:rPr>
      </w:pPr>
      <w:r w:rsidRPr="008B6812">
        <w:rPr>
          <w:rFonts w:ascii="Tahoma" w:eastAsia="Times New Roman" w:hAnsi="Tahoma" w:cs="Tahoma"/>
          <w:b/>
          <w:bCs/>
          <w:kern w:val="0"/>
          <w:sz w:val="20"/>
          <w:szCs w:val="20"/>
          <w:lang w:eastAsia="en-PK"/>
          <w14:ligatures w14:val="none"/>
        </w:rPr>
        <w:t>1. Relevant Experience</w:t>
      </w:r>
    </w:p>
    <w:p w14:paraId="025C1683"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The bidder shall demonstrate adequate and relevant experience in the successful </w:t>
      </w:r>
      <w:r w:rsidRPr="008B6812">
        <w:rPr>
          <w:rFonts w:ascii="Tahoma" w:eastAsia="Times New Roman" w:hAnsi="Tahoma" w:cs="Tahoma"/>
          <w:b/>
          <w:bCs/>
          <w:kern w:val="0"/>
          <w:sz w:val="20"/>
          <w:szCs w:val="20"/>
          <w:lang w:eastAsia="en-PK"/>
          <w14:ligatures w14:val="none"/>
        </w:rPr>
        <w:t>supply and delivery of pipes and associated materials</w:t>
      </w:r>
      <w:r w:rsidRPr="008B6812">
        <w:rPr>
          <w:rFonts w:ascii="Tahoma" w:eastAsia="Times New Roman" w:hAnsi="Tahoma" w:cs="Tahoma"/>
          <w:kern w:val="0"/>
          <w:sz w:val="20"/>
          <w:szCs w:val="20"/>
          <w:lang w:eastAsia="en-PK"/>
          <w14:ligatures w14:val="none"/>
        </w:rPr>
        <w:t xml:space="preserve"> of similar nature, specifications, quantity, value, and complexity to the requirements of this procurement.</w:t>
      </w:r>
    </w:p>
    <w:p w14:paraId="21D84D26"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bidder shall submit documentary evidence demonstrating either:</w:t>
      </w:r>
    </w:p>
    <w:p w14:paraId="02146F12" w14:textId="0EE99D89" w:rsidR="008B6812" w:rsidRPr="008B6812" w:rsidRDefault="008B6812" w:rsidP="008B6812">
      <w:pPr>
        <w:numPr>
          <w:ilvl w:val="0"/>
          <w:numId w:val="63"/>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lastRenderedPageBreak/>
        <w:t xml:space="preserve">Successful completion of </w:t>
      </w:r>
      <w:r w:rsidRPr="008B6812">
        <w:rPr>
          <w:rFonts w:ascii="Tahoma" w:eastAsia="Times New Roman" w:hAnsi="Tahoma" w:cs="Tahoma"/>
          <w:b/>
          <w:bCs/>
          <w:kern w:val="0"/>
          <w:sz w:val="20"/>
          <w:szCs w:val="20"/>
          <w:lang w:eastAsia="en-PK"/>
          <w14:ligatures w14:val="none"/>
        </w:rPr>
        <w:t>at least two (02) contracts</w:t>
      </w:r>
      <w:r w:rsidRPr="008B6812">
        <w:rPr>
          <w:rFonts w:ascii="Tahoma" w:eastAsia="Times New Roman" w:hAnsi="Tahoma" w:cs="Tahoma"/>
          <w:kern w:val="0"/>
          <w:sz w:val="20"/>
          <w:szCs w:val="20"/>
          <w:lang w:eastAsia="en-PK"/>
          <w14:ligatures w14:val="none"/>
        </w:rPr>
        <w:t xml:space="preserve"> </w:t>
      </w:r>
      <w:r w:rsidR="00864C07" w:rsidRPr="00864C07">
        <w:rPr>
          <w:rFonts w:ascii="Tahoma" w:eastAsia="Times New Roman" w:hAnsi="Tahoma" w:cs="Tahoma"/>
          <w:kern w:val="0"/>
          <w:sz w:val="20"/>
          <w:szCs w:val="20"/>
          <w:lang w:eastAsia="en-PK"/>
          <w14:ligatures w14:val="none"/>
        </w:rPr>
        <w:t xml:space="preserve">each having a minimum contract value of PKR 20 million, </w:t>
      </w:r>
      <w:r w:rsidRPr="008B6812">
        <w:rPr>
          <w:rFonts w:ascii="Tahoma" w:eastAsia="Times New Roman" w:hAnsi="Tahoma" w:cs="Tahoma"/>
          <w:kern w:val="0"/>
          <w:sz w:val="20"/>
          <w:szCs w:val="20"/>
          <w:lang w:eastAsia="en-PK"/>
          <w14:ligatures w14:val="none"/>
        </w:rPr>
        <w:t xml:space="preserve">of similar scope, nature, and complexity during the last </w:t>
      </w:r>
      <w:r w:rsidRPr="008B6812">
        <w:rPr>
          <w:rFonts w:ascii="Tahoma" w:eastAsia="Times New Roman" w:hAnsi="Tahoma" w:cs="Tahoma"/>
          <w:b/>
          <w:bCs/>
          <w:kern w:val="0"/>
          <w:sz w:val="20"/>
          <w:szCs w:val="20"/>
          <w:lang w:eastAsia="en-PK"/>
          <w14:ligatures w14:val="none"/>
        </w:rPr>
        <w:t>ten (10) years</w:t>
      </w:r>
      <w:r w:rsidRPr="008B6812">
        <w:rPr>
          <w:rFonts w:ascii="Tahoma" w:eastAsia="Times New Roman" w:hAnsi="Tahoma" w:cs="Tahoma"/>
          <w:kern w:val="0"/>
          <w:sz w:val="20"/>
          <w:szCs w:val="20"/>
          <w:lang w:eastAsia="en-PK"/>
          <w14:ligatures w14:val="none"/>
        </w:rPr>
        <w:t xml:space="preserve">, involving the supply and delivery of </w:t>
      </w:r>
      <w:r w:rsidRPr="008B6812">
        <w:rPr>
          <w:rFonts w:ascii="Tahoma" w:eastAsia="Times New Roman" w:hAnsi="Tahoma" w:cs="Tahoma"/>
          <w:b/>
          <w:bCs/>
          <w:kern w:val="0"/>
          <w:sz w:val="20"/>
          <w:szCs w:val="20"/>
          <w:lang w:eastAsia="en-PK"/>
          <w14:ligatures w14:val="none"/>
        </w:rPr>
        <w:t>pipes</w:t>
      </w:r>
      <w:r w:rsidRPr="008B6812">
        <w:rPr>
          <w:rFonts w:ascii="Tahoma" w:eastAsia="Times New Roman" w:hAnsi="Tahoma" w:cs="Tahoma"/>
          <w:kern w:val="0"/>
          <w:sz w:val="20"/>
          <w:szCs w:val="20"/>
          <w:lang w:eastAsia="en-PK"/>
          <w14:ligatures w14:val="none"/>
        </w:rPr>
        <w:t xml:space="preserve">, including but not limited to HDPE, GI, MS, PVC, steel, or other pipes of comparable specifications, along with related fittings, accessories, or associated materials; </w:t>
      </w:r>
      <w:r w:rsidRPr="008B6812">
        <w:rPr>
          <w:rFonts w:ascii="Tahoma" w:eastAsia="Times New Roman" w:hAnsi="Tahoma" w:cs="Tahoma"/>
          <w:b/>
          <w:bCs/>
          <w:kern w:val="0"/>
          <w:sz w:val="20"/>
          <w:szCs w:val="20"/>
          <w:lang w:eastAsia="en-PK"/>
          <w14:ligatures w14:val="none"/>
        </w:rPr>
        <w:t>or</w:t>
      </w:r>
    </w:p>
    <w:p w14:paraId="64F5BBDC" w14:textId="77777777" w:rsidR="008B6812" w:rsidRPr="008B6812" w:rsidRDefault="008B6812" w:rsidP="008B6812">
      <w:pPr>
        <w:numPr>
          <w:ilvl w:val="0"/>
          <w:numId w:val="63"/>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Cumulative experience through multiple assignments of a similar nature, provided that the combined experience clearly demonstrates the bidder’s technical and operational capability to execute the required scope of supply.</w:t>
      </w:r>
    </w:p>
    <w:p w14:paraId="00CA93DE"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following supporting documents shall be submitted:</w:t>
      </w:r>
    </w:p>
    <w:p w14:paraId="36EAD1DF" w14:textId="4CFEF35F" w:rsidR="008B6812" w:rsidRPr="00864C07" w:rsidRDefault="008B6812" w:rsidP="00864C07">
      <w:pPr>
        <w:numPr>
          <w:ilvl w:val="0"/>
          <w:numId w:val="64"/>
        </w:numPr>
        <w:spacing w:before="100" w:beforeAutospacing="1" w:after="100" w:afterAutospacing="1" w:line="240" w:lineRule="auto"/>
        <w:rPr>
          <w:rFonts w:ascii="Tahoma" w:eastAsia="Times New Roman" w:hAnsi="Tahoma" w:cs="Tahoma"/>
          <w:kern w:val="0"/>
          <w:sz w:val="20"/>
          <w:szCs w:val="20"/>
          <w:lang w:eastAsia="en-PK"/>
          <w14:ligatures w14:val="none"/>
        </w:rPr>
      </w:pPr>
      <w:r w:rsidRPr="00864C07">
        <w:rPr>
          <w:rFonts w:ascii="Tahoma" w:eastAsia="Times New Roman" w:hAnsi="Tahoma" w:cs="Tahoma"/>
          <w:kern w:val="0"/>
          <w:sz w:val="20"/>
          <w:szCs w:val="20"/>
          <w:lang w:eastAsia="en-PK"/>
          <w14:ligatures w14:val="none"/>
        </w:rPr>
        <w:t xml:space="preserve">Copies of </w:t>
      </w:r>
      <w:r w:rsidRPr="00864C07">
        <w:rPr>
          <w:rFonts w:ascii="Tahoma" w:eastAsia="Times New Roman" w:hAnsi="Tahoma" w:cs="Tahoma"/>
          <w:b/>
          <w:bCs/>
          <w:kern w:val="0"/>
          <w:sz w:val="20"/>
          <w:szCs w:val="20"/>
          <w:lang w:eastAsia="en-PK"/>
          <w14:ligatures w14:val="none"/>
        </w:rPr>
        <w:t>Purchase Orders</w:t>
      </w:r>
      <w:r w:rsidR="00864C07" w:rsidRP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 xml:space="preserve"> Supply Orders, or Contract Agreements</w:t>
      </w:r>
      <w:r w:rsidR="00864C07" w:rsidRPr="00864C07">
        <w:rPr>
          <w:rFonts w:ascii="Tahoma" w:eastAsia="Times New Roman" w:hAnsi="Tahoma" w:cs="Tahoma"/>
          <w:kern w:val="0"/>
          <w:sz w:val="20"/>
          <w:szCs w:val="20"/>
          <w:lang w:eastAsia="en-PK"/>
          <w14:ligatures w14:val="none"/>
        </w:rPr>
        <w:t xml:space="preserve"> / </w:t>
      </w:r>
      <w:r w:rsidRPr="00864C07">
        <w:rPr>
          <w:rFonts w:ascii="Tahoma" w:eastAsia="Times New Roman" w:hAnsi="Tahoma" w:cs="Tahoma"/>
          <w:b/>
          <w:bCs/>
          <w:kern w:val="0"/>
          <w:sz w:val="20"/>
          <w:szCs w:val="20"/>
          <w:lang w:eastAsia="en-PK"/>
          <w14:ligatures w14:val="none"/>
        </w:rPr>
        <w:t>Completion Certificates</w:t>
      </w:r>
      <w:r w:rsidRPr="00864C07">
        <w:rPr>
          <w:rFonts w:ascii="Tahoma" w:eastAsia="Times New Roman" w:hAnsi="Tahoma" w:cs="Tahoma"/>
          <w:kern w:val="0"/>
          <w:sz w:val="20"/>
          <w:szCs w:val="20"/>
          <w:lang w:eastAsia="en-PK"/>
          <w14:ligatures w14:val="none"/>
        </w:rPr>
        <w:t xml:space="preserve"> issued by the respective clients</w:t>
      </w:r>
      <w:r w:rsidR="00864C07" w:rsidRPr="00864C07">
        <w:rPr>
          <w:rFonts w:ascii="Tahoma" w:eastAsia="Times New Roman" w:hAnsi="Tahoma" w:cs="Tahoma"/>
          <w:kern w:val="0"/>
          <w:sz w:val="20"/>
          <w:szCs w:val="20"/>
          <w:lang w:eastAsia="en-PK"/>
          <w14:ligatures w14:val="none"/>
        </w:rPr>
        <w:t xml:space="preserve"> / </w:t>
      </w:r>
      <w:r w:rsidRPr="00864C07">
        <w:rPr>
          <w:rFonts w:ascii="Tahoma" w:eastAsia="Times New Roman" w:hAnsi="Tahoma" w:cs="Tahoma"/>
          <w:b/>
          <w:bCs/>
          <w:kern w:val="0"/>
          <w:sz w:val="20"/>
          <w:szCs w:val="20"/>
          <w:lang w:eastAsia="en-PK"/>
          <w14:ligatures w14:val="none"/>
        </w:rPr>
        <w:t>Delivery Notes</w:t>
      </w:r>
      <w:r w:rsid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 xml:space="preserve"> Goods Received Notes</w:t>
      </w:r>
      <w:r w:rsid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 xml:space="preserve"> Completion Reports, or Acceptance Certificates</w:t>
      </w:r>
      <w:r w:rsidRPr="00864C07">
        <w:rPr>
          <w:rFonts w:ascii="Tahoma" w:eastAsia="Times New Roman" w:hAnsi="Tahoma" w:cs="Tahoma"/>
          <w:kern w:val="0"/>
          <w:sz w:val="20"/>
          <w:szCs w:val="20"/>
          <w:lang w:eastAsia="en-PK"/>
          <w14:ligatures w14:val="none"/>
        </w:rPr>
        <w:t xml:space="preserve">, containing the </w:t>
      </w:r>
      <w:r w:rsidRPr="00864C07">
        <w:rPr>
          <w:rFonts w:ascii="Tahoma" w:eastAsia="Times New Roman" w:hAnsi="Tahoma" w:cs="Tahoma"/>
          <w:b/>
          <w:bCs/>
          <w:kern w:val="0"/>
          <w:sz w:val="20"/>
          <w:szCs w:val="20"/>
          <w:lang w:eastAsia="en-PK"/>
          <w14:ligatures w14:val="none"/>
        </w:rPr>
        <w:t>contract value, scope of supply, type and quantity of pipes supplied,</w:t>
      </w:r>
      <w:r w:rsid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completion</w:t>
      </w:r>
      <w:r w:rsid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w:t>
      </w:r>
      <w:r w:rsidR="00864C07">
        <w:rPr>
          <w:rFonts w:ascii="Tahoma" w:eastAsia="Times New Roman" w:hAnsi="Tahoma" w:cs="Tahoma"/>
          <w:b/>
          <w:bCs/>
          <w:kern w:val="0"/>
          <w:sz w:val="20"/>
          <w:szCs w:val="20"/>
          <w:lang w:eastAsia="en-PK"/>
          <w14:ligatures w14:val="none"/>
        </w:rPr>
        <w:t xml:space="preserve"> </w:t>
      </w:r>
      <w:r w:rsidRPr="00864C07">
        <w:rPr>
          <w:rFonts w:ascii="Tahoma" w:eastAsia="Times New Roman" w:hAnsi="Tahoma" w:cs="Tahoma"/>
          <w:b/>
          <w:bCs/>
          <w:kern w:val="0"/>
          <w:sz w:val="20"/>
          <w:szCs w:val="20"/>
          <w:lang w:eastAsia="en-PK"/>
          <w14:ligatures w14:val="none"/>
        </w:rPr>
        <w:t>delivery date, and contact information</w:t>
      </w:r>
      <w:r w:rsidRPr="00864C07">
        <w:rPr>
          <w:rFonts w:ascii="Tahoma" w:eastAsia="Times New Roman" w:hAnsi="Tahoma" w:cs="Tahoma"/>
          <w:kern w:val="0"/>
          <w:sz w:val="20"/>
          <w:szCs w:val="20"/>
          <w:lang w:eastAsia="en-PK"/>
          <w14:ligatures w14:val="none"/>
        </w:rPr>
        <w:t xml:space="preserve"> for verification.</w:t>
      </w:r>
    </w:p>
    <w:p w14:paraId="69823140"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procuring organization reserves the right to verify the authenticity and satisfactory performance of the bidder’s previous contracts with the respective clients.</w:t>
      </w:r>
    </w:p>
    <w:p w14:paraId="42A84AE7"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Failure to provide satisfactory documentary evidence of the required relevant experience may result in the bidder being declared </w:t>
      </w:r>
      <w:r w:rsidRPr="008B6812">
        <w:rPr>
          <w:rFonts w:ascii="Tahoma" w:eastAsia="Times New Roman" w:hAnsi="Tahoma" w:cs="Tahoma"/>
          <w:b/>
          <w:bCs/>
          <w:kern w:val="0"/>
          <w:sz w:val="20"/>
          <w:szCs w:val="20"/>
          <w:lang w:eastAsia="en-PK"/>
          <w14:ligatures w14:val="none"/>
        </w:rPr>
        <w:t>technically non-responsive</w:t>
      </w:r>
      <w:r w:rsidRPr="008B6812">
        <w:rPr>
          <w:rFonts w:ascii="Tahoma" w:eastAsia="Times New Roman" w:hAnsi="Tahoma" w:cs="Tahoma"/>
          <w:kern w:val="0"/>
          <w:sz w:val="20"/>
          <w:szCs w:val="20"/>
          <w:lang w:eastAsia="en-PK"/>
          <w14:ligatures w14:val="none"/>
        </w:rPr>
        <w:t>.</w:t>
      </w:r>
    </w:p>
    <w:p w14:paraId="4D4E53E9" w14:textId="77777777" w:rsidR="008B6812" w:rsidRPr="008B6812" w:rsidRDefault="008B6812" w:rsidP="008B6812">
      <w:pPr>
        <w:spacing w:before="100" w:beforeAutospacing="1" w:after="100" w:afterAutospacing="1" w:line="240" w:lineRule="auto"/>
        <w:outlineLvl w:val="2"/>
        <w:rPr>
          <w:rFonts w:ascii="Tahoma" w:eastAsia="Times New Roman" w:hAnsi="Tahoma" w:cs="Tahoma"/>
          <w:b/>
          <w:bCs/>
          <w:kern w:val="0"/>
          <w:sz w:val="20"/>
          <w:szCs w:val="20"/>
          <w:lang w:eastAsia="en-PK"/>
          <w14:ligatures w14:val="none"/>
        </w:rPr>
      </w:pPr>
      <w:r w:rsidRPr="008B6812">
        <w:rPr>
          <w:rFonts w:ascii="Tahoma" w:eastAsia="Times New Roman" w:hAnsi="Tahoma" w:cs="Tahoma"/>
          <w:b/>
          <w:bCs/>
          <w:kern w:val="0"/>
          <w:sz w:val="20"/>
          <w:szCs w:val="20"/>
          <w:lang w:eastAsia="en-PK"/>
          <w14:ligatures w14:val="none"/>
        </w:rPr>
        <w:t>2. Financial Capability</w:t>
      </w:r>
    </w:p>
    <w:p w14:paraId="50F6033C"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Bidder shall demonstrate sufficient financial capacity to successfully execute the Contract without interruption.</w:t>
      </w:r>
    </w:p>
    <w:p w14:paraId="08E6FCBA"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Accordingly, the Bidder shall meet the following requirement:</w:t>
      </w:r>
    </w:p>
    <w:p w14:paraId="207A1C93"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The Bidder shall have an </w:t>
      </w:r>
      <w:r w:rsidRPr="008B6812">
        <w:rPr>
          <w:rFonts w:ascii="Tahoma" w:eastAsia="Times New Roman" w:hAnsi="Tahoma" w:cs="Tahoma"/>
          <w:b/>
          <w:bCs/>
          <w:kern w:val="0"/>
          <w:sz w:val="20"/>
          <w:szCs w:val="20"/>
          <w:lang w:eastAsia="en-PK"/>
          <w14:ligatures w14:val="none"/>
        </w:rPr>
        <w:t>average annual turnover of not less than PKR 30 million</w:t>
      </w:r>
      <w:r w:rsidRPr="008B6812">
        <w:rPr>
          <w:rFonts w:ascii="Tahoma" w:eastAsia="Times New Roman" w:hAnsi="Tahoma" w:cs="Tahoma"/>
          <w:kern w:val="0"/>
          <w:sz w:val="20"/>
          <w:szCs w:val="20"/>
          <w:lang w:eastAsia="en-PK"/>
          <w14:ligatures w14:val="none"/>
        </w:rPr>
        <w:t xml:space="preserve"> during the last </w:t>
      </w:r>
      <w:r w:rsidRPr="008B6812">
        <w:rPr>
          <w:rFonts w:ascii="Tahoma" w:eastAsia="Times New Roman" w:hAnsi="Tahoma" w:cs="Tahoma"/>
          <w:b/>
          <w:bCs/>
          <w:kern w:val="0"/>
          <w:sz w:val="20"/>
          <w:szCs w:val="20"/>
          <w:lang w:eastAsia="en-PK"/>
          <w14:ligatures w14:val="none"/>
        </w:rPr>
        <w:t>three (03) financial years</w:t>
      </w:r>
      <w:r w:rsidRPr="008B6812">
        <w:rPr>
          <w:rFonts w:ascii="Tahoma" w:eastAsia="Times New Roman" w:hAnsi="Tahoma" w:cs="Tahoma"/>
          <w:kern w:val="0"/>
          <w:sz w:val="20"/>
          <w:szCs w:val="20"/>
          <w:lang w:eastAsia="en-PK"/>
          <w14:ligatures w14:val="none"/>
        </w:rPr>
        <w:t>.</w:t>
      </w:r>
    </w:p>
    <w:p w14:paraId="07A7054D"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Compliance with this requirement shall be demonstrated through the submission of </w:t>
      </w:r>
      <w:r w:rsidRPr="008B6812">
        <w:rPr>
          <w:rFonts w:ascii="Tahoma" w:eastAsia="Times New Roman" w:hAnsi="Tahoma" w:cs="Tahoma"/>
          <w:b/>
          <w:bCs/>
          <w:kern w:val="0"/>
          <w:sz w:val="20"/>
          <w:szCs w:val="20"/>
          <w:lang w:eastAsia="en-PK"/>
          <w14:ligatures w14:val="none"/>
        </w:rPr>
        <w:t>audited financial statements</w:t>
      </w:r>
      <w:r w:rsidRPr="008B6812">
        <w:rPr>
          <w:rFonts w:ascii="Tahoma" w:eastAsia="Times New Roman" w:hAnsi="Tahoma" w:cs="Tahoma"/>
          <w:kern w:val="0"/>
          <w:sz w:val="20"/>
          <w:szCs w:val="20"/>
          <w:lang w:eastAsia="en-PK"/>
          <w14:ligatures w14:val="none"/>
        </w:rPr>
        <w:t xml:space="preserve"> for the corresponding three (03) financial years.</w:t>
      </w:r>
    </w:p>
    <w:p w14:paraId="1ADEE025" w14:textId="77777777" w:rsidR="008B6812" w:rsidRPr="008B6812" w:rsidRDefault="008B6812" w:rsidP="008B6812">
      <w:pPr>
        <w:spacing w:before="100" w:beforeAutospacing="1" w:after="100" w:afterAutospacing="1" w:line="240" w:lineRule="auto"/>
        <w:outlineLvl w:val="1"/>
        <w:rPr>
          <w:rFonts w:ascii="Tahoma" w:eastAsia="Times New Roman" w:hAnsi="Tahoma" w:cs="Tahoma"/>
          <w:b/>
          <w:bCs/>
          <w:kern w:val="0"/>
          <w:sz w:val="20"/>
          <w:szCs w:val="20"/>
          <w:lang w:eastAsia="en-PK"/>
          <w14:ligatures w14:val="none"/>
        </w:rPr>
      </w:pPr>
      <w:r w:rsidRPr="008B6812">
        <w:rPr>
          <w:rFonts w:ascii="Tahoma" w:eastAsia="Times New Roman" w:hAnsi="Tahoma" w:cs="Tahoma"/>
          <w:b/>
          <w:bCs/>
          <w:kern w:val="0"/>
          <w:sz w:val="20"/>
          <w:szCs w:val="20"/>
          <w:lang w:eastAsia="en-PK"/>
          <w14:ligatures w14:val="none"/>
        </w:rPr>
        <w:t>Technical Qualification</w:t>
      </w:r>
    </w:p>
    <w:p w14:paraId="7349B851"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Only bidders obtaining a </w:t>
      </w:r>
      <w:r w:rsidRPr="008B6812">
        <w:rPr>
          <w:rFonts w:ascii="Tahoma" w:eastAsia="Times New Roman" w:hAnsi="Tahoma" w:cs="Tahoma"/>
          <w:b/>
          <w:bCs/>
          <w:kern w:val="0"/>
          <w:sz w:val="20"/>
          <w:szCs w:val="20"/>
          <w:lang w:eastAsia="en-PK"/>
          <w14:ligatures w14:val="none"/>
        </w:rPr>
        <w:t>“Pass”</w:t>
      </w:r>
      <w:r w:rsidRPr="008B6812">
        <w:rPr>
          <w:rFonts w:ascii="Tahoma" w:eastAsia="Times New Roman" w:hAnsi="Tahoma" w:cs="Tahoma"/>
          <w:kern w:val="0"/>
          <w:sz w:val="20"/>
          <w:szCs w:val="20"/>
          <w:lang w:eastAsia="en-PK"/>
          <w14:ligatures w14:val="none"/>
        </w:rPr>
        <w:t xml:space="preserve"> in all mandatory technical evaluation criteria shall qualify for the Financial Evaluation stage.</w:t>
      </w:r>
    </w:p>
    <w:p w14:paraId="6E30E333" w14:textId="6BCB672A"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Bidders failing to meet any mandatory technical requirement, including the required </w:t>
      </w:r>
      <w:r w:rsidRPr="008B6812">
        <w:rPr>
          <w:rFonts w:ascii="Tahoma" w:eastAsia="Times New Roman" w:hAnsi="Tahoma" w:cs="Tahoma"/>
          <w:b/>
          <w:bCs/>
          <w:kern w:val="0"/>
          <w:sz w:val="20"/>
          <w:szCs w:val="20"/>
          <w:lang w:eastAsia="en-PK"/>
          <w14:ligatures w14:val="none"/>
        </w:rPr>
        <w:t>relevant pipes supply experience or financial capacity</w:t>
      </w:r>
      <w:r w:rsidRPr="008B6812">
        <w:rPr>
          <w:rFonts w:ascii="Tahoma" w:eastAsia="Times New Roman" w:hAnsi="Tahoma" w:cs="Tahoma"/>
          <w:kern w:val="0"/>
          <w:sz w:val="20"/>
          <w:szCs w:val="20"/>
          <w:lang w:eastAsia="en-PK"/>
          <w14:ligatures w14:val="none"/>
        </w:rPr>
        <w:t>, may be declared technically non-responsive, and their financial quotations shall not be evaluated.</w:t>
      </w:r>
    </w:p>
    <w:p w14:paraId="64890B65" w14:textId="77777777" w:rsidR="008B6812" w:rsidRPr="008B6812" w:rsidRDefault="008B6812" w:rsidP="008B6812">
      <w:pPr>
        <w:spacing w:before="100" w:beforeAutospacing="1" w:after="100" w:afterAutospacing="1" w:line="240" w:lineRule="auto"/>
        <w:outlineLvl w:val="1"/>
        <w:rPr>
          <w:rFonts w:ascii="Tahoma" w:eastAsia="Times New Roman" w:hAnsi="Tahoma" w:cs="Tahoma"/>
          <w:b/>
          <w:bCs/>
          <w:kern w:val="0"/>
          <w:sz w:val="20"/>
          <w:szCs w:val="20"/>
          <w:lang w:eastAsia="en-PK"/>
          <w14:ligatures w14:val="none"/>
        </w:rPr>
      </w:pPr>
      <w:r w:rsidRPr="008B6812">
        <w:rPr>
          <w:rFonts w:ascii="Tahoma" w:eastAsia="Times New Roman" w:hAnsi="Tahoma" w:cs="Tahoma"/>
          <w:b/>
          <w:bCs/>
          <w:kern w:val="0"/>
          <w:sz w:val="20"/>
          <w:szCs w:val="20"/>
          <w:lang w:eastAsia="en-PK"/>
          <w14:ligatures w14:val="none"/>
        </w:rPr>
        <w:t>Stage II – Financial Evaluation</w:t>
      </w:r>
    </w:p>
    <w:p w14:paraId="788702DF"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Only the financial quotations of technically qualified bidders shall be evaluated.</w:t>
      </w:r>
    </w:p>
    <w:p w14:paraId="6E861567"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The Financial Evaluation shall consider:</w:t>
      </w:r>
    </w:p>
    <w:p w14:paraId="28EFFBF1"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Total quoted contract price;</w:t>
      </w:r>
    </w:p>
    <w:p w14:paraId="19A11935"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Arithmetic accuracy;</w:t>
      </w:r>
    </w:p>
    <w:p w14:paraId="5450B2C3"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Compliance with the prescribed pricing format;</w:t>
      </w:r>
    </w:p>
    <w:p w14:paraId="36E6B8A2"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Completeness of the quotation;</w:t>
      </w:r>
    </w:p>
    <w:p w14:paraId="4C45F7DE"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lastRenderedPageBreak/>
        <w:t>Transportation and delivery costs;</w:t>
      </w:r>
    </w:p>
    <w:p w14:paraId="3342D165"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Applicable taxes, duties, levies, and statutory charges;</w:t>
      </w:r>
    </w:p>
    <w:p w14:paraId="2567F00D" w14:textId="77777777" w:rsidR="008B6812" w:rsidRPr="008B6812" w:rsidRDefault="008B6812" w:rsidP="008B6812">
      <w:pPr>
        <w:numPr>
          <w:ilvl w:val="0"/>
          <w:numId w:val="65"/>
        </w:num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Any other costs required for complete delivery of the goods to the specified delivery point.</w:t>
      </w:r>
    </w:p>
    <w:p w14:paraId="1F70ECD4" w14:textId="77777777" w:rsidR="008B6812" w:rsidRPr="008B6812" w:rsidRDefault="008B6812" w:rsidP="008B6812">
      <w:pPr>
        <w:spacing w:before="100" w:beforeAutospacing="1" w:after="100" w:afterAutospacing="1" w:line="240" w:lineRule="auto"/>
        <w:rPr>
          <w:rFonts w:ascii="Tahoma" w:eastAsia="Times New Roman" w:hAnsi="Tahoma" w:cs="Tahoma"/>
          <w:kern w:val="0"/>
          <w:sz w:val="20"/>
          <w:szCs w:val="20"/>
          <w:lang w:eastAsia="en-PK"/>
          <w14:ligatures w14:val="none"/>
        </w:rPr>
      </w:pPr>
      <w:r w:rsidRPr="008B6812">
        <w:rPr>
          <w:rFonts w:ascii="Tahoma" w:eastAsia="Times New Roman" w:hAnsi="Tahoma" w:cs="Tahoma"/>
          <w:kern w:val="0"/>
          <w:sz w:val="20"/>
          <w:szCs w:val="20"/>
          <w:lang w:eastAsia="en-PK"/>
          <w14:ligatures w14:val="none"/>
        </w:rPr>
        <w:t xml:space="preserve">Following the correction of arithmetic errors, if any, the Contract shall ordinarily be awarded to the </w:t>
      </w:r>
      <w:r w:rsidRPr="008B6812">
        <w:rPr>
          <w:rFonts w:ascii="Tahoma" w:eastAsia="Times New Roman" w:hAnsi="Tahoma" w:cs="Tahoma"/>
          <w:b/>
          <w:bCs/>
          <w:kern w:val="0"/>
          <w:sz w:val="20"/>
          <w:szCs w:val="20"/>
          <w:lang w:eastAsia="en-PK"/>
          <w14:ligatures w14:val="none"/>
        </w:rPr>
        <w:t>Lowest Evaluated Responsive Bidder (LERB)</w:t>
      </w:r>
      <w:r w:rsidRPr="008B6812">
        <w:rPr>
          <w:rFonts w:ascii="Tahoma" w:eastAsia="Times New Roman" w:hAnsi="Tahoma" w:cs="Tahoma"/>
          <w:kern w:val="0"/>
          <w:sz w:val="20"/>
          <w:szCs w:val="20"/>
          <w:lang w:eastAsia="en-PK"/>
          <w14:ligatures w14:val="none"/>
        </w:rPr>
        <w:t xml:space="preserve"> whose quotation is technically compliant and offers the best value for money to AKRSP.</w:t>
      </w:r>
    </w:p>
    <w:p w14:paraId="47D51C0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Arithmetic Corrections</w:t>
      </w:r>
    </w:p>
    <w:p w14:paraId="55A16447" w14:textId="77777777" w:rsidR="00042A66" w:rsidRPr="008B6812" w:rsidRDefault="00042A66" w:rsidP="00042A66">
      <w:pPr>
        <w:pStyle w:val="PlainText"/>
        <w:jc w:val="both"/>
        <w:rPr>
          <w:rFonts w:ascii="Tahoma" w:hAnsi="Tahoma" w:cs="Tahoma"/>
          <w:sz w:val="20"/>
          <w:szCs w:val="20"/>
        </w:rPr>
      </w:pPr>
    </w:p>
    <w:p w14:paraId="2B90DDE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Where an arithmetic discrepancy exists:</w:t>
      </w:r>
    </w:p>
    <w:p w14:paraId="6F9E7050" w14:textId="77777777" w:rsidR="00042A66" w:rsidRPr="008B6812" w:rsidRDefault="00042A66" w:rsidP="00042A66">
      <w:pPr>
        <w:pStyle w:val="PlainText"/>
        <w:jc w:val="both"/>
        <w:rPr>
          <w:rFonts w:ascii="Tahoma" w:hAnsi="Tahoma" w:cs="Tahoma"/>
          <w:sz w:val="20"/>
          <w:szCs w:val="20"/>
        </w:rPr>
      </w:pPr>
    </w:p>
    <w:p w14:paraId="2C47952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unit rate shall normally prevail over the calculated total;</w:t>
      </w:r>
    </w:p>
    <w:p w14:paraId="5131451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total amount shall be corrected accordingly; and</w:t>
      </w:r>
    </w:p>
    <w:p w14:paraId="6A347A5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corrected total shall be used for evaluation.</w:t>
      </w:r>
    </w:p>
    <w:p w14:paraId="7A464686" w14:textId="77777777" w:rsidR="00042A66" w:rsidRPr="008B6812" w:rsidRDefault="00042A66" w:rsidP="00042A66">
      <w:pPr>
        <w:pStyle w:val="PlainText"/>
        <w:jc w:val="both"/>
        <w:rPr>
          <w:rFonts w:ascii="Tahoma" w:hAnsi="Tahoma" w:cs="Tahoma"/>
          <w:sz w:val="20"/>
          <w:szCs w:val="20"/>
        </w:rPr>
      </w:pPr>
    </w:p>
    <w:p w14:paraId="750C8A9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accept the arithmetic correction as a condition of continued consideration.</w:t>
      </w:r>
    </w:p>
    <w:p w14:paraId="7D2DFC99" w14:textId="77777777" w:rsidR="00042A66" w:rsidRPr="008B6812" w:rsidRDefault="00042A66" w:rsidP="00042A66">
      <w:pPr>
        <w:pStyle w:val="PlainText"/>
        <w:jc w:val="both"/>
        <w:rPr>
          <w:rFonts w:ascii="Tahoma" w:hAnsi="Tahoma" w:cs="Tahoma"/>
          <w:sz w:val="20"/>
          <w:szCs w:val="20"/>
        </w:rPr>
      </w:pPr>
    </w:p>
    <w:p w14:paraId="684084D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Abnormally Low or Unbalanced Quotation</w:t>
      </w:r>
    </w:p>
    <w:p w14:paraId="0E3652A1" w14:textId="77777777" w:rsidR="00042A66" w:rsidRPr="008B6812" w:rsidRDefault="00042A66" w:rsidP="00042A66">
      <w:pPr>
        <w:pStyle w:val="PlainText"/>
        <w:jc w:val="both"/>
        <w:rPr>
          <w:rFonts w:ascii="Tahoma" w:hAnsi="Tahoma" w:cs="Tahoma"/>
          <w:sz w:val="20"/>
          <w:szCs w:val="20"/>
        </w:rPr>
      </w:pPr>
    </w:p>
    <w:p w14:paraId="550CA86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If AKRSP considers a quotation to be unusually low, unbalanced, or inconsistent with the</w:t>
      </w:r>
    </w:p>
    <w:p w14:paraId="61A46C6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scope of work, the bidder may be requested to provide a written clarification and detailed justification.</w:t>
      </w:r>
    </w:p>
    <w:p w14:paraId="7BE06D9B" w14:textId="77777777" w:rsidR="00042A66" w:rsidRPr="008B6812" w:rsidRDefault="00042A66" w:rsidP="00042A66">
      <w:pPr>
        <w:pStyle w:val="PlainText"/>
        <w:jc w:val="both"/>
        <w:rPr>
          <w:rFonts w:ascii="Tahoma" w:hAnsi="Tahoma" w:cs="Tahoma"/>
          <w:sz w:val="20"/>
          <w:szCs w:val="20"/>
        </w:rPr>
      </w:pPr>
    </w:p>
    <w:p w14:paraId="6BD9D59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If the explanation is considered unsatisfactory, AKRSP may reject the quotation as non-responsive.</w:t>
      </w:r>
    </w:p>
    <w:p w14:paraId="1EE496B8" w14:textId="77777777" w:rsidR="00042A66" w:rsidRPr="008B6812" w:rsidRDefault="00042A66" w:rsidP="00042A66">
      <w:pPr>
        <w:pStyle w:val="PlainText"/>
        <w:jc w:val="both"/>
        <w:rPr>
          <w:rFonts w:ascii="Tahoma" w:hAnsi="Tahoma" w:cs="Tahoma"/>
          <w:sz w:val="20"/>
          <w:szCs w:val="20"/>
        </w:rPr>
      </w:pPr>
    </w:p>
    <w:p w14:paraId="4276CA9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7. Submission Requirements</w:t>
      </w:r>
    </w:p>
    <w:p w14:paraId="6247C499" w14:textId="77777777" w:rsidR="00042A66" w:rsidRPr="008B6812" w:rsidRDefault="00042A66" w:rsidP="00042A66">
      <w:pPr>
        <w:pStyle w:val="PlainText"/>
        <w:jc w:val="both"/>
        <w:rPr>
          <w:rFonts w:ascii="Tahoma" w:hAnsi="Tahoma" w:cs="Tahoma"/>
          <w:sz w:val="20"/>
          <w:szCs w:val="20"/>
        </w:rPr>
      </w:pPr>
    </w:p>
    <w:p w14:paraId="764DFA1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Bidders shall submit a complete quotation containing all information and documents required under this RFQ. Incomplete submissions may be declared non-responsive.</w:t>
      </w:r>
    </w:p>
    <w:p w14:paraId="287F723C" w14:textId="77777777" w:rsidR="00042A66" w:rsidRPr="008B6812" w:rsidRDefault="00042A66" w:rsidP="00042A66">
      <w:pPr>
        <w:pStyle w:val="PlainText"/>
        <w:jc w:val="both"/>
        <w:rPr>
          <w:rFonts w:ascii="Tahoma" w:hAnsi="Tahoma" w:cs="Tahoma"/>
          <w:sz w:val="20"/>
          <w:szCs w:val="20"/>
        </w:rPr>
      </w:pPr>
    </w:p>
    <w:p w14:paraId="3C4E3EA4"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7.1 Technical Submission</w:t>
      </w:r>
    </w:p>
    <w:p w14:paraId="20C5E110" w14:textId="77777777" w:rsidR="00042A66" w:rsidRPr="008B6812" w:rsidRDefault="00042A66" w:rsidP="00042A66">
      <w:pPr>
        <w:pStyle w:val="PlainText"/>
        <w:jc w:val="both"/>
        <w:rPr>
          <w:rFonts w:ascii="Tahoma" w:hAnsi="Tahoma" w:cs="Tahoma"/>
          <w:sz w:val="20"/>
          <w:szCs w:val="20"/>
        </w:rPr>
      </w:pPr>
    </w:p>
    <w:p w14:paraId="6257E13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technical proposal shall include, at minimum:</w:t>
      </w:r>
    </w:p>
    <w:p w14:paraId="606853AC" w14:textId="77777777" w:rsidR="00042A66" w:rsidRPr="008B6812" w:rsidRDefault="00042A66" w:rsidP="00042A66">
      <w:pPr>
        <w:pStyle w:val="PlainText"/>
        <w:jc w:val="both"/>
        <w:rPr>
          <w:rFonts w:ascii="Tahoma" w:hAnsi="Tahoma" w:cs="Tahoma"/>
          <w:sz w:val="20"/>
          <w:szCs w:val="20"/>
        </w:rPr>
      </w:pPr>
    </w:p>
    <w:p w14:paraId="1D5ED304"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Relevant experience details;</w:t>
      </w:r>
    </w:p>
    <w:p w14:paraId="59D1F8A6"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Copies of at least two similar completed contracts;</w:t>
      </w:r>
    </w:p>
    <w:p w14:paraId="673CDAFC"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Completion certificates or other evidence of successful completion;</w:t>
      </w:r>
    </w:p>
    <w:p w14:paraId="24A9D7DB"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Product catalogues and technical data sheets;</w:t>
      </w:r>
    </w:p>
    <w:p w14:paraId="22CAAC06"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Manufacturer/brand details for HDPE pipes and relevant accessories;</w:t>
      </w:r>
    </w:p>
    <w:p w14:paraId="54363640"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Quality certificates/test certificates, where available;</w:t>
      </w:r>
    </w:p>
    <w:p w14:paraId="3ECC0772" w14:textId="77777777" w:rsidR="00042A66" w:rsidRPr="008B6812" w:rsidRDefault="00042A66" w:rsidP="00042A66">
      <w:pPr>
        <w:pStyle w:val="PlainText"/>
        <w:numPr>
          <w:ilvl w:val="0"/>
          <w:numId w:val="59"/>
        </w:numPr>
        <w:jc w:val="both"/>
        <w:rPr>
          <w:rFonts w:ascii="Tahoma" w:hAnsi="Tahoma" w:cs="Tahoma"/>
          <w:sz w:val="20"/>
          <w:szCs w:val="20"/>
        </w:rPr>
      </w:pPr>
      <w:r w:rsidRPr="008B6812">
        <w:rPr>
          <w:rFonts w:ascii="Tahoma" w:hAnsi="Tahoma" w:cs="Tahoma"/>
          <w:sz w:val="20"/>
          <w:szCs w:val="20"/>
        </w:rPr>
        <w:t>Any other documents specifically requested by AKRSP.</w:t>
      </w:r>
    </w:p>
    <w:p w14:paraId="34468438" w14:textId="77777777" w:rsidR="00042A66" w:rsidRPr="008B6812" w:rsidRDefault="00042A66" w:rsidP="00042A66">
      <w:pPr>
        <w:pStyle w:val="PlainText"/>
        <w:jc w:val="both"/>
        <w:rPr>
          <w:rFonts w:ascii="Tahoma" w:hAnsi="Tahoma" w:cs="Tahoma"/>
          <w:sz w:val="20"/>
          <w:szCs w:val="20"/>
        </w:rPr>
      </w:pPr>
    </w:p>
    <w:p w14:paraId="104B3017"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7.2 Financial Submission</w:t>
      </w:r>
    </w:p>
    <w:p w14:paraId="2F808A5E" w14:textId="77777777" w:rsidR="00042A66" w:rsidRPr="008B6812" w:rsidRDefault="00042A66" w:rsidP="00042A66">
      <w:pPr>
        <w:pStyle w:val="PlainText"/>
        <w:jc w:val="both"/>
        <w:rPr>
          <w:rFonts w:ascii="Tahoma" w:hAnsi="Tahoma" w:cs="Tahoma"/>
          <w:sz w:val="20"/>
          <w:szCs w:val="20"/>
        </w:rPr>
      </w:pPr>
    </w:p>
    <w:p w14:paraId="714911D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financial quotation shall be submitted using the BOQ/pricing schedule provided in this RFQ.</w:t>
      </w:r>
    </w:p>
    <w:p w14:paraId="1B3E28D8" w14:textId="77777777" w:rsidR="00042A66" w:rsidRPr="008B6812" w:rsidRDefault="00042A66" w:rsidP="00042A66">
      <w:pPr>
        <w:pStyle w:val="PlainText"/>
        <w:jc w:val="both"/>
        <w:rPr>
          <w:rFonts w:ascii="Tahoma" w:hAnsi="Tahoma" w:cs="Tahoma"/>
          <w:sz w:val="20"/>
          <w:szCs w:val="20"/>
        </w:rPr>
      </w:pPr>
    </w:p>
    <w:p w14:paraId="3AB1A1B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clearly state:</w:t>
      </w:r>
    </w:p>
    <w:p w14:paraId="4B969D23" w14:textId="77777777" w:rsidR="00042A66" w:rsidRPr="008B6812" w:rsidRDefault="00042A66" w:rsidP="00042A66">
      <w:pPr>
        <w:pStyle w:val="PlainText"/>
        <w:jc w:val="both"/>
        <w:rPr>
          <w:rFonts w:ascii="Tahoma" w:hAnsi="Tahoma" w:cs="Tahoma"/>
          <w:sz w:val="20"/>
          <w:szCs w:val="20"/>
        </w:rPr>
      </w:pPr>
    </w:p>
    <w:p w14:paraId="6C171A8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Unit rate for each item;</w:t>
      </w:r>
    </w:p>
    <w:p w14:paraId="4D60E26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Quantity;</w:t>
      </w:r>
    </w:p>
    <w:p w14:paraId="18DAD9A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Total amount for each item;</w:t>
      </w:r>
    </w:p>
    <w:p w14:paraId="1EDC605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Subtotal, where applicable;</w:t>
      </w:r>
    </w:p>
    <w:p w14:paraId="0767C0F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Applicable taxes;</w:t>
      </w:r>
    </w:p>
    <w:p w14:paraId="3261BC4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Total quoted amount in PKR;</w:t>
      </w:r>
    </w:p>
    <w:p w14:paraId="6A80209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calculations must be accurate and clearly presented.</w:t>
      </w:r>
    </w:p>
    <w:p w14:paraId="506F4148" w14:textId="77777777" w:rsidR="00042A66" w:rsidRPr="008B6812" w:rsidRDefault="00042A66" w:rsidP="00042A66">
      <w:pPr>
        <w:pStyle w:val="PlainText"/>
        <w:jc w:val="both"/>
        <w:rPr>
          <w:rFonts w:ascii="Tahoma" w:hAnsi="Tahoma" w:cs="Tahoma"/>
          <w:sz w:val="20"/>
          <w:szCs w:val="20"/>
        </w:rPr>
      </w:pPr>
    </w:p>
    <w:p w14:paraId="448348F3" w14:textId="77777777" w:rsidR="00111FBB" w:rsidRDefault="00111FBB" w:rsidP="00042A66">
      <w:pPr>
        <w:pStyle w:val="PlainText"/>
        <w:jc w:val="both"/>
        <w:rPr>
          <w:rFonts w:ascii="Tahoma" w:hAnsi="Tahoma" w:cs="Tahoma"/>
          <w:b/>
          <w:bCs/>
          <w:sz w:val="20"/>
          <w:szCs w:val="20"/>
        </w:rPr>
      </w:pPr>
    </w:p>
    <w:p w14:paraId="57284DBB" w14:textId="49971812"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lastRenderedPageBreak/>
        <w:t>7.4 Quotation Validity</w:t>
      </w:r>
    </w:p>
    <w:p w14:paraId="403AF25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quotation shall remain valid for at least thirty (30) calendar days from the submission deadline.</w:t>
      </w:r>
    </w:p>
    <w:p w14:paraId="306F298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not withdraw or modify its quotation during the validity period.</w:t>
      </w:r>
    </w:p>
    <w:p w14:paraId="3397FB0D" w14:textId="77777777" w:rsidR="00042A66" w:rsidRPr="008B6812" w:rsidRDefault="00042A66" w:rsidP="00042A66">
      <w:pPr>
        <w:pStyle w:val="PlainText"/>
        <w:jc w:val="both"/>
        <w:rPr>
          <w:rFonts w:ascii="Tahoma" w:hAnsi="Tahoma" w:cs="Tahoma"/>
          <w:sz w:val="20"/>
          <w:szCs w:val="20"/>
        </w:rPr>
      </w:pPr>
    </w:p>
    <w:p w14:paraId="6886FC9C"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7.5 Submission Format</w:t>
      </w:r>
    </w:p>
    <w:p w14:paraId="1D95D32D" w14:textId="77777777" w:rsidR="00042A66" w:rsidRPr="008B6812" w:rsidRDefault="00042A66" w:rsidP="00042A66">
      <w:pPr>
        <w:pStyle w:val="PlainText"/>
        <w:jc w:val="both"/>
        <w:rPr>
          <w:rFonts w:ascii="Tahoma" w:hAnsi="Tahoma" w:cs="Tahoma"/>
          <w:sz w:val="20"/>
          <w:szCs w:val="20"/>
        </w:rPr>
      </w:pPr>
    </w:p>
    <w:p w14:paraId="17D32B6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submit the quotation in a sealed envelope clearly marked:</w:t>
      </w:r>
    </w:p>
    <w:p w14:paraId="1B350841" w14:textId="77777777" w:rsidR="00042A66" w:rsidRPr="008B6812" w:rsidRDefault="00042A66" w:rsidP="00042A66">
      <w:pPr>
        <w:pStyle w:val="PlainText"/>
        <w:jc w:val="both"/>
        <w:rPr>
          <w:rFonts w:ascii="Tahoma" w:hAnsi="Tahoma" w:cs="Tahoma"/>
          <w:sz w:val="20"/>
          <w:szCs w:val="20"/>
        </w:rPr>
      </w:pPr>
    </w:p>
    <w:p w14:paraId="5C8A666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“Quotation for Supply, Transportation and Installation of HDPE Pipes and Accessories –Kand Bala, Yarkhoon, Upper Chitral”</w:t>
      </w:r>
    </w:p>
    <w:p w14:paraId="44884202" w14:textId="77777777" w:rsidR="00042A66" w:rsidRPr="008B6812" w:rsidRDefault="00042A66" w:rsidP="00042A66">
      <w:pPr>
        <w:pStyle w:val="PlainText"/>
        <w:jc w:val="both"/>
        <w:rPr>
          <w:rFonts w:ascii="Tahoma" w:hAnsi="Tahoma" w:cs="Tahoma"/>
          <w:sz w:val="20"/>
          <w:szCs w:val="20"/>
        </w:rPr>
      </w:pPr>
    </w:p>
    <w:p w14:paraId="3A591B7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envelope shall clearly indicate:</w:t>
      </w:r>
    </w:p>
    <w:p w14:paraId="077FB525" w14:textId="77777777" w:rsidR="00042A66" w:rsidRPr="008B6812" w:rsidRDefault="00042A66" w:rsidP="00042A66">
      <w:pPr>
        <w:pStyle w:val="PlainText"/>
        <w:jc w:val="both"/>
        <w:rPr>
          <w:rFonts w:ascii="Tahoma" w:hAnsi="Tahoma" w:cs="Tahoma"/>
          <w:sz w:val="20"/>
          <w:szCs w:val="20"/>
        </w:rPr>
      </w:pPr>
    </w:p>
    <w:p w14:paraId="49550B2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Name of the bidder;</w:t>
      </w:r>
    </w:p>
    <w:p w14:paraId="5E99D8A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Contact details;</w:t>
      </w:r>
    </w:p>
    <w:p w14:paraId="4F1906F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RFQ title; and</w:t>
      </w:r>
    </w:p>
    <w:p w14:paraId="0E2DD19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Submission date.</w:t>
      </w:r>
    </w:p>
    <w:p w14:paraId="0ECEFBE8" w14:textId="77777777" w:rsidR="00042A66" w:rsidRPr="008B6812" w:rsidRDefault="00042A66" w:rsidP="00042A66">
      <w:pPr>
        <w:pStyle w:val="PlainText"/>
        <w:jc w:val="both"/>
        <w:rPr>
          <w:rFonts w:ascii="Tahoma" w:hAnsi="Tahoma" w:cs="Tahoma"/>
          <w:sz w:val="20"/>
          <w:szCs w:val="20"/>
        </w:rPr>
      </w:pPr>
    </w:p>
    <w:p w14:paraId="35A2A98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quotation shall be submitted to the designated AKRSP office on or before the deadline stated in the RFQ. Late quotations shall not be considered.</w:t>
      </w:r>
    </w:p>
    <w:p w14:paraId="3C4E8D5D" w14:textId="77777777" w:rsidR="00042A66" w:rsidRPr="008B6812" w:rsidRDefault="00042A66" w:rsidP="00042A66">
      <w:pPr>
        <w:pStyle w:val="PlainText"/>
        <w:jc w:val="both"/>
        <w:rPr>
          <w:rFonts w:ascii="Tahoma" w:hAnsi="Tahoma" w:cs="Tahoma"/>
          <w:sz w:val="20"/>
          <w:szCs w:val="20"/>
        </w:rPr>
      </w:pPr>
    </w:p>
    <w:p w14:paraId="2C920326"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8. Delivery and Installation Schedule</w:t>
      </w:r>
    </w:p>
    <w:p w14:paraId="788FA4E3" w14:textId="77777777" w:rsidR="00042A66" w:rsidRPr="008B6812" w:rsidRDefault="00042A66" w:rsidP="00042A66">
      <w:pPr>
        <w:pStyle w:val="PlainText"/>
        <w:jc w:val="both"/>
        <w:rPr>
          <w:rFonts w:ascii="Tahoma" w:hAnsi="Tahoma" w:cs="Tahoma"/>
          <w:sz w:val="20"/>
          <w:szCs w:val="20"/>
        </w:rPr>
      </w:pPr>
    </w:p>
    <w:p w14:paraId="39B5A1B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successful bidder shall complete the supply, transportation, delivery, and installation activities within the timeframe specified by AKRSP. The proposed schedule shall be considered an essential contractual requirement due to the remote location of the project and the need to complete the infrastructure intervention within the planned implementation period.</w:t>
      </w:r>
    </w:p>
    <w:p w14:paraId="080A7A26" w14:textId="77777777" w:rsidR="00042A66" w:rsidRPr="008B6812" w:rsidRDefault="00042A66" w:rsidP="00042A66">
      <w:pPr>
        <w:pStyle w:val="PlainText"/>
        <w:jc w:val="both"/>
        <w:rPr>
          <w:rFonts w:ascii="Tahoma" w:hAnsi="Tahoma" w:cs="Tahoma"/>
          <w:sz w:val="20"/>
          <w:szCs w:val="20"/>
        </w:rPr>
      </w:pPr>
    </w:p>
    <w:p w14:paraId="14FCB6E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8.1 Supply and Delivery Period</w:t>
      </w:r>
    </w:p>
    <w:p w14:paraId="3E01B77A" w14:textId="77777777" w:rsidR="00042A66" w:rsidRPr="008B6812" w:rsidRDefault="00042A66" w:rsidP="00042A66">
      <w:pPr>
        <w:pStyle w:val="PlainText"/>
        <w:jc w:val="both"/>
        <w:rPr>
          <w:rFonts w:ascii="Tahoma" w:hAnsi="Tahoma" w:cs="Tahoma"/>
          <w:sz w:val="20"/>
          <w:szCs w:val="20"/>
        </w:rPr>
      </w:pPr>
    </w:p>
    <w:p w14:paraId="62E88AF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successful bidder shall complete the procurement, loading, transportation, unloading, and delivery of all required materials to the designated project site within fifteen (15) calendar days from the date of Signing of the agreement; or - Issuance of the Purchase Order/Letter of Award,</w:t>
      </w:r>
    </w:p>
    <w:p w14:paraId="0E277EFF" w14:textId="77777777" w:rsidR="00042A66" w:rsidRPr="008B6812" w:rsidRDefault="00042A66" w:rsidP="00042A66">
      <w:pPr>
        <w:pStyle w:val="PlainText"/>
        <w:jc w:val="both"/>
        <w:rPr>
          <w:rFonts w:ascii="Tahoma" w:hAnsi="Tahoma" w:cs="Tahoma"/>
          <w:sz w:val="20"/>
          <w:szCs w:val="20"/>
        </w:rPr>
      </w:pPr>
    </w:p>
    <w:p w14:paraId="1C3FB3A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coordinate the delivery schedule with AKRSP's designated representative.</w:t>
      </w:r>
    </w:p>
    <w:p w14:paraId="52DB3421" w14:textId="77777777" w:rsidR="00042A66" w:rsidRPr="008B6812" w:rsidRDefault="00042A66" w:rsidP="00042A66">
      <w:pPr>
        <w:pStyle w:val="PlainText"/>
        <w:jc w:val="both"/>
        <w:rPr>
          <w:rFonts w:ascii="Tahoma" w:hAnsi="Tahoma" w:cs="Tahoma"/>
          <w:sz w:val="20"/>
          <w:szCs w:val="20"/>
        </w:rPr>
      </w:pPr>
    </w:p>
    <w:p w14:paraId="3E6BAD81"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8.2 Installation Period</w:t>
      </w:r>
    </w:p>
    <w:p w14:paraId="43EC0DB2" w14:textId="77777777" w:rsidR="00042A66" w:rsidRPr="008B6812" w:rsidRDefault="00042A66" w:rsidP="00042A66">
      <w:pPr>
        <w:pStyle w:val="PlainText"/>
        <w:jc w:val="both"/>
        <w:rPr>
          <w:rFonts w:ascii="Tahoma" w:hAnsi="Tahoma" w:cs="Tahoma"/>
          <w:sz w:val="20"/>
          <w:szCs w:val="20"/>
        </w:rPr>
      </w:pPr>
    </w:p>
    <w:p w14:paraId="51D64BB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Installation shall commence promptly after the required materials have been delivered, inspected, and accepted for installation.</w:t>
      </w:r>
    </w:p>
    <w:p w14:paraId="25239475" w14:textId="77777777" w:rsidR="00042A66" w:rsidRPr="008B6812" w:rsidRDefault="00042A66" w:rsidP="00042A66">
      <w:pPr>
        <w:pStyle w:val="PlainText"/>
        <w:jc w:val="both"/>
        <w:rPr>
          <w:rFonts w:ascii="Tahoma" w:hAnsi="Tahoma" w:cs="Tahoma"/>
          <w:sz w:val="20"/>
          <w:szCs w:val="20"/>
        </w:rPr>
      </w:pPr>
    </w:p>
    <w:p w14:paraId="6103125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installation of the HDPE pipeline and associated fittings shall be completed within fifteen (15) calendar days, unless otherwise agreed in writing due to site conditions or circumstances beyond the contractor's reasonable control.</w:t>
      </w:r>
    </w:p>
    <w:p w14:paraId="4DE3522C" w14:textId="77777777" w:rsidR="00042A66" w:rsidRPr="008B6812" w:rsidRDefault="00042A66" w:rsidP="00042A66">
      <w:pPr>
        <w:pStyle w:val="PlainText"/>
        <w:jc w:val="both"/>
        <w:rPr>
          <w:rFonts w:ascii="Tahoma" w:hAnsi="Tahoma" w:cs="Tahoma"/>
          <w:sz w:val="20"/>
          <w:szCs w:val="20"/>
        </w:rPr>
      </w:pPr>
    </w:p>
    <w:p w14:paraId="24D42F2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be fully responsible for ensuring timely delivery to Kand Bala, Yarkhoon, Upper Chitral.</w:t>
      </w:r>
    </w:p>
    <w:p w14:paraId="7B22152D" w14:textId="77777777" w:rsidR="00042A66" w:rsidRPr="008B6812" w:rsidRDefault="00042A66" w:rsidP="00042A66">
      <w:pPr>
        <w:pStyle w:val="PlainText"/>
        <w:jc w:val="both"/>
        <w:rPr>
          <w:rFonts w:ascii="Tahoma" w:hAnsi="Tahoma" w:cs="Tahoma"/>
          <w:sz w:val="20"/>
          <w:szCs w:val="20"/>
        </w:rPr>
      </w:pPr>
    </w:p>
    <w:p w14:paraId="6593650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supplier shall </w:t>
      </w:r>
      <w:proofErr w:type="gramStart"/>
      <w:r w:rsidRPr="008B6812">
        <w:rPr>
          <w:rFonts w:ascii="Tahoma" w:hAnsi="Tahoma" w:cs="Tahoma"/>
          <w:sz w:val="20"/>
          <w:szCs w:val="20"/>
        </w:rPr>
        <w:t>take into account</w:t>
      </w:r>
      <w:proofErr w:type="gramEnd"/>
      <w:r w:rsidRPr="008B6812">
        <w:rPr>
          <w:rFonts w:ascii="Tahoma" w:hAnsi="Tahoma" w:cs="Tahoma"/>
          <w:sz w:val="20"/>
          <w:szCs w:val="20"/>
        </w:rPr>
        <w:t>:</w:t>
      </w:r>
    </w:p>
    <w:p w14:paraId="62974C74" w14:textId="77777777" w:rsidR="00042A66" w:rsidRPr="008B6812" w:rsidRDefault="00042A66" w:rsidP="00042A66">
      <w:pPr>
        <w:pStyle w:val="PlainText"/>
        <w:jc w:val="both"/>
        <w:rPr>
          <w:rFonts w:ascii="Tahoma" w:hAnsi="Tahoma" w:cs="Tahoma"/>
          <w:sz w:val="20"/>
          <w:szCs w:val="20"/>
        </w:rPr>
      </w:pPr>
    </w:p>
    <w:p w14:paraId="615CDD9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Remote and mountainous road conditions;</w:t>
      </w:r>
    </w:p>
    <w:p w14:paraId="42AE202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Weather and seasonal conditions;</w:t>
      </w:r>
    </w:p>
    <w:p w14:paraId="2D1475C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Availability of suitable transportation;</w:t>
      </w:r>
    </w:p>
    <w:p w14:paraId="04F60AB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Loading and unloading requirements;</w:t>
      </w:r>
    </w:p>
    <w:p w14:paraId="6E05B84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Safe handling of HDPE pipes;</w:t>
      </w:r>
    </w:p>
    <w:p w14:paraId="6C7BD65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Protection against damage during transportation; and</w:t>
      </w:r>
    </w:p>
    <w:p w14:paraId="65DB5B6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Any other logistical challenges associated with the project location.</w:t>
      </w:r>
    </w:p>
    <w:p w14:paraId="2B4EE32D" w14:textId="77777777" w:rsidR="00042A66" w:rsidRPr="008B6812" w:rsidRDefault="00042A66" w:rsidP="00042A66">
      <w:pPr>
        <w:pStyle w:val="PlainText"/>
        <w:jc w:val="both"/>
        <w:rPr>
          <w:rFonts w:ascii="Tahoma" w:hAnsi="Tahoma" w:cs="Tahoma"/>
          <w:sz w:val="20"/>
          <w:szCs w:val="20"/>
        </w:rPr>
      </w:pPr>
    </w:p>
    <w:p w14:paraId="0C6DFD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No additional payment shall be made for ordinary transportation or logistical challenges that should reasonably have been considered by the bidder when preparing its quotation.</w:t>
      </w:r>
    </w:p>
    <w:p w14:paraId="72B173FB" w14:textId="77777777" w:rsidR="00042A66" w:rsidRPr="008B6812" w:rsidRDefault="00042A66" w:rsidP="00042A66">
      <w:pPr>
        <w:pStyle w:val="PlainText"/>
        <w:jc w:val="both"/>
        <w:rPr>
          <w:rFonts w:ascii="Tahoma" w:hAnsi="Tahoma" w:cs="Tahoma"/>
          <w:sz w:val="20"/>
          <w:szCs w:val="20"/>
        </w:rPr>
      </w:pPr>
    </w:p>
    <w:p w14:paraId="1CBB5CD2"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8.5 Delay and Extension of Time</w:t>
      </w:r>
    </w:p>
    <w:p w14:paraId="5AE4A8D9" w14:textId="77777777" w:rsidR="00042A66" w:rsidRPr="008B6812" w:rsidRDefault="00042A66" w:rsidP="00042A66">
      <w:pPr>
        <w:pStyle w:val="PlainText"/>
        <w:jc w:val="both"/>
        <w:rPr>
          <w:rFonts w:ascii="Tahoma" w:hAnsi="Tahoma" w:cs="Tahoma"/>
          <w:sz w:val="20"/>
          <w:szCs w:val="20"/>
        </w:rPr>
      </w:pPr>
    </w:p>
    <w:p w14:paraId="112E6E6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If the supplier anticipates any delay, it shall immediately notify AKRSP in writing, stating the reason and expected impact on the schedule. Any extension of time shall be subject to AKRSP's written approval and shall only be granted where justified under the applicable contractual conditions. Failure to complete the assignment within the agreed period, without an approved extension, may result in applicable contractual remedies, including delay penalties, withholding of payment, or termination of the contract.</w:t>
      </w:r>
    </w:p>
    <w:p w14:paraId="3D4DB8D6" w14:textId="77777777" w:rsidR="00042A66" w:rsidRPr="008B6812" w:rsidRDefault="00042A66" w:rsidP="00042A66">
      <w:pPr>
        <w:pStyle w:val="PlainText"/>
        <w:jc w:val="both"/>
        <w:rPr>
          <w:rFonts w:ascii="Tahoma" w:hAnsi="Tahoma" w:cs="Tahoma"/>
          <w:sz w:val="20"/>
          <w:szCs w:val="20"/>
        </w:rPr>
      </w:pPr>
    </w:p>
    <w:p w14:paraId="69B8C0A8"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8.6 Final Acceptance</w:t>
      </w:r>
    </w:p>
    <w:p w14:paraId="6FC3E1D8" w14:textId="77777777" w:rsidR="00042A66" w:rsidRPr="008B6812" w:rsidRDefault="00042A66" w:rsidP="00042A66">
      <w:pPr>
        <w:pStyle w:val="PlainText"/>
        <w:jc w:val="both"/>
        <w:rPr>
          <w:rFonts w:ascii="Tahoma" w:hAnsi="Tahoma" w:cs="Tahoma"/>
          <w:sz w:val="20"/>
          <w:szCs w:val="20"/>
        </w:rPr>
      </w:pPr>
    </w:p>
    <w:p w14:paraId="48BBFC2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assignment shall be considered completed only after:</w:t>
      </w:r>
    </w:p>
    <w:p w14:paraId="6EC43DC0" w14:textId="77777777" w:rsidR="00042A66" w:rsidRPr="008B6812" w:rsidRDefault="00042A66" w:rsidP="00042A66">
      <w:pPr>
        <w:pStyle w:val="PlainText"/>
        <w:jc w:val="both"/>
        <w:rPr>
          <w:rFonts w:ascii="Tahoma" w:hAnsi="Tahoma" w:cs="Tahoma"/>
          <w:sz w:val="20"/>
          <w:szCs w:val="20"/>
        </w:rPr>
      </w:pPr>
    </w:p>
    <w:p w14:paraId="7981DEB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All materials have been delivered and accepted;</w:t>
      </w:r>
    </w:p>
    <w:p w14:paraId="0649148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has been completed;</w:t>
      </w:r>
    </w:p>
    <w:p w14:paraId="3CA54BF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All HDPE fusion joints and flanged connections have been inspected;</w:t>
      </w:r>
    </w:p>
    <w:p w14:paraId="2C613E0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Required testing has been satisfactorily completed;</w:t>
      </w:r>
    </w:p>
    <w:p w14:paraId="29950B2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Defects identified during inspection have been rectified;</w:t>
      </w:r>
    </w:p>
    <w:p w14:paraId="55D8A52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site has been left in an acceptable condition; and</w:t>
      </w:r>
    </w:p>
    <w:p w14:paraId="734419B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AKRSP's authorized representative has issued the relevant Final Completion and Acceptance      Certificate.</w:t>
      </w:r>
    </w:p>
    <w:p w14:paraId="169C4254" w14:textId="77777777" w:rsidR="00042A66" w:rsidRPr="008B6812" w:rsidRDefault="00042A66" w:rsidP="00042A66">
      <w:pPr>
        <w:pStyle w:val="PlainText"/>
        <w:jc w:val="both"/>
        <w:rPr>
          <w:rFonts w:ascii="Tahoma" w:hAnsi="Tahoma" w:cs="Tahoma"/>
          <w:sz w:val="20"/>
          <w:szCs w:val="20"/>
        </w:rPr>
      </w:pPr>
    </w:p>
    <w:p w14:paraId="03A93BE7"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 Payment Terms</w:t>
      </w:r>
    </w:p>
    <w:p w14:paraId="0E6BC6EA" w14:textId="77777777" w:rsidR="00042A66" w:rsidRPr="008B6812" w:rsidRDefault="00042A66" w:rsidP="00042A66">
      <w:pPr>
        <w:pStyle w:val="PlainText"/>
        <w:jc w:val="both"/>
        <w:rPr>
          <w:rFonts w:ascii="Tahoma" w:hAnsi="Tahoma" w:cs="Tahoma"/>
          <w:sz w:val="20"/>
          <w:szCs w:val="20"/>
        </w:rPr>
      </w:pPr>
    </w:p>
    <w:p w14:paraId="57BAC91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Payment under the contract shall be made by AKRSP against satisfactory delivery, inspection, verification, installation, and acceptance of the materials and works. All payments shall be subject to the availability of funds, submission of complete supporting documentation, and compliance with AKRSP's applicable financial procedures.</w:t>
      </w:r>
    </w:p>
    <w:p w14:paraId="33C229AA" w14:textId="77777777" w:rsidR="00042A66" w:rsidRPr="008B6812" w:rsidRDefault="00042A66" w:rsidP="00042A66">
      <w:pPr>
        <w:pStyle w:val="PlainText"/>
        <w:jc w:val="both"/>
        <w:rPr>
          <w:rFonts w:ascii="Tahoma" w:hAnsi="Tahoma" w:cs="Tahoma"/>
          <w:sz w:val="20"/>
          <w:szCs w:val="20"/>
        </w:rPr>
      </w:pPr>
    </w:p>
    <w:p w14:paraId="3AC5273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payment shall be made for materials that are defective, damaged, incomplete, or not in conformity with the approved technical specifications.</w:t>
      </w:r>
    </w:p>
    <w:p w14:paraId="387E3542" w14:textId="77777777" w:rsidR="00042A66" w:rsidRPr="008B6812" w:rsidRDefault="00042A66" w:rsidP="00042A66">
      <w:pPr>
        <w:pStyle w:val="PlainText"/>
        <w:jc w:val="both"/>
        <w:rPr>
          <w:rFonts w:ascii="Tahoma" w:hAnsi="Tahoma" w:cs="Tahoma"/>
          <w:sz w:val="20"/>
          <w:szCs w:val="20"/>
        </w:rPr>
      </w:pPr>
    </w:p>
    <w:p w14:paraId="5CCDFB5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9.1 Payment Schedule</w:t>
      </w:r>
    </w:p>
    <w:p w14:paraId="65312F8B" w14:textId="77777777" w:rsidR="00042A66" w:rsidRPr="008B6812" w:rsidRDefault="00042A66" w:rsidP="00042A66">
      <w:pPr>
        <w:pStyle w:val="PlainText"/>
        <w:jc w:val="both"/>
        <w:rPr>
          <w:rFonts w:ascii="Tahoma" w:hAnsi="Tahoma" w:cs="Tahoma"/>
          <w:sz w:val="20"/>
          <w:szCs w:val="20"/>
        </w:rPr>
      </w:pPr>
    </w:p>
    <w:p w14:paraId="2AF9E50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total contract price shall ordinarily be paid in the following </w:t>
      </w:r>
      <w:proofErr w:type="spellStart"/>
      <w:r w:rsidRPr="008B6812">
        <w:rPr>
          <w:rFonts w:ascii="Tahoma" w:hAnsi="Tahoma" w:cs="Tahoma"/>
          <w:sz w:val="20"/>
          <w:szCs w:val="20"/>
        </w:rPr>
        <w:t>installments</w:t>
      </w:r>
      <w:proofErr w:type="spellEnd"/>
      <w:r w:rsidRPr="008B6812">
        <w:rPr>
          <w:rFonts w:ascii="Tahoma" w:hAnsi="Tahoma" w:cs="Tahoma"/>
          <w:sz w:val="20"/>
          <w:szCs w:val="20"/>
        </w:rPr>
        <w:t>:</w:t>
      </w:r>
    </w:p>
    <w:p w14:paraId="4FD3145B" w14:textId="77777777" w:rsidR="00042A66" w:rsidRPr="008B6812" w:rsidRDefault="00042A66" w:rsidP="00042A66">
      <w:pPr>
        <w:pStyle w:val="PlainText"/>
        <w:jc w:val="both"/>
        <w:rPr>
          <w:rFonts w:ascii="Tahoma" w:hAnsi="Tahoma" w:cs="Tahoma"/>
          <w:sz w:val="20"/>
          <w:szCs w:val="20"/>
        </w:rPr>
      </w:pPr>
    </w:p>
    <w:p w14:paraId="6FC0BB5A"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A. First Payment – 80% of Contract Value</w:t>
      </w:r>
    </w:p>
    <w:p w14:paraId="4FE052CC" w14:textId="77777777" w:rsidR="00042A66" w:rsidRPr="008B6812" w:rsidRDefault="00042A66" w:rsidP="00042A66">
      <w:pPr>
        <w:pStyle w:val="PlainText"/>
        <w:jc w:val="both"/>
        <w:rPr>
          <w:rFonts w:ascii="Tahoma" w:hAnsi="Tahoma" w:cs="Tahoma"/>
          <w:sz w:val="20"/>
          <w:szCs w:val="20"/>
        </w:rPr>
      </w:pPr>
    </w:p>
    <w:p w14:paraId="6BD5338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 amount equivalent to Eighty Percent (80%) of the total Contract Value shall be payable after satisfactory completion of the supply and delivery requirements, subject to:</w:t>
      </w:r>
    </w:p>
    <w:p w14:paraId="6D278116" w14:textId="77777777" w:rsidR="00042A66" w:rsidRPr="008B6812" w:rsidRDefault="00042A66" w:rsidP="00042A66">
      <w:pPr>
        <w:pStyle w:val="PlainText"/>
        <w:jc w:val="both"/>
        <w:rPr>
          <w:rFonts w:ascii="Tahoma" w:hAnsi="Tahoma" w:cs="Tahoma"/>
          <w:sz w:val="20"/>
          <w:szCs w:val="20"/>
        </w:rPr>
      </w:pPr>
    </w:p>
    <w:p w14:paraId="1F90135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Delivery of all specified HDPE pipes, fittings, valves, flanges, gaskets, and accessories to the      designated project site;</w:t>
      </w:r>
    </w:p>
    <w:p w14:paraId="7541DAA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Completion of loading, transportation, unloading, and proper stacking of materials;</w:t>
      </w:r>
    </w:p>
    <w:p w14:paraId="7A6EE6E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Verification of delivered quantities against the approved BOQ;</w:t>
      </w:r>
    </w:p>
    <w:p w14:paraId="0B9E086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Inspection confirming that the supplied materials comply with the approved technical specifications;</w:t>
      </w:r>
    </w:p>
    <w:p w14:paraId="48B576C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Submission of a duly signed and stamped original invoice;</w:t>
      </w:r>
    </w:p>
    <w:p w14:paraId="749B0AA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Submission of delivery challans, packing lists, and other relevant delivery documents;</w:t>
      </w:r>
    </w:p>
    <w:p w14:paraId="7AF3CE3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Confirmation that the materials have been received in good condition; and</w:t>
      </w:r>
    </w:p>
    <w:p w14:paraId="763B7E2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Issuance of a Material Receipt and Acceptance Certificate by the authorized AKRSP representative.</w:t>
      </w:r>
    </w:p>
    <w:p w14:paraId="6362A9F4" w14:textId="77777777" w:rsidR="00042A66" w:rsidRPr="008B6812" w:rsidRDefault="00042A66" w:rsidP="00042A66">
      <w:pPr>
        <w:pStyle w:val="PlainText"/>
        <w:jc w:val="both"/>
        <w:rPr>
          <w:rFonts w:ascii="Tahoma" w:hAnsi="Tahoma" w:cs="Tahoma"/>
          <w:sz w:val="20"/>
          <w:szCs w:val="20"/>
        </w:rPr>
      </w:pPr>
    </w:p>
    <w:p w14:paraId="5B1EDA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first payment shall not constitute final acceptance of the installation works. The remaining payment shall be subject to satisfactory completion and acceptance of the installation.</w:t>
      </w:r>
    </w:p>
    <w:p w14:paraId="49A2A0FE" w14:textId="77777777" w:rsidR="00042A66" w:rsidRPr="008B6812" w:rsidRDefault="00042A66" w:rsidP="00042A66">
      <w:pPr>
        <w:pStyle w:val="PlainText"/>
        <w:jc w:val="both"/>
        <w:rPr>
          <w:rFonts w:ascii="Tahoma" w:hAnsi="Tahoma" w:cs="Tahoma"/>
          <w:sz w:val="20"/>
          <w:szCs w:val="20"/>
        </w:rPr>
      </w:pPr>
    </w:p>
    <w:p w14:paraId="7F06FFEB" w14:textId="77777777" w:rsidR="00042A66" w:rsidRPr="008B6812" w:rsidRDefault="00042A66" w:rsidP="00042A66">
      <w:pPr>
        <w:pStyle w:val="PlainText"/>
        <w:jc w:val="both"/>
        <w:rPr>
          <w:rFonts w:ascii="Tahoma" w:hAnsi="Tahoma" w:cs="Tahoma"/>
          <w:b/>
          <w:bCs/>
          <w:sz w:val="20"/>
          <w:szCs w:val="20"/>
        </w:rPr>
      </w:pPr>
    </w:p>
    <w:p w14:paraId="4A94DDCC" w14:textId="77777777" w:rsidR="00042A66" w:rsidRPr="008B6812" w:rsidRDefault="00042A66" w:rsidP="00042A66">
      <w:pPr>
        <w:pStyle w:val="PlainText"/>
        <w:jc w:val="both"/>
        <w:rPr>
          <w:rFonts w:ascii="Tahoma" w:hAnsi="Tahoma" w:cs="Tahoma"/>
          <w:b/>
          <w:bCs/>
          <w:sz w:val="20"/>
          <w:szCs w:val="20"/>
        </w:rPr>
      </w:pPr>
    </w:p>
    <w:p w14:paraId="4C0DA5AA"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B. Final Payment – 20% of Contract Value</w:t>
      </w:r>
    </w:p>
    <w:p w14:paraId="42993A55" w14:textId="77777777" w:rsidR="00042A66" w:rsidRPr="008B6812" w:rsidRDefault="00042A66" w:rsidP="00042A66">
      <w:pPr>
        <w:pStyle w:val="PlainText"/>
        <w:jc w:val="both"/>
        <w:rPr>
          <w:rFonts w:ascii="Tahoma" w:hAnsi="Tahoma" w:cs="Tahoma"/>
          <w:sz w:val="20"/>
          <w:szCs w:val="20"/>
        </w:rPr>
      </w:pPr>
    </w:p>
    <w:p w14:paraId="0B5FA4F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remaining Twenty Percent (20%) of the total Contract Value shall be payable after satisfactory completion of the installation and fulfillment of all contractual obligations, including:</w:t>
      </w:r>
    </w:p>
    <w:p w14:paraId="6F48B2FB" w14:textId="77777777" w:rsidR="00042A66" w:rsidRPr="008B6812" w:rsidRDefault="00042A66" w:rsidP="00042A66">
      <w:pPr>
        <w:pStyle w:val="PlainText"/>
        <w:jc w:val="both"/>
        <w:rPr>
          <w:rFonts w:ascii="Tahoma" w:hAnsi="Tahoma" w:cs="Tahoma"/>
          <w:sz w:val="20"/>
          <w:szCs w:val="20"/>
        </w:rPr>
      </w:pPr>
    </w:p>
    <w:p w14:paraId="53072EC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Complete installation of the 200 mm HDPE pipeline;</w:t>
      </w:r>
    </w:p>
    <w:p w14:paraId="559B9D2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Completion of all butt-fusion welding and flanged connections;</w:t>
      </w:r>
    </w:p>
    <w:p w14:paraId="4DE7E45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of valves, flanges, gaskets, stub ends, saddle clamps, and other accessories;</w:t>
      </w:r>
    </w:p>
    <w:p w14:paraId="542F9F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Completion of required inspection and testing;</w:t>
      </w:r>
    </w:p>
    <w:p w14:paraId="4216CA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Rectification of all defects, leakages, defective joints, or other deficiencies identified during      inspection;</w:t>
      </w:r>
    </w:p>
    <w:p w14:paraId="7F6ADDB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Confirmation that the completed works comply with the approved technical specifications and required      workmanship standards;</w:t>
      </w:r>
    </w:p>
    <w:p w14:paraId="41C8812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Submission of completion documentation, test reports, warranties, and other required records; and</w:t>
      </w:r>
    </w:p>
    <w:p w14:paraId="440FC70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Issuance of a Final      Completion and Acceptance Certificate by AKRSP's authorized representative.</w:t>
      </w:r>
    </w:p>
    <w:p w14:paraId="2C5430AA" w14:textId="77777777" w:rsidR="00042A66" w:rsidRPr="008B6812" w:rsidRDefault="00042A66" w:rsidP="00042A66">
      <w:pPr>
        <w:pStyle w:val="PlainText"/>
        <w:jc w:val="both"/>
        <w:rPr>
          <w:rFonts w:ascii="Tahoma" w:hAnsi="Tahoma" w:cs="Tahoma"/>
          <w:sz w:val="20"/>
          <w:szCs w:val="20"/>
        </w:rPr>
      </w:pPr>
    </w:p>
    <w:p w14:paraId="34DBB5A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9.2 Invoice and Supporting Documents</w:t>
      </w:r>
    </w:p>
    <w:p w14:paraId="6BD4EE4E" w14:textId="77777777" w:rsidR="00042A66" w:rsidRPr="008B6812" w:rsidRDefault="00042A66" w:rsidP="00042A66">
      <w:pPr>
        <w:pStyle w:val="PlainText"/>
        <w:jc w:val="both"/>
        <w:rPr>
          <w:rFonts w:ascii="Tahoma" w:hAnsi="Tahoma" w:cs="Tahoma"/>
          <w:sz w:val="20"/>
          <w:szCs w:val="20"/>
        </w:rPr>
      </w:pPr>
    </w:p>
    <w:p w14:paraId="62C7255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contractor/supplier shall submit complete and accurate invoices along with all documents required for payment processing.</w:t>
      </w:r>
    </w:p>
    <w:p w14:paraId="0CF04FF4" w14:textId="77777777" w:rsidR="00042A66" w:rsidRPr="008B6812" w:rsidRDefault="00042A66" w:rsidP="00042A66">
      <w:pPr>
        <w:pStyle w:val="PlainText"/>
        <w:jc w:val="both"/>
        <w:rPr>
          <w:rFonts w:ascii="Tahoma" w:hAnsi="Tahoma" w:cs="Tahoma"/>
          <w:sz w:val="20"/>
          <w:szCs w:val="20"/>
        </w:rPr>
      </w:pPr>
    </w:p>
    <w:p w14:paraId="7A37F2D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may return incomplete or inaccurate invoices to the supplier for correction. The</w:t>
      </w:r>
    </w:p>
    <w:p w14:paraId="4F6C32F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payment processing period shall commence after receipt of a complete and acceptable set of documents.</w:t>
      </w:r>
    </w:p>
    <w:p w14:paraId="04EB25BD" w14:textId="77777777" w:rsidR="00042A66" w:rsidRPr="008B6812" w:rsidRDefault="00042A66" w:rsidP="00042A66">
      <w:pPr>
        <w:pStyle w:val="PlainText"/>
        <w:jc w:val="both"/>
        <w:rPr>
          <w:rFonts w:ascii="Tahoma" w:hAnsi="Tahoma" w:cs="Tahoma"/>
          <w:sz w:val="20"/>
          <w:szCs w:val="20"/>
        </w:rPr>
      </w:pPr>
    </w:p>
    <w:p w14:paraId="4C138380"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9.3 Verification Before Payment</w:t>
      </w:r>
    </w:p>
    <w:p w14:paraId="23A8960D" w14:textId="77777777" w:rsidR="00042A66" w:rsidRPr="008B6812" w:rsidRDefault="00042A66" w:rsidP="00042A66">
      <w:pPr>
        <w:pStyle w:val="PlainText"/>
        <w:jc w:val="both"/>
        <w:rPr>
          <w:rFonts w:ascii="Tahoma" w:hAnsi="Tahoma" w:cs="Tahoma"/>
          <w:sz w:val="20"/>
          <w:szCs w:val="20"/>
        </w:rPr>
      </w:pPr>
    </w:p>
    <w:p w14:paraId="15912E5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Before releasing any payment, AKRSP shall have the right to verify:</w:t>
      </w:r>
    </w:p>
    <w:p w14:paraId="7DAA98BD" w14:textId="77777777" w:rsidR="00042A66" w:rsidRPr="008B6812" w:rsidRDefault="00042A66" w:rsidP="00042A66">
      <w:pPr>
        <w:pStyle w:val="PlainText"/>
        <w:jc w:val="both"/>
        <w:rPr>
          <w:rFonts w:ascii="Tahoma" w:hAnsi="Tahoma" w:cs="Tahoma"/>
          <w:sz w:val="20"/>
          <w:szCs w:val="20"/>
        </w:rPr>
      </w:pPr>
    </w:p>
    <w:p w14:paraId="14B2772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Quantity of materials supplied;</w:t>
      </w:r>
    </w:p>
    <w:p w14:paraId="1D9213F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Quality and technical compliance of materials;</w:t>
      </w:r>
    </w:p>
    <w:p w14:paraId="0814F42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Condition of materials upon delivery;</w:t>
      </w:r>
    </w:p>
    <w:p w14:paraId="26E7349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quality and workmanship;</w:t>
      </w:r>
    </w:p>
    <w:p w14:paraId="0ED9561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Completion of contractual activities;</w:t>
      </w:r>
    </w:p>
    <w:p w14:paraId="42C8133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Applicable taxes and statutory deductions; and</w:t>
      </w:r>
    </w:p>
    <w:p w14:paraId="1095BF3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Accuracy of the invoice and supporting documentation.</w:t>
      </w:r>
    </w:p>
    <w:p w14:paraId="5BD51DC2" w14:textId="77777777" w:rsidR="00042A66" w:rsidRPr="008B6812" w:rsidRDefault="00042A66" w:rsidP="00042A66">
      <w:pPr>
        <w:pStyle w:val="PlainText"/>
        <w:jc w:val="both"/>
        <w:rPr>
          <w:rFonts w:ascii="Tahoma" w:hAnsi="Tahoma" w:cs="Tahoma"/>
          <w:sz w:val="20"/>
          <w:szCs w:val="20"/>
        </w:rPr>
      </w:pPr>
    </w:p>
    <w:p w14:paraId="19E37C9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withhold payment for any material or work that is incomplete, defective, damaged, or non-compliant until the supplier has satisfactorily rectified the identified deficiency at its own cost.</w:t>
      </w:r>
    </w:p>
    <w:p w14:paraId="472F498E" w14:textId="77777777" w:rsidR="00042A66" w:rsidRPr="008B6812" w:rsidRDefault="00042A66" w:rsidP="00042A66">
      <w:pPr>
        <w:pStyle w:val="PlainText"/>
        <w:jc w:val="both"/>
        <w:rPr>
          <w:rFonts w:ascii="Tahoma" w:hAnsi="Tahoma" w:cs="Tahoma"/>
          <w:sz w:val="20"/>
          <w:szCs w:val="20"/>
        </w:rPr>
      </w:pPr>
    </w:p>
    <w:p w14:paraId="7C2595D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9.4 Independent Testing and Inspection</w:t>
      </w:r>
    </w:p>
    <w:p w14:paraId="48F331DA" w14:textId="77777777" w:rsidR="00042A66" w:rsidRPr="008B6812" w:rsidRDefault="00042A66" w:rsidP="00042A66">
      <w:pPr>
        <w:pStyle w:val="PlainText"/>
        <w:jc w:val="both"/>
        <w:rPr>
          <w:rFonts w:ascii="Tahoma" w:hAnsi="Tahoma" w:cs="Tahoma"/>
          <w:sz w:val="20"/>
          <w:szCs w:val="20"/>
        </w:rPr>
      </w:pPr>
    </w:p>
    <w:p w14:paraId="34CC47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Where considered necessary, AKRSP may arrange for the supplied HDPE pipes, fittings, valves, or other materials to be inspected or tested by an independent accredited laboratory or testing agency.</w:t>
      </w:r>
    </w:p>
    <w:p w14:paraId="1BE746CA" w14:textId="77777777" w:rsidR="00042A66" w:rsidRPr="008B6812" w:rsidRDefault="00042A66" w:rsidP="00042A66">
      <w:pPr>
        <w:pStyle w:val="PlainText"/>
        <w:jc w:val="both"/>
        <w:rPr>
          <w:rFonts w:ascii="Tahoma" w:hAnsi="Tahoma" w:cs="Tahoma"/>
          <w:sz w:val="20"/>
          <w:szCs w:val="20"/>
        </w:rPr>
      </w:pPr>
    </w:p>
    <w:p w14:paraId="1293860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Such testing may include verification of:</w:t>
      </w:r>
    </w:p>
    <w:p w14:paraId="4089A1CB" w14:textId="77777777" w:rsidR="00042A66" w:rsidRPr="008B6812" w:rsidRDefault="00042A66" w:rsidP="00042A66">
      <w:pPr>
        <w:pStyle w:val="PlainText"/>
        <w:jc w:val="both"/>
        <w:rPr>
          <w:rFonts w:ascii="Tahoma" w:hAnsi="Tahoma" w:cs="Tahoma"/>
          <w:sz w:val="20"/>
          <w:szCs w:val="20"/>
        </w:rPr>
      </w:pPr>
    </w:p>
    <w:p w14:paraId="7B10CE1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PE100 material grade;</w:t>
      </w:r>
    </w:p>
    <w:p w14:paraId="4EC0723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Pressure rating;</w:t>
      </w:r>
    </w:p>
    <w:p w14:paraId="47EBC5C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Pipe dimensions and wall thickness;</w:t>
      </w:r>
    </w:p>
    <w:p w14:paraId="3B1077C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 Compliance with ISO 4427 </w:t>
      </w:r>
      <w:proofErr w:type="gramStart"/>
      <w:r w:rsidRPr="008B6812">
        <w:rPr>
          <w:rFonts w:ascii="Tahoma" w:hAnsi="Tahoma" w:cs="Tahoma"/>
          <w:sz w:val="20"/>
          <w:szCs w:val="20"/>
        </w:rPr>
        <w:t>or  applicable</w:t>
      </w:r>
      <w:proofErr w:type="gramEnd"/>
      <w:r w:rsidRPr="008B6812">
        <w:rPr>
          <w:rFonts w:ascii="Tahoma" w:hAnsi="Tahoma" w:cs="Tahoma"/>
          <w:sz w:val="20"/>
          <w:szCs w:val="20"/>
        </w:rPr>
        <w:t xml:space="preserve"> equivalent standards;</w:t>
      </w:r>
    </w:p>
    <w:p w14:paraId="01CF13F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Mechanical properties;</w:t>
      </w:r>
    </w:p>
    <w:p w14:paraId="003E817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Hydrostatic performance; and</w:t>
      </w:r>
    </w:p>
    <w:p w14:paraId="78F980A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Manufacturing quality.</w:t>
      </w:r>
    </w:p>
    <w:p w14:paraId="16CA8ADE" w14:textId="77777777" w:rsidR="00042A66" w:rsidRPr="008B6812" w:rsidRDefault="00042A66" w:rsidP="00042A66">
      <w:pPr>
        <w:pStyle w:val="PlainText"/>
        <w:jc w:val="both"/>
        <w:rPr>
          <w:rFonts w:ascii="Tahoma" w:hAnsi="Tahoma" w:cs="Tahoma"/>
          <w:sz w:val="20"/>
          <w:szCs w:val="20"/>
        </w:rPr>
      </w:pPr>
    </w:p>
    <w:p w14:paraId="733E337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Where the materials are found to be non-compliant, the supplier shall bear all costs related to rejection, removal, replacement, transportation, and re-testing of the affected materials.</w:t>
      </w:r>
    </w:p>
    <w:p w14:paraId="3448A396" w14:textId="77777777" w:rsidR="00042A66" w:rsidRPr="008B6812" w:rsidRDefault="00042A66" w:rsidP="00042A66">
      <w:pPr>
        <w:pStyle w:val="PlainText"/>
        <w:jc w:val="both"/>
        <w:rPr>
          <w:rFonts w:ascii="Tahoma" w:hAnsi="Tahoma" w:cs="Tahoma"/>
          <w:sz w:val="20"/>
          <w:szCs w:val="20"/>
        </w:rPr>
      </w:pPr>
    </w:p>
    <w:p w14:paraId="61B87F0B"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9.5 No Advance Payment</w:t>
      </w:r>
    </w:p>
    <w:p w14:paraId="7DEEA2C2" w14:textId="77777777" w:rsidR="00042A66" w:rsidRPr="008B6812" w:rsidRDefault="00042A66" w:rsidP="00042A66">
      <w:pPr>
        <w:pStyle w:val="PlainText"/>
        <w:jc w:val="both"/>
        <w:rPr>
          <w:rFonts w:ascii="Tahoma" w:hAnsi="Tahoma" w:cs="Tahoma"/>
          <w:sz w:val="20"/>
          <w:szCs w:val="20"/>
        </w:rPr>
      </w:pPr>
    </w:p>
    <w:p w14:paraId="46E6DD8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Unless specifically approved and stated in the final Contract/Purchase Order, no advance payment shall be made. Payment shall be linked to actual delivery, satisfactory performance, verification, and acceptance of the relevant contractual milestones.</w:t>
      </w:r>
    </w:p>
    <w:p w14:paraId="21CDFB15" w14:textId="77777777" w:rsidR="00042A66" w:rsidRPr="008B6812" w:rsidRDefault="00042A66" w:rsidP="00042A66">
      <w:pPr>
        <w:pStyle w:val="PlainText"/>
        <w:jc w:val="both"/>
        <w:rPr>
          <w:rFonts w:ascii="Tahoma" w:hAnsi="Tahoma" w:cs="Tahoma"/>
          <w:sz w:val="20"/>
          <w:szCs w:val="20"/>
        </w:rPr>
      </w:pPr>
    </w:p>
    <w:p w14:paraId="76262972"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9.6 Payment Processing</w:t>
      </w:r>
    </w:p>
    <w:p w14:paraId="3110EBEF" w14:textId="77777777" w:rsidR="00042A66" w:rsidRPr="008B6812" w:rsidRDefault="00042A66" w:rsidP="00042A66">
      <w:pPr>
        <w:pStyle w:val="PlainText"/>
        <w:jc w:val="both"/>
        <w:rPr>
          <w:rFonts w:ascii="Tahoma" w:hAnsi="Tahoma" w:cs="Tahoma"/>
          <w:sz w:val="20"/>
          <w:szCs w:val="20"/>
        </w:rPr>
      </w:pPr>
    </w:p>
    <w:p w14:paraId="7137EA7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Following submission of a complete invoice and all required supporting documents, AKRSP shall process payment in accordance with its internal financial procedures and the applicable contractual payment timeline.</w:t>
      </w:r>
    </w:p>
    <w:p w14:paraId="092BC63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Payment shall be made through the approved banking channel to the bank account officially designated by the successful bidder.</w:t>
      </w:r>
    </w:p>
    <w:p w14:paraId="6F6092FB" w14:textId="77777777" w:rsidR="00042A66" w:rsidRPr="008B6812" w:rsidRDefault="00042A66" w:rsidP="00042A66">
      <w:pPr>
        <w:pStyle w:val="PlainText"/>
        <w:jc w:val="both"/>
        <w:rPr>
          <w:rFonts w:ascii="Tahoma" w:hAnsi="Tahoma" w:cs="Tahoma"/>
          <w:sz w:val="20"/>
          <w:szCs w:val="20"/>
        </w:rPr>
      </w:pPr>
    </w:p>
    <w:p w14:paraId="66F3A74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 Taxes and Statutory Deductions</w:t>
      </w:r>
    </w:p>
    <w:p w14:paraId="2C6672EB" w14:textId="77777777" w:rsidR="00042A66" w:rsidRPr="008B6812" w:rsidRDefault="00042A66" w:rsidP="00042A66">
      <w:pPr>
        <w:pStyle w:val="PlainText"/>
        <w:jc w:val="both"/>
        <w:rPr>
          <w:rFonts w:ascii="Tahoma" w:hAnsi="Tahoma" w:cs="Tahoma"/>
          <w:sz w:val="20"/>
          <w:szCs w:val="20"/>
        </w:rPr>
      </w:pPr>
    </w:p>
    <w:p w14:paraId="7153667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bidders shall be deemed to have considered all applicable taxes, duties, levies, fees, charges, and statutory deductions while preparing their quotations. Unless otherwise specifically stated in the RFQ or Contract, the prices quoted by the bidder shall represent the complete and final cost for the supply,</w:t>
      </w:r>
    </w:p>
    <w:p w14:paraId="278E5C1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transportation, installation, testing, and completion of the required works.</w:t>
      </w:r>
    </w:p>
    <w:p w14:paraId="1B7094A3" w14:textId="77777777" w:rsidR="00042A66" w:rsidRPr="008B6812" w:rsidRDefault="00042A66" w:rsidP="00042A66">
      <w:pPr>
        <w:pStyle w:val="PlainText"/>
        <w:jc w:val="both"/>
        <w:rPr>
          <w:rFonts w:ascii="Tahoma" w:hAnsi="Tahoma" w:cs="Tahoma"/>
          <w:sz w:val="20"/>
          <w:szCs w:val="20"/>
        </w:rPr>
      </w:pPr>
    </w:p>
    <w:p w14:paraId="4902EB5C"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10.1 Inclusion of Applicable Taxes</w:t>
      </w:r>
    </w:p>
    <w:p w14:paraId="100C0077" w14:textId="77777777" w:rsidR="00042A66" w:rsidRPr="008B6812" w:rsidRDefault="00042A66" w:rsidP="00042A66">
      <w:pPr>
        <w:pStyle w:val="PlainText"/>
        <w:jc w:val="both"/>
        <w:rPr>
          <w:rFonts w:ascii="Tahoma" w:hAnsi="Tahoma" w:cs="Tahoma"/>
          <w:sz w:val="20"/>
          <w:szCs w:val="20"/>
        </w:rPr>
      </w:pPr>
    </w:p>
    <w:p w14:paraId="377A99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ensure that its quoted rates include all applicable costs arising under the prevailing laws and regulations of the Government of Pakistan and the relevant provincial/local authorities, including, where applicable:</w:t>
      </w:r>
    </w:p>
    <w:p w14:paraId="7550DD1A" w14:textId="77777777" w:rsidR="00042A66" w:rsidRPr="008B6812" w:rsidRDefault="00042A66" w:rsidP="00042A66">
      <w:pPr>
        <w:pStyle w:val="PlainText"/>
        <w:jc w:val="both"/>
        <w:rPr>
          <w:rFonts w:ascii="Tahoma" w:hAnsi="Tahoma" w:cs="Tahoma"/>
          <w:sz w:val="20"/>
          <w:szCs w:val="20"/>
        </w:rPr>
      </w:pPr>
    </w:p>
    <w:p w14:paraId="3A3F1A0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Federal taxes;</w:t>
      </w:r>
    </w:p>
    <w:p w14:paraId="21D6EB8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Provincial taxes;</w:t>
      </w:r>
    </w:p>
    <w:p w14:paraId="4D16FB4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Sales tax/GST;</w:t>
      </w:r>
    </w:p>
    <w:p w14:paraId="05B2AD1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Withholding-related costs, where applicable;</w:t>
      </w:r>
    </w:p>
    <w:p w14:paraId="32A6D3C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Customs duties and import-related charges, where applicable;</w:t>
      </w:r>
    </w:p>
    <w:p w14:paraId="45162D6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Excise duties;</w:t>
      </w:r>
    </w:p>
    <w:p w14:paraId="7ED90BF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Levies and statutory fees;</w:t>
      </w:r>
    </w:p>
    <w:p w14:paraId="67AD792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Regulatory charges; and</w:t>
      </w:r>
    </w:p>
    <w:p w14:paraId="050E508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Any other government-imposed charges applicable to the quoted goods or services.</w:t>
      </w:r>
    </w:p>
    <w:p w14:paraId="1132E4DE" w14:textId="77777777" w:rsidR="00042A66" w:rsidRPr="008B6812" w:rsidRDefault="00042A66" w:rsidP="00042A66">
      <w:pPr>
        <w:pStyle w:val="PlainText"/>
        <w:jc w:val="both"/>
        <w:rPr>
          <w:rFonts w:ascii="Tahoma" w:hAnsi="Tahoma" w:cs="Tahoma"/>
          <w:sz w:val="20"/>
          <w:szCs w:val="20"/>
        </w:rPr>
      </w:pPr>
    </w:p>
    <w:p w14:paraId="6882CC1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be responsible for determining the taxes and statutory charges applicable to its business, materials, services, and contractual obligations.</w:t>
      </w:r>
    </w:p>
    <w:p w14:paraId="7CDDB94B" w14:textId="77777777" w:rsidR="00042A66" w:rsidRPr="008B6812" w:rsidRDefault="00042A66" w:rsidP="00042A66">
      <w:pPr>
        <w:pStyle w:val="PlainText"/>
        <w:jc w:val="both"/>
        <w:rPr>
          <w:rFonts w:ascii="Tahoma" w:hAnsi="Tahoma" w:cs="Tahoma"/>
          <w:sz w:val="20"/>
          <w:szCs w:val="20"/>
        </w:rPr>
      </w:pPr>
    </w:p>
    <w:p w14:paraId="611A71F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10.2 Final and All-Inclusive Price</w:t>
      </w:r>
    </w:p>
    <w:p w14:paraId="4E94384D" w14:textId="77777777" w:rsidR="00042A66" w:rsidRPr="008B6812" w:rsidRDefault="00042A66" w:rsidP="00042A66">
      <w:pPr>
        <w:pStyle w:val="PlainText"/>
        <w:jc w:val="both"/>
        <w:rPr>
          <w:rFonts w:ascii="Tahoma" w:hAnsi="Tahoma" w:cs="Tahoma"/>
          <w:sz w:val="20"/>
          <w:szCs w:val="20"/>
        </w:rPr>
      </w:pPr>
    </w:p>
    <w:p w14:paraId="2740B4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total quoted amount shall be considered the bidder's complete and final price for fulfilling the scope of work. The bidder shall not be entitled to claim any additional amount from AKRSP after award of</w:t>
      </w:r>
    </w:p>
    <w:p w14:paraId="7860D88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the contract due to: </w:t>
      </w:r>
    </w:p>
    <w:p w14:paraId="365F479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Failure to include applicable taxes or duties in the quotation;</w:t>
      </w:r>
    </w:p>
    <w:p w14:paraId="0049A38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Miscalculation of tax liabilities;</w:t>
      </w:r>
    </w:p>
    <w:p w14:paraId="2414273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Changes in market prices;</w:t>
      </w:r>
    </w:p>
    <w:p w14:paraId="3430943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Increase in transportation costs;</w:t>
      </w:r>
    </w:p>
    <w:p w14:paraId="46B3BFA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Increase in labour or material costs;</w:t>
      </w:r>
    </w:p>
    <w:p w14:paraId="78CD2FA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Fuel price increases;</w:t>
      </w:r>
    </w:p>
    <w:p w14:paraId="72AB0C4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Currency fluctuations;</w:t>
      </w:r>
    </w:p>
    <w:p w14:paraId="27024F7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Government fees or levies; or</w:t>
      </w:r>
    </w:p>
    <w:p w14:paraId="1EAF5C1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 Any other cost that should reasonably have been considered when preparing the quotation.</w:t>
      </w:r>
    </w:p>
    <w:p w14:paraId="486C288F" w14:textId="77777777" w:rsidR="00042A66" w:rsidRPr="008B6812" w:rsidRDefault="00042A66" w:rsidP="00042A66">
      <w:pPr>
        <w:pStyle w:val="PlainText"/>
        <w:jc w:val="both"/>
        <w:rPr>
          <w:rFonts w:ascii="Tahoma" w:hAnsi="Tahoma" w:cs="Tahoma"/>
          <w:sz w:val="20"/>
          <w:szCs w:val="20"/>
        </w:rPr>
      </w:pPr>
    </w:p>
    <w:p w14:paraId="785CBFC0"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10.3 Withholding of Taxes</w:t>
      </w:r>
    </w:p>
    <w:p w14:paraId="193525BC" w14:textId="77777777" w:rsidR="00042A66" w:rsidRPr="008B6812" w:rsidRDefault="00042A66" w:rsidP="00042A66">
      <w:pPr>
        <w:pStyle w:val="PlainText"/>
        <w:jc w:val="both"/>
        <w:rPr>
          <w:rFonts w:ascii="Tahoma" w:hAnsi="Tahoma" w:cs="Tahoma"/>
          <w:sz w:val="20"/>
          <w:szCs w:val="20"/>
        </w:rPr>
      </w:pPr>
    </w:p>
    <w:p w14:paraId="26F54FE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Where AKRSP is legally required to deduct withholding tax or any other statutory deduction from payments made to the supplier/contractor, AKRSP shall deduct the applicable amount from the payment in accordance with the prevailing laws and regulations.</w:t>
      </w:r>
    </w:p>
    <w:p w14:paraId="2C060F28" w14:textId="77777777" w:rsidR="00042A66" w:rsidRPr="008B6812" w:rsidRDefault="00042A66" w:rsidP="00042A66">
      <w:pPr>
        <w:pStyle w:val="PlainText"/>
        <w:jc w:val="both"/>
        <w:rPr>
          <w:rFonts w:ascii="Tahoma" w:hAnsi="Tahoma" w:cs="Tahoma"/>
          <w:sz w:val="20"/>
          <w:szCs w:val="20"/>
        </w:rPr>
      </w:pPr>
    </w:p>
    <w:p w14:paraId="7F802FA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Such deduction shall not be considered a reduction in the agreed Contract Price; rather, it shall constitute a statutory deduction from the amount payable to the supplier/contractor.</w:t>
      </w:r>
    </w:p>
    <w:p w14:paraId="73B0BD08" w14:textId="77777777" w:rsidR="00042A66" w:rsidRPr="008B6812" w:rsidRDefault="00042A66" w:rsidP="00042A66">
      <w:pPr>
        <w:pStyle w:val="PlainText"/>
        <w:jc w:val="both"/>
        <w:rPr>
          <w:rFonts w:ascii="Tahoma" w:hAnsi="Tahoma" w:cs="Tahoma"/>
          <w:sz w:val="20"/>
          <w:szCs w:val="20"/>
        </w:rPr>
      </w:pPr>
    </w:p>
    <w:p w14:paraId="5E50D1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shall deposit the deducted amount with the relevant government authority, where required by law, and shall provide the supplier/contractor with the applicable evidence or certificate of deduction, subject to the relevant statutory procedures.</w:t>
      </w:r>
    </w:p>
    <w:p w14:paraId="5D920181" w14:textId="77777777" w:rsidR="00042A66" w:rsidRPr="008B6812" w:rsidRDefault="00042A66" w:rsidP="00042A66">
      <w:pPr>
        <w:pStyle w:val="PlainText"/>
        <w:jc w:val="both"/>
        <w:rPr>
          <w:rFonts w:ascii="Tahoma" w:hAnsi="Tahoma" w:cs="Tahoma"/>
          <w:sz w:val="20"/>
          <w:szCs w:val="20"/>
        </w:rPr>
      </w:pPr>
    </w:p>
    <w:p w14:paraId="4550A99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10.4 Supplier's Tax Compliance Responsibility</w:t>
      </w:r>
    </w:p>
    <w:p w14:paraId="42873676" w14:textId="77777777" w:rsidR="00042A66" w:rsidRPr="008B6812" w:rsidRDefault="00042A66" w:rsidP="00042A66">
      <w:pPr>
        <w:pStyle w:val="PlainText"/>
        <w:jc w:val="both"/>
        <w:rPr>
          <w:rFonts w:ascii="Tahoma" w:hAnsi="Tahoma" w:cs="Tahoma"/>
          <w:sz w:val="20"/>
          <w:szCs w:val="20"/>
        </w:rPr>
      </w:pPr>
    </w:p>
    <w:p w14:paraId="58412B9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successful bidder shall be responsible for maintaining valid and accurate tax registration and compliance documentation throughout the contract period.</w:t>
      </w:r>
    </w:p>
    <w:p w14:paraId="57319705" w14:textId="77777777" w:rsidR="00042A66" w:rsidRPr="008B6812" w:rsidRDefault="00042A66" w:rsidP="00042A66">
      <w:pPr>
        <w:pStyle w:val="PlainText"/>
        <w:jc w:val="both"/>
        <w:rPr>
          <w:rFonts w:ascii="Tahoma" w:hAnsi="Tahoma" w:cs="Tahoma"/>
          <w:sz w:val="20"/>
          <w:szCs w:val="20"/>
        </w:rPr>
      </w:pPr>
    </w:p>
    <w:p w14:paraId="247B74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immediately notify AKRSP of any change in its tax registration status that may affect the contract or payment.</w:t>
      </w:r>
    </w:p>
    <w:p w14:paraId="2F3FC251" w14:textId="77777777" w:rsidR="00042A66" w:rsidRPr="008B6812" w:rsidRDefault="00042A66" w:rsidP="00042A66">
      <w:pPr>
        <w:pStyle w:val="PlainText"/>
        <w:jc w:val="both"/>
        <w:rPr>
          <w:rFonts w:ascii="Tahoma" w:hAnsi="Tahoma" w:cs="Tahoma"/>
          <w:sz w:val="20"/>
          <w:szCs w:val="20"/>
        </w:rPr>
      </w:pPr>
    </w:p>
    <w:p w14:paraId="3C0E6A74"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10.5 Incorrect or Incomplete Tax Information</w:t>
      </w:r>
    </w:p>
    <w:p w14:paraId="1016B37E" w14:textId="77777777" w:rsidR="00042A66" w:rsidRPr="008B6812" w:rsidRDefault="00042A66" w:rsidP="00042A66">
      <w:pPr>
        <w:pStyle w:val="PlainText"/>
        <w:jc w:val="both"/>
        <w:rPr>
          <w:rFonts w:ascii="Tahoma" w:hAnsi="Tahoma" w:cs="Tahoma"/>
          <w:sz w:val="20"/>
          <w:szCs w:val="20"/>
        </w:rPr>
      </w:pPr>
    </w:p>
    <w:p w14:paraId="51F0A9F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If the supplier/contractor provides incorrect, incomplete, expired, or misleading tax registration information or documentation, any resulting tax liability, penalty, surcharge, interest, or other financial consequence attributable to such incorrect information shall remain the responsibility of the supplier/contractor, to the extent permitted by applicable law.</w:t>
      </w:r>
    </w:p>
    <w:p w14:paraId="18B51D42" w14:textId="77777777" w:rsidR="00042A66" w:rsidRPr="008B6812" w:rsidRDefault="00042A66" w:rsidP="00042A66">
      <w:pPr>
        <w:pStyle w:val="PlainText"/>
        <w:jc w:val="both"/>
        <w:rPr>
          <w:rFonts w:ascii="Tahoma" w:hAnsi="Tahoma" w:cs="Tahoma"/>
          <w:sz w:val="20"/>
          <w:szCs w:val="20"/>
        </w:rPr>
      </w:pPr>
    </w:p>
    <w:p w14:paraId="77302D1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may withhold payment until the required tax documentation is corrected or satisfactorily provided.</w:t>
      </w:r>
    </w:p>
    <w:p w14:paraId="0E3F9DF6" w14:textId="77777777" w:rsidR="00042A66" w:rsidRPr="008B6812" w:rsidRDefault="00042A66" w:rsidP="00042A66">
      <w:pPr>
        <w:pStyle w:val="PlainText"/>
        <w:jc w:val="both"/>
        <w:rPr>
          <w:rFonts w:ascii="Tahoma" w:hAnsi="Tahoma" w:cs="Tahoma"/>
          <w:sz w:val="20"/>
          <w:szCs w:val="20"/>
        </w:rPr>
      </w:pPr>
    </w:p>
    <w:p w14:paraId="399B938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10.6 Changes in Tax Laws</w:t>
      </w:r>
    </w:p>
    <w:p w14:paraId="20785002" w14:textId="77777777" w:rsidR="00042A66" w:rsidRPr="008B6812" w:rsidRDefault="00042A66" w:rsidP="00042A66">
      <w:pPr>
        <w:pStyle w:val="PlainText"/>
        <w:jc w:val="both"/>
        <w:rPr>
          <w:rFonts w:ascii="Tahoma" w:hAnsi="Tahoma" w:cs="Tahoma"/>
          <w:sz w:val="20"/>
          <w:szCs w:val="20"/>
        </w:rPr>
      </w:pPr>
    </w:p>
    <w:p w14:paraId="42A210A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Where a change in applicable tax law occurs after submission of the quotation but before or during contract execution, the treatment of such change shall be governed by the applicable law and the provisions of the final Contract.</w:t>
      </w:r>
    </w:p>
    <w:p w14:paraId="5E65ABC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tax-related adjustment to the quoted rates shall be permitted unless expressly authorized under the Contract and applicable procurement policies.</w:t>
      </w:r>
    </w:p>
    <w:p w14:paraId="7D7C250B" w14:textId="77777777" w:rsidR="00042A66" w:rsidRPr="008B6812" w:rsidRDefault="00042A66" w:rsidP="00042A66">
      <w:pPr>
        <w:pStyle w:val="PlainText"/>
        <w:jc w:val="both"/>
        <w:rPr>
          <w:rFonts w:ascii="Tahoma" w:hAnsi="Tahoma" w:cs="Tahoma"/>
          <w:sz w:val="20"/>
          <w:szCs w:val="20"/>
        </w:rPr>
      </w:pPr>
    </w:p>
    <w:p w14:paraId="1EA60DD6"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10.7 Tax Responsibility of the Bidder</w:t>
      </w:r>
    </w:p>
    <w:p w14:paraId="636D8183" w14:textId="77777777" w:rsidR="00042A66" w:rsidRPr="008B6812" w:rsidRDefault="00042A66" w:rsidP="00042A66">
      <w:pPr>
        <w:pStyle w:val="PlainText"/>
        <w:jc w:val="both"/>
        <w:rPr>
          <w:rFonts w:ascii="Tahoma" w:hAnsi="Tahoma" w:cs="Tahoma"/>
          <w:sz w:val="20"/>
          <w:szCs w:val="20"/>
        </w:rPr>
      </w:pPr>
    </w:p>
    <w:p w14:paraId="7B0E765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be solely responsible for ensuring compliance with all tax obligations</w:t>
      </w:r>
    </w:p>
    <w:p w14:paraId="74DE320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arising from its business activities and performance of the contract. AKRSP shall not be responsible for any tax liability, penalty, surcharge, or claim arising from the bidder's failure to comply with applicable tax laws, except to the extent that AKRSP has a statutory obligation to deduct or deposit taxes on</w:t>
      </w:r>
    </w:p>
    <w:p w14:paraId="0B323BB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behalf of the supplier/contractor.</w:t>
      </w:r>
    </w:p>
    <w:p w14:paraId="2128C69A" w14:textId="77777777" w:rsidR="00042A66" w:rsidRPr="008B6812" w:rsidRDefault="00042A66" w:rsidP="00042A66">
      <w:pPr>
        <w:pStyle w:val="PlainText"/>
        <w:jc w:val="both"/>
        <w:rPr>
          <w:rFonts w:ascii="Tahoma" w:hAnsi="Tahoma" w:cs="Tahoma"/>
          <w:sz w:val="20"/>
          <w:szCs w:val="20"/>
        </w:rPr>
      </w:pPr>
    </w:p>
    <w:p w14:paraId="3457B87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 Bid Security</w:t>
      </w:r>
    </w:p>
    <w:p w14:paraId="244D9C9B" w14:textId="77777777" w:rsidR="00042A66" w:rsidRPr="008B6812" w:rsidRDefault="00042A66" w:rsidP="00042A66">
      <w:pPr>
        <w:pStyle w:val="PlainText"/>
        <w:jc w:val="both"/>
        <w:rPr>
          <w:rFonts w:ascii="Tahoma" w:hAnsi="Tahoma" w:cs="Tahoma"/>
          <w:sz w:val="20"/>
          <w:szCs w:val="20"/>
        </w:rPr>
      </w:pPr>
    </w:p>
    <w:p w14:paraId="507DB03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To demonstrate the bidder's commitment to its quotation and to safeguard the integrity of the procurement process, each bidder shall submit a Bid Security equivalent to Two and a Half Percent (2.5%) of the Total Quoted Bid Price along with its quotation.</w:t>
      </w:r>
    </w:p>
    <w:p w14:paraId="00DCFF07" w14:textId="77777777" w:rsidR="00042A66" w:rsidRPr="008B6812" w:rsidRDefault="00042A66" w:rsidP="00042A66">
      <w:pPr>
        <w:pStyle w:val="PlainText"/>
        <w:jc w:val="both"/>
        <w:rPr>
          <w:rFonts w:ascii="Tahoma" w:hAnsi="Tahoma" w:cs="Tahoma"/>
          <w:sz w:val="20"/>
          <w:szCs w:val="20"/>
        </w:rPr>
      </w:pPr>
    </w:p>
    <w:p w14:paraId="39305E0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shall remain valid for at least twenty-eight (28) calendar days beyond the quotation validity period, unless otherwise specified by AKRSP.</w:t>
      </w:r>
    </w:p>
    <w:p w14:paraId="0F92F128" w14:textId="77777777" w:rsidR="00042A66" w:rsidRPr="008B6812" w:rsidRDefault="00042A66" w:rsidP="00042A66">
      <w:pPr>
        <w:pStyle w:val="PlainText"/>
        <w:jc w:val="both"/>
        <w:rPr>
          <w:rFonts w:ascii="Tahoma" w:hAnsi="Tahoma" w:cs="Tahoma"/>
          <w:sz w:val="20"/>
          <w:szCs w:val="20"/>
        </w:rPr>
      </w:pPr>
    </w:p>
    <w:p w14:paraId="133A5198"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11.1 Acceptable Forms of Bid Security</w:t>
      </w:r>
    </w:p>
    <w:p w14:paraId="3F58E153" w14:textId="77777777" w:rsidR="00042A66" w:rsidRPr="008B6812" w:rsidRDefault="00042A66" w:rsidP="00042A66">
      <w:pPr>
        <w:pStyle w:val="PlainText"/>
        <w:jc w:val="both"/>
        <w:rPr>
          <w:rFonts w:ascii="Tahoma" w:hAnsi="Tahoma" w:cs="Tahoma"/>
          <w:sz w:val="20"/>
          <w:szCs w:val="20"/>
        </w:rPr>
      </w:pPr>
    </w:p>
    <w:p w14:paraId="4FC9145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shall be submitted in one of the following forms:</w:t>
      </w:r>
    </w:p>
    <w:p w14:paraId="701DB8EC" w14:textId="77777777" w:rsidR="00042A66" w:rsidRPr="008B6812" w:rsidRDefault="00042A66" w:rsidP="00042A66">
      <w:pPr>
        <w:pStyle w:val="PlainText"/>
        <w:jc w:val="both"/>
        <w:rPr>
          <w:rFonts w:ascii="Tahoma" w:hAnsi="Tahoma" w:cs="Tahoma"/>
          <w:sz w:val="20"/>
          <w:szCs w:val="20"/>
        </w:rPr>
      </w:pPr>
    </w:p>
    <w:p w14:paraId="3F4C30D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Call Deposit Receipt (CDR);</w:t>
      </w:r>
    </w:p>
    <w:p w14:paraId="68FA92B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Pay Order;</w:t>
      </w:r>
    </w:p>
    <w:p w14:paraId="6FDBD59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Demand Draft; or</w:t>
      </w:r>
    </w:p>
    <w:p w14:paraId="5F9EE56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 Unconditional and </w:t>
      </w:r>
      <w:proofErr w:type="gramStart"/>
      <w:r w:rsidRPr="008B6812">
        <w:rPr>
          <w:rFonts w:ascii="Tahoma" w:hAnsi="Tahoma" w:cs="Tahoma"/>
          <w:sz w:val="20"/>
          <w:szCs w:val="20"/>
        </w:rPr>
        <w:t>irrevocable  Bank</w:t>
      </w:r>
      <w:proofErr w:type="gramEnd"/>
      <w:r w:rsidRPr="008B6812">
        <w:rPr>
          <w:rFonts w:ascii="Tahoma" w:hAnsi="Tahoma" w:cs="Tahoma"/>
          <w:sz w:val="20"/>
          <w:szCs w:val="20"/>
        </w:rPr>
        <w:t xml:space="preserve"> Guarantee issued by a scheduled bank operating in Pakistan and      acceptable to AKRSP.</w:t>
      </w:r>
    </w:p>
    <w:p w14:paraId="6DD302D2" w14:textId="77777777" w:rsidR="00042A66" w:rsidRPr="008B6812" w:rsidRDefault="00042A66" w:rsidP="00042A66">
      <w:pPr>
        <w:pStyle w:val="PlainText"/>
        <w:jc w:val="both"/>
        <w:rPr>
          <w:rFonts w:ascii="Tahoma" w:hAnsi="Tahoma" w:cs="Tahoma"/>
          <w:sz w:val="20"/>
          <w:szCs w:val="20"/>
        </w:rPr>
      </w:pPr>
    </w:p>
    <w:p w14:paraId="532015C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shall:</w:t>
      </w:r>
    </w:p>
    <w:p w14:paraId="10F0EEFB" w14:textId="77777777" w:rsidR="00042A66" w:rsidRPr="008B6812" w:rsidRDefault="00042A66" w:rsidP="00042A66">
      <w:pPr>
        <w:pStyle w:val="PlainText"/>
        <w:jc w:val="both"/>
        <w:rPr>
          <w:rFonts w:ascii="Tahoma" w:hAnsi="Tahoma" w:cs="Tahoma"/>
          <w:sz w:val="20"/>
          <w:szCs w:val="20"/>
        </w:rPr>
      </w:pPr>
    </w:p>
    <w:p w14:paraId="060CCBA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Be issued in favour of Aga Khan Rural Support Programme (AKRSP);</w:t>
      </w:r>
    </w:p>
    <w:p w14:paraId="33EEAA6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Be submitted in its original form with the quotation;</w:t>
      </w:r>
    </w:p>
    <w:p w14:paraId="660C033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Clearly mention the bidder's name and RFQ reference, where applicable;</w:t>
      </w:r>
    </w:p>
    <w:p w14:paraId="75E5227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Be for an amount equal to 2.5% of the Total Quoted Bid Price;</w:t>
      </w:r>
    </w:p>
    <w:p w14:paraId="7268DB6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Remain valid for the required period; and</w:t>
      </w:r>
    </w:p>
    <w:p w14:paraId="3BB57E5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Be free from conditions that restrict AKRSP's ability to invoke the security where forfeiture is      applicable.</w:t>
      </w:r>
    </w:p>
    <w:p w14:paraId="3CBCC8EA" w14:textId="77777777" w:rsidR="00042A66" w:rsidRPr="008B6812" w:rsidRDefault="00042A66" w:rsidP="00042A66">
      <w:pPr>
        <w:pStyle w:val="PlainText"/>
        <w:jc w:val="both"/>
        <w:rPr>
          <w:rFonts w:ascii="Tahoma" w:hAnsi="Tahoma" w:cs="Tahoma"/>
          <w:sz w:val="20"/>
          <w:szCs w:val="20"/>
        </w:rPr>
      </w:pPr>
    </w:p>
    <w:p w14:paraId="317495C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11.2 Validity of Bid Security</w:t>
      </w:r>
    </w:p>
    <w:p w14:paraId="60A27B75" w14:textId="77777777" w:rsidR="00042A66" w:rsidRPr="008B6812" w:rsidRDefault="00042A66" w:rsidP="00042A66">
      <w:pPr>
        <w:pStyle w:val="PlainText"/>
        <w:jc w:val="both"/>
        <w:rPr>
          <w:rFonts w:ascii="Tahoma" w:hAnsi="Tahoma" w:cs="Tahoma"/>
          <w:sz w:val="20"/>
          <w:szCs w:val="20"/>
        </w:rPr>
      </w:pPr>
    </w:p>
    <w:p w14:paraId="54672FF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shall remain valid for at least twenty-eight (28) calendar days beyond the quotation validity period. If AKRSP requests an extension of the quotation validity period, the successful bidder</w:t>
      </w:r>
    </w:p>
    <w:p w14:paraId="15A8D9C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may also be required to extend the validity of its Bid Security accordingly. Failure to extend the Bid Security when formally requested may result in the quotation being treated as non-responsive.</w:t>
      </w:r>
    </w:p>
    <w:p w14:paraId="09B65041" w14:textId="77777777" w:rsidR="00042A66" w:rsidRPr="008B6812" w:rsidRDefault="00042A66" w:rsidP="00042A66">
      <w:pPr>
        <w:pStyle w:val="PlainText"/>
        <w:jc w:val="both"/>
        <w:rPr>
          <w:rFonts w:ascii="Tahoma" w:hAnsi="Tahoma" w:cs="Tahoma"/>
          <w:sz w:val="20"/>
          <w:szCs w:val="20"/>
        </w:rPr>
      </w:pPr>
    </w:p>
    <w:p w14:paraId="32317540"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11.3 Return of Bid Security</w:t>
      </w:r>
    </w:p>
    <w:p w14:paraId="2E6BF576" w14:textId="77777777" w:rsidR="00042A66" w:rsidRPr="008B6812" w:rsidRDefault="00042A66" w:rsidP="00042A66">
      <w:pPr>
        <w:pStyle w:val="PlainText"/>
        <w:jc w:val="both"/>
        <w:rPr>
          <w:rFonts w:ascii="Tahoma" w:hAnsi="Tahoma" w:cs="Tahoma"/>
          <w:sz w:val="20"/>
          <w:szCs w:val="20"/>
        </w:rPr>
      </w:pPr>
    </w:p>
    <w:p w14:paraId="7EB4883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of unsuccessful bidders shall be returned after completion of the procurement process and award of the contract, subject to applicable AKRSP procedures. The Bid Security of the successful bidder shall normally be returned after contract completion.</w:t>
      </w:r>
    </w:p>
    <w:p w14:paraId="6EDA3902" w14:textId="77777777" w:rsidR="00042A66" w:rsidRPr="008B6812" w:rsidRDefault="00042A66" w:rsidP="00042A66">
      <w:pPr>
        <w:pStyle w:val="PlainText"/>
        <w:jc w:val="both"/>
        <w:rPr>
          <w:rFonts w:ascii="Tahoma" w:hAnsi="Tahoma" w:cs="Tahoma"/>
          <w:sz w:val="20"/>
          <w:szCs w:val="20"/>
        </w:rPr>
      </w:pPr>
    </w:p>
    <w:p w14:paraId="44CA075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11.6 Forfeiture of Bid Security</w:t>
      </w:r>
    </w:p>
    <w:p w14:paraId="1587CFE6" w14:textId="77777777" w:rsidR="00042A66" w:rsidRPr="008B6812" w:rsidRDefault="00042A66" w:rsidP="00042A66">
      <w:pPr>
        <w:pStyle w:val="PlainText"/>
        <w:jc w:val="both"/>
        <w:rPr>
          <w:rFonts w:ascii="Tahoma" w:hAnsi="Tahoma" w:cs="Tahoma"/>
          <w:sz w:val="20"/>
          <w:szCs w:val="20"/>
        </w:rPr>
      </w:pPr>
    </w:p>
    <w:p w14:paraId="163F6EB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may forfeit the Bid Security, subject to the applicable procurement policies and terms of the RFQ, if the bidder:</w:t>
      </w:r>
    </w:p>
    <w:p w14:paraId="1A882DBE" w14:textId="77777777" w:rsidR="00042A66" w:rsidRPr="008B6812" w:rsidRDefault="00042A66" w:rsidP="00042A66">
      <w:pPr>
        <w:pStyle w:val="PlainText"/>
        <w:jc w:val="both"/>
        <w:rPr>
          <w:rFonts w:ascii="Tahoma" w:hAnsi="Tahoma" w:cs="Tahoma"/>
          <w:sz w:val="20"/>
          <w:szCs w:val="20"/>
        </w:rPr>
      </w:pPr>
    </w:p>
    <w:p w14:paraId="754F86C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Withdraws its quotation during the validity period;</w:t>
      </w:r>
    </w:p>
    <w:p w14:paraId="06F22EF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Attempts to modify its quotation after the submission deadline;</w:t>
      </w:r>
    </w:p>
    <w:p w14:paraId="1400E69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Refuses to accept an arithmetic correction properly made during evaluation;</w:t>
      </w:r>
    </w:p>
    <w:p w14:paraId="019B0A6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Refuses to accept the award after being selected;</w:t>
      </w:r>
    </w:p>
    <w:p w14:paraId="33EB835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Fails to sign the Contract Agreement or accept the Purchase Order within the stipulated period;</w:t>
      </w:r>
    </w:p>
    <w:p w14:paraId="6D1B4E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Fails to provide required contractual/security documents after award;</w:t>
      </w:r>
    </w:p>
    <w:p w14:paraId="4B90B73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Provides false, misleading, forged, or fraudulent information or documentation; or</w:t>
      </w:r>
    </w:p>
    <w:p w14:paraId="09D29BC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Engages in fraud, corruption, collusion, bid manipulation, or other prohibited conduct.</w:t>
      </w:r>
    </w:p>
    <w:p w14:paraId="6FAE8AA9" w14:textId="77777777" w:rsidR="00042A66" w:rsidRPr="008B6812" w:rsidRDefault="00042A66" w:rsidP="00042A66">
      <w:pPr>
        <w:pStyle w:val="PlainText"/>
        <w:jc w:val="both"/>
        <w:rPr>
          <w:rFonts w:ascii="Tahoma" w:hAnsi="Tahoma" w:cs="Tahoma"/>
          <w:sz w:val="20"/>
          <w:szCs w:val="20"/>
        </w:rPr>
      </w:pPr>
    </w:p>
    <w:p w14:paraId="160A7B2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11.7 No Interest</w:t>
      </w:r>
    </w:p>
    <w:p w14:paraId="2B22F6C3" w14:textId="77777777" w:rsidR="00042A66" w:rsidRPr="008B6812" w:rsidRDefault="00042A66" w:rsidP="00042A66">
      <w:pPr>
        <w:pStyle w:val="PlainText"/>
        <w:jc w:val="both"/>
        <w:rPr>
          <w:rFonts w:ascii="Tahoma" w:hAnsi="Tahoma" w:cs="Tahoma"/>
          <w:sz w:val="20"/>
          <w:szCs w:val="20"/>
        </w:rPr>
      </w:pPr>
    </w:p>
    <w:p w14:paraId="776152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interest, profit, or other financial compensation shall be payable by AKRSP on any Bid Security submitted by a bidder.</w:t>
      </w:r>
    </w:p>
    <w:p w14:paraId="6BB1A87B" w14:textId="77777777" w:rsidR="00042A66" w:rsidRPr="008B6812" w:rsidRDefault="00042A66" w:rsidP="00042A66">
      <w:pPr>
        <w:pStyle w:val="PlainText"/>
        <w:jc w:val="both"/>
        <w:rPr>
          <w:rFonts w:ascii="Tahoma" w:hAnsi="Tahoma" w:cs="Tahoma"/>
          <w:sz w:val="20"/>
          <w:szCs w:val="20"/>
        </w:rPr>
      </w:pPr>
    </w:p>
    <w:p w14:paraId="1999713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 Security shall be returned in accordance with the applicable procurement procedures without any additional liability to AKRSP, except where forfeiture is applicable.</w:t>
      </w:r>
    </w:p>
    <w:p w14:paraId="2E983E0B" w14:textId="77777777" w:rsidR="00042A66" w:rsidRPr="008B6812" w:rsidRDefault="00042A66" w:rsidP="00042A66">
      <w:pPr>
        <w:pStyle w:val="PlainText"/>
        <w:jc w:val="both"/>
        <w:rPr>
          <w:rFonts w:ascii="Tahoma" w:hAnsi="Tahoma" w:cs="Tahoma"/>
          <w:sz w:val="20"/>
          <w:szCs w:val="20"/>
        </w:rPr>
      </w:pPr>
    </w:p>
    <w:p w14:paraId="2190EC49" w14:textId="77777777" w:rsidR="00042A66" w:rsidRPr="008B6812" w:rsidRDefault="00042A66" w:rsidP="00042A66">
      <w:pPr>
        <w:pStyle w:val="PlainText"/>
        <w:jc w:val="both"/>
        <w:rPr>
          <w:rFonts w:ascii="Tahoma" w:hAnsi="Tahoma" w:cs="Tahoma"/>
          <w:sz w:val="20"/>
          <w:szCs w:val="20"/>
        </w:rPr>
      </w:pPr>
    </w:p>
    <w:p w14:paraId="4FC58083" w14:textId="77777777" w:rsidR="00042A66" w:rsidRPr="008B6812" w:rsidRDefault="00042A66" w:rsidP="00042A66">
      <w:pPr>
        <w:pStyle w:val="PlainText"/>
        <w:jc w:val="both"/>
        <w:rPr>
          <w:rFonts w:ascii="Tahoma" w:hAnsi="Tahoma" w:cs="Tahoma"/>
          <w:sz w:val="20"/>
          <w:szCs w:val="20"/>
        </w:rPr>
      </w:pPr>
    </w:p>
    <w:p w14:paraId="66E0132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 General Terms and Conditions</w:t>
      </w:r>
    </w:p>
    <w:p w14:paraId="3D4CB3A3" w14:textId="77777777" w:rsidR="00042A66" w:rsidRPr="008B6812" w:rsidRDefault="00042A66" w:rsidP="00042A66">
      <w:pPr>
        <w:pStyle w:val="PlainText"/>
        <w:jc w:val="both"/>
        <w:rPr>
          <w:rFonts w:ascii="Tahoma" w:hAnsi="Tahoma" w:cs="Tahoma"/>
          <w:sz w:val="20"/>
          <w:szCs w:val="20"/>
        </w:rPr>
      </w:pPr>
    </w:p>
    <w:p w14:paraId="42944B9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following General Terms and Conditions shall apply to all quotations, the resulting contract, Purchase Order, and execution of the assignment unless specifically amended in writing by AKRSP.</w:t>
      </w:r>
    </w:p>
    <w:p w14:paraId="4E246506" w14:textId="77777777" w:rsidR="00042A66" w:rsidRPr="008B6812" w:rsidRDefault="00042A66" w:rsidP="00042A66">
      <w:pPr>
        <w:pStyle w:val="PlainText"/>
        <w:jc w:val="both"/>
        <w:rPr>
          <w:rFonts w:ascii="Tahoma" w:hAnsi="Tahoma" w:cs="Tahoma"/>
          <w:sz w:val="20"/>
          <w:szCs w:val="20"/>
        </w:rPr>
      </w:pPr>
    </w:p>
    <w:p w14:paraId="6544857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 Compliance with RFQ</w:t>
      </w:r>
    </w:p>
    <w:p w14:paraId="10C15B2F" w14:textId="77777777" w:rsidR="00042A66" w:rsidRPr="008B6812" w:rsidRDefault="00042A66" w:rsidP="00042A66">
      <w:pPr>
        <w:pStyle w:val="PlainText"/>
        <w:jc w:val="both"/>
        <w:rPr>
          <w:rFonts w:ascii="Tahoma" w:hAnsi="Tahoma" w:cs="Tahoma"/>
          <w:sz w:val="20"/>
          <w:szCs w:val="20"/>
        </w:rPr>
      </w:pPr>
    </w:p>
    <w:p w14:paraId="64D3E6F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carefully examine the complete RFQ, including the BOQ, technical specifications, drawings/instructions where applicable, terms and conditions, delivery requirements, and submission instructions.</w:t>
      </w:r>
    </w:p>
    <w:p w14:paraId="304FE00E" w14:textId="77777777" w:rsidR="00042A66" w:rsidRPr="008B6812" w:rsidRDefault="00042A66" w:rsidP="00042A66">
      <w:pPr>
        <w:pStyle w:val="PlainText"/>
        <w:jc w:val="both"/>
        <w:rPr>
          <w:rFonts w:ascii="Tahoma" w:hAnsi="Tahoma" w:cs="Tahoma"/>
          <w:sz w:val="20"/>
          <w:szCs w:val="20"/>
        </w:rPr>
      </w:pPr>
    </w:p>
    <w:p w14:paraId="0353428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 Site and Scope Understanding</w:t>
      </w:r>
    </w:p>
    <w:p w14:paraId="2C2B9C18" w14:textId="77777777" w:rsidR="00042A66" w:rsidRPr="008B6812" w:rsidRDefault="00042A66" w:rsidP="00042A66">
      <w:pPr>
        <w:pStyle w:val="PlainText"/>
        <w:jc w:val="both"/>
        <w:rPr>
          <w:rFonts w:ascii="Tahoma" w:hAnsi="Tahoma" w:cs="Tahoma"/>
          <w:sz w:val="20"/>
          <w:szCs w:val="20"/>
        </w:rPr>
      </w:pPr>
    </w:p>
    <w:p w14:paraId="20100BE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be deemed to have considered the nature and location of the project site at Kand Bala, Yarkhoon, Upper Chitral, including the possible logistical challenges associated with transportation and installation in a mountainous and remote area.</w:t>
      </w:r>
    </w:p>
    <w:p w14:paraId="22A57CD4" w14:textId="77777777" w:rsidR="00042A66" w:rsidRPr="008B6812" w:rsidRDefault="00042A66" w:rsidP="00042A66">
      <w:pPr>
        <w:pStyle w:val="PlainText"/>
        <w:jc w:val="both"/>
        <w:rPr>
          <w:rFonts w:ascii="Tahoma" w:hAnsi="Tahoma" w:cs="Tahoma"/>
          <w:sz w:val="20"/>
          <w:szCs w:val="20"/>
        </w:rPr>
      </w:pPr>
    </w:p>
    <w:p w14:paraId="41B297AC"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12.3 Fixed and Firm Prices</w:t>
      </w:r>
    </w:p>
    <w:p w14:paraId="7B718656" w14:textId="77777777" w:rsidR="00042A66" w:rsidRPr="008B6812" w:rsidRDefault="00042A66" w:rsidP="00042A66">
      <w:pPr>
        <w:pStyle w:val="PlainText"/>
        <w:jc w:val="both"/>
        <w:rPr>
          <w:rFonts w:ascii="Tahoma" w:hAnsi="Tahoma" w:cs="Tahoma"/>
          <w:sz w:val="20"/>
          <w:szCs w:val="20"/>
        </w:rPr>
      </w:pPr>
    </w:p>
    <w:p w14:paraId="4D3B7DD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quoted rates shall remain firm and fixed throughout the contract period unless otherwise expressly agreed in writing.</w:t>
      </w:r>
    </w:p>
    <w:p w14:paraId="7E56760A" w14:textId="77777777" w:rsidR="00042A66" w:rsidRPr="008B6812" w:rsidRDefault="00042A66" w:rsidP="00042A66">
      <w:pPr>
        <w:pStyle w:val="PlainText"/>
        <w:jc w:val="both"/>
        <w:rPr>
          <w:rFonts w:ascii="Tahoma" w:hAnsi="Tahoma" w:cs="Tahoma"/>
          <w:sz w:val="20"/>
          <w:szCs w:val="20"/>
        </w:rPr>
      </w:pPr>
    </w:p>
    <w:p w14:paraId="55FB69E6"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12.4 Right to Increase, Decrease, or Omit Quantities</w:t>
      </w:r>
    </w:p>
    <w:p w14:paraId="291A7798" w14:textId="77777777" w:rsidR="00042A66" w:rsidRPr="008B6812" w:rsidRDefault="00042A66" w:rsidP="00042A66">
      <w:pPr>
        <w:pStyle w:val="PlainText"/>
        <w:jc w:val="both"/>
        <w:rPr>
          <w:rFonts w:ascii="Tahoma" w:hAnsi="Tahoma" w:cs="Tahoma"/>
          <w:sz w:val="20"/>
          <w:szCs w:val="20"/>
        </w:rPr>
      </w:pPr>
    </w:p>
    <w:p w14:paraId="776AD04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increase, decrease, omit, or modify quantities in the BOQ according to actual project requirements, site conditions, technical requirements, or availability of funds. The bidder</w:t>
      </w:r>
    </w:p>
    <w:p w14:paraId="57C5B16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shall not be entitled to compensation for reduction or omission of quantities except where expressly provided under the Contract.</w:t>
      </w:r>
    </w:p>
    <w:p w14:paraId="563476E4" w14:textId="77777777" w:rsidR="00042A66" w:rsidRPr="008B6812" w:rsidRDefault="00042A66" w:rsidP="00042A66">
      <w:pPr>
        <w:pStyle w:val="PlainText"/>
        <w:jc w:val="both"/>
        <w:rPr>
          <w:rFonts w:ascii="Tahoma" w:hAnsi="Tahoma" w:cs="Tahoma"/>
          <w:sz w:val="20"/>
          <w:szCs w:val="20"/>
        </w:rPr>
      </w:pPr>
    </w:p>
    <w:p w14:paraId="35C1EFE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12.5 Quality of Materials</w:t>
      </w:r>
    </w:p>
    <w:p w14:paraId="6C1E54E6" w14:textId="77777777" w:rsidR="00042A66" w:rsidRPr="008B6812" w:rsidRDefault="00042A66" w:rsidP="00042A66">
      <w:pPr>
        <w:pStyle w:val="PlainText"/>
        <w:jc w:val="both"/>
        <w:rPr>
          <w:rFonts w:ascii="Tahoma" w:hAnsi="Tahoma" w:cs="Tahoma"/>
          <w:sz w:val="20"/>
          <w:szCs w:val="20"/>
        </w:rPr>
      </w:pPr>
    </w:p>
    <w:p w14:paraId="62ABFA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materials shall be:</w:t>
      </w:r>
    </w:p>
    <w:p w14:paraId="7AC0B4FA" w14:textId="77777777" w:rsidR="00042A66" w:rsidRPr="008B6812" w:rsidRDefault="00042A66" w:rsidP="00042A66">
      <w:pPr>
        <w:pStyle w:val="PlainText"/>
        <w:jc w:val="both"/>
        <w:rPr>
          <w:rFonts w:ascii="Tahoma" w:hAnsi="Tahoma" w:cs="Tahoma"/>
          <w:sz w:val="20"/>
          <w:szCs w:val="20"/>
        </w:rPr>
      </w:pPr>
    </w:p>
    <w:p w14:paraId="4DEBD15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New and unused;</w:t>
      </w:r>
    </w:p>
    <w:p w14:paraId="6ACB77A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Free from defects;</w:t>
      </w:r>
    </w:p>
    <w:p w14:paraId="1ABB566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Of the required grade and quality;</w:t>
      </w:r>
    </w:p>
    <w:p w14:paraId="1FEF9C7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Compliant with the specified standards;</w:t>
      </w:r>
    </w:p>
    <w:p w14:paraId="4653622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Suitable for the intended application; and</w:t>
      </w:r>
    </w:p>
    <w:p w14:paraId="07E8ED2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Supported by relevant quality documentation where required.</w:t>
      </w:r>
    </w:p>
    <w:p w14:paraId="0DDE9E21" w14:textId="77777777" w:rsidR="00042A66" w:rsidRPr="008B6812" w:rsidRDefault="00042A66" w:rsidP="00042A66">
      <w:pPr>
        <w:pStyle w:val="PlainText"/>
        <w:jc w:val="both"/>
        <w:rPr>
          <w:rFonts w:ascii="Tahoma" w:hAnsi="Tahoma" w:cs="Tahoma"/>
          <w:sz w:val="20"/>
          <w:szCs w:val="20"/>
        </w:rPr>
      </w:pPr>
    </w:p>
    <w:p w14:paraId="30650AD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may reject any material that does not comply with the specifications. The supplier shall replace rejected materials at its own cost without additional financial liability to AKRSP.</w:t>
      </w:r>
    </w:p>
    <w:p w14:paraId="2F5EA6F0" w14:textId="77777777" w:rsidR="00042A66" w:rsidRPr="008B6812" w:rsidRDefault="00042A66" w:rsidP="00042A66">
      <w:pPr>
        <w:pStyle w:val="PlainText"/>
        <w:jc w:val="both"/>
        <w:rPr>
          <w:rFonts w:ascii="Tahoma" w:hAnsi="Tahoma" w:cs="Tahoma"/>
          <w:sz w:val="20"/>
          <w:szCs w:val="20"/>
        </w:rPr>
      </w:pPr>
    </w:p>
    <w:p w14:paraId="5D37192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12.6 Inspection and Acceptance</w:t>
      </w:r>
    </w:p>
    <w:p w14:paraId="25CDEB4E" w14:textId="77777777" w:rsidR="00042A66" w:rsidRPr="008B6812" w:rsidRDefault="00042A66" w:rsidP="00042A66">
      <w:pPr>
        <w:pStyle w:val="PlainText"/>
        <w:jc w:val="both"/>
        <w:rPr>
          <w:rFonts w:ascii="Tahoma" w:hAnsi="Tahoma" w:cs="Tahoma"/>
          <w:sz w:val="20"/>
          <w:szCs w:val="20"/>
        </w:rPr>
      </w:pPr>
    </w:p>
    <w:p w14:paraId="67C8D0E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inspect materials and works at any stage, including:</w:t>
      </w:r>
    </w:p>
    <w:p w14:paraId="1E02DEEC" w14:textId="77777777" w:rsidR="00042A66" w:rsidRPr="008B6812" w:rsidRDefault="00042A66" w:rsidP="00042A66">
      <w:pPr>
        <w:pStyle w:val="PlainText"/>
        <w:jc w:val="both"/>
        <w:rPr>
          <w:rFonts w:ascii="Tahoma" w:hAnsi="Tahoma" w:cs="Tahoma"/>
          <w:sz w:val="20"/>
          <w:szCs w:val="20"/>
        </w:rPr>
      </w:pPr>
    </w:p>
    <w:p w14:paraId="6F2ED5A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Supplier/manufacturer premises;</w:t>
      </w:r>
    </w:p>
    <w:p w14:paraId="72C66FC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During transportation;</w:t>
      </w:r>
    </w:p>
    <w:p w14:paraId="41BB33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Upon delivery to site;</w:t>
      </w:r>
    </w:p>
    <w:p w14:paraId="45C2320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Before installation;</w:t>
      </w:r>
    </w:p>
    <w:p w14:paraId="46070B7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During installation; and</w:t>
      </w:r>
    </w:p>
    <w:p w14:paraId="174FBFE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After completion.</w:t>
      </w:r>
    </w:p>
    <w:p w14:paraId="6981DB6E" w14:textId="77777777" w:rsidR="00042A66" w:rsidRPr="008B6812" w:rsidRDefault="00042A66" w:rsidP="00042A66">
      <w:pPr>
        <w:pStyle w:val="PlainText"/>
        <w:jc w:val="both"/>
        <w:rPr>
          <w:rFonts w:ascii="Tahoma" w:hAnsi="Tahoma" w:cs="Tahoma"/>
          <w:sz w:val="20"/>
          <w:szCs w:val="20"/>
        </w:rPr>
      </w:pPr>
    </w:p>
    <w:p w14:paraId="35CBF4F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Inspection or acceptance of materials shall not relieve the supplier of its responsibility for defects subsequently identified.</w:t>
      </w:r>
    </w:p>
    <w:p w14:paraId="6C824235" w14:textId="77777777" w:rsidR="00042A66" w:rsidRPr="008B6812" w:rsidRDefault="00042A66" w:rsidP="00042A66">
      <w:pPr>
        <w:pStyle w:val="PlainText"/>
        <w:jc w:val="both"/>
        <w:rPr>
          <w:rFonts w:ascii="Tahoma" w:hAnsi="Tahoma" w:cs="Tahoma"/>
          <w:sz w:val="20"/>
          <w:szCs w:val="20"/>
        </w:rPr>
      </w:pPr>
    </w:p>
    <w:p w14:paraId="5C32E33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Payment or acceptance shall not constitute a waiver of AKRSP's right to require correction</w:t>
      </w:r>
    </w:p>
    <w:p w14:paraId="2743877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of defective or non-compliant materials or workmanship.</w:t>
      </w:r>
    </w:p>
    <w:p w14:paraId="64B12CA2" w14:textId="77777777" w:rsidR="00042A66" w:rsidRPr="008B6812" w:rsidRDefault="00042A66" w:rsidP="00042A66">
      <w:pPr>
        <w:pStyle w:val="PlainText"/>
        <w:jc w:val="both"/>
        <w:rPr>
          <w:rFonts w:ascii="Tahoma" w:hAnsi="Tahoma" w:cs="Tahoma"/>
          <w:sz w:val="20"/>
          <w:szCs w:val="20"/>
        </w:rPr>
      </w:pPr>
    </w:p>
    <w:p w14:paraId="7C0A3078"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12.7 Installation and Workmanship</w:t>
      </w:r>
    </w:p>
    <w:p w14:paraId="2DF261D5" w14:textId="77777777" w:rsidR="00042A66" w:rsidRPr="008B6812" w:rsidRDefault="00042A66" w:rsidP="00042A66">
      <w:pPr>
        <w:pStyle w:val="PlainText"/>
        <w:jc w:val="both"/>
        <w:rPr>
          <w:rFonts w:ascii="Tahoma" w:hAnsi="Tahoma" w:cs="Tahoma"/>
          <w:sz w:val="20"/>
          <w:szCs w:val="20"/>
        </w:rPr>
      </w:pPr>
    </w:p>
    <w:p w14:paraId="469FF42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All installation works shall be performed by suitably qualified and experienced personnel. The</w:t>
      </w:r>
    </w:p>
    <w:p w14:paraId="0165885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contractor shall use appropriate equipment and recognized engineering practices for:</w:t>
      </w:r>
    </w:p>
    <w:p w14:paraId="2F2BDF66" w14:textId="77777777" w:rsidR="00042A66" w:rsidRPr="008B6812" w:rsidRDefault="00042A66" w:rsidP="00042A66">
      <w:pPr>
        <w:pStyle w:val="PlainText"/>
        <w:jc w:val="both"/>
        <w:rPr>
          <w:rFonts w:ascii="Tahoma" w:hAnsi="Tahoma" w:cs="Tahoma"/>
          <w:sz w:val="20"/>
          <w:szCs w:val="20"/>
        </w:rPr>
      </w:pPr>
    </w:p>
    <w:p w14:paraId="4126209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Pipe alignment;</w:t>
      </w:r>
    </w:p>
    <w:p w14:paraId="6EBC888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Butt-fusion welding;</w:t>
      </w:r>
    </w:p>
    <w:p w14:paraId="51CF3C9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Flanged connections;</w:t>
      </w:r>
    </w:p>
    <w:p w14:paraId="165590F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Valve installation;</w:t>
      </w:r>
    </w:p>
    <w:p w14:paraId="6BA7B24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Gasket installation;</w:t>
      </w:r>
    </w:p>
    <w:p w14:paraId="1B6EC6A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Bolt tightening;</w:t>
      </w:r>
    </w:p>
    <w:p w14:paraId="03C8AAF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Pipe handling; and</w:t>
      </w:r>
    </w:p>
    <w:p w14:paraId="4452E66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Testing and inspection.</w:t>
      </w:r>
    </w:p>
    <w:p w14:paraId="3B5E9547" w14:textId="77777777" w:rsidR="00042A66" w:rsidRPr="008B6812" w:rsidRDefault="00042A66" w:rsidP="00042A66">
      <w:pPr>
        <w:pStyle w:val="PlainText"/>
        <w:jc w:val="both"/>
        <w:rPr>
          <w:rFonts w:ascii="Tahoma" w:hAnsi="Tahoma" w:cs="Tahoma"/>
          <w:sz w:val="20"/>
          <w:szCs w:val="20"/>
        </w:rPr>
      </w:pPr>
    </w:p>
    <w:p w14:paraId="369188A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defect caused by poor workmanship shall be corrected by the contractor at its own</w:t>
      </w:r>
    </w:p>
    <w:p w14:paraId="0835446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cost.</w:t>
      </w:r>
    </w:p>
    <w:p w14:paraId="7E8E821A" w14:textId="77777777" w:rsidR="00042A66" w:rsidRPr="008B6812" w:rsidRDefault="00042A66" w:rsidP="00042A66">
      <w:pPr>
        <w:pStyle w:val="PlainText"/>
        <w:jc w:val="both"/>
        <w:rPr>
          <w:rFonts w:ascii="Tahoma" w:hAnsi="Tahoma" w:cs="Tahoma"/>
          <w:sz w:val="20"/>
          <w:szCs w:val="20"/>
        </w:rPr>
      </w:pPr>
    </w:p>
    <w:p w14:paraId="3C22195B"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12.8 Transportation and Risk</w:t>
      </w:r>
    </w:p>
    <w:p w14:paraId="03337FEB" w14:textId="77777777" w:rsidR="00042A66" w:rsidRPr="008B6812" w:rsidRDefault="00042A66" w:rsidP="00042A66">
      <w:pPr>
        <w:pStyle w:val="PlainText"/>
        <w:jc w:val="both"/>
        <w:rPr>
          <w:rFonts w:ascii="Tahoma" w:hAnsi="Tahoma" w:cs="Tahoma"/>
          <w:sz w:val="20"/>
          <w:szCs w:val="20"/>
        </w:rPr>
      </w:pPr>
    </w:p>
    <w:p w14:paraId="69BF154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bear responsibility for the materials until they are delivered, inspected, and accepted at the designated project site.</w:t>
      </w:r>
    </w:p>
    <w:p w14:paraId="629FA2B3" w14:textId="77777777" w:rsidR="00042A66" w:rsidRPr="008B6812" w:rsidRDefault="00042A66" w:rsidP="00042A66">
      <w:pPr>
        <w:pStyle w:val="PlainText"/>
        <w:jc w:val="both"/>
        <w:rPr>
          <w:rFonts w:ascii="Tahoma" w:hAnsi="Tahoma" w:cs="Tahoma"/>
          <w:sz w:val="20"/>
          <w:szCs w:val="20"/>
        </w:rPr>
      </w:pPr>
    </w:p>
    <w:p w14:paraId="2131AB6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bear the risk and cost associated with:</w:t>
      </w:r>
    </w:p>
    <w:p w14:paraId="098A8537" w14:textId="77777777" w:rsidR="00042A66" w:rsidRPr="008B6812" w:rsidRDefault="00042A66" w:rsidP="00042A66">
      <w:pPr>
        <w:pStyle w:val="PlainText"/>
        <w:jc w:val="both"/>
        <w:rPr>
          <w:rFonts w:ascii="Tahoma" w:hAnsi="Tahoma" w:cs="Tahoma"/>
          <w:sz w:val="20"/>
          <w:szCs w:val="20"/>
        </w:rPr>
      </w:pPr>
    </w:p>
    <w:p w14:paraId="222531D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Loading;</w:t>
      </w:r>
    </w:p>
    <w:p w14:paraId="07F530E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Transportation;</w:t>
      </w:r>
    </w:p>
    <w:p w14:paraId="6461480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Unloading;</w:t>
      </w:r>
    </w:p>
    <w:p w14:paraId="031462E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Handling;</w:t>
      </w:r>
    </w:p>
    <w:p w14:paraId="4021DF4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Theft;</w:t>
      </w:r>
    </w:p>
    <w:p w14:paraId="6E80621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Loss;</w:t>
      </w:r>
    </w:p>
    <w:p w14:paraId="4E400A6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Breakage;</w:t>
      </w:r>
    </w:p>
    <w:p w14:paraId="09DB3F8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Damage; and</w:t>
      </w:r>
    </w:p>
    <w:p w14:paraId="3B20BD1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Shortage during transit.</w:t>
      </w:r>
    </w:p>
    <w:p w14:paraId="7201F04B" w14:textId="77777777" w:rsidR="00042A66" w:rsidRPr="008B6812" w:rsidRDefault="00042A66" w:rsidP="00042A66">
      <w:pPr>
        <w:pStyle w:val="PlainText"/>
        <w:jc w:val="both"/>
        <w:rPr>
          <w:rFonts w:ascii="Tahoma" w:hAnsi="Tahoma" w:cs="Tahoma"/>
          <w:sz w:val="20"/>
          <w:szCs w:val="20"/>
        </w:rPr>
      </w:pPr>
    </w:p>
    <w:p w14:paraId="4F6C532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damaged or missing materials shall be replaced by the supplier at its own cost.</w:t>
      </w:r>
    </w:p>
    <w:p w14:paraId="09BEB3D9" w14:textId="77777777" w:rsidR="00042A66" w:rsidRPr="008B6812" w:rsidRDefault="00042A66" w:rsidP="00042A66">
      <w:pPr>
        <w:pStyle w:val="PlainText"/>
        <w:jc w:val="both"/>
        <w:rPr>
          <w:rFonts w:ascii="Tahoma" w:hAnsi="Tahoma" w:cs="Tahoma"/>
          <w:sz w:val="20"/>
          <w:szCs w:val="20"/>
        </w:rPr>
      </w:pPr>
    </w:p>
    <w:p w14:paraId="7406338B"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12.9 Delivery and Completion</w:t>
      </w:r>
    </w:p>
    <w:p w14:paraId="2CF43FAD" w14:textId="77777777" w:rsidR="00042A66" w:rsidRPr="008B6812" w:rsidRDefault="00042A66" w:rsidP="00042A66">
      <w:pPr>
        <w:pStyle w:val="PlainText"/>
        <w:jc w:val="both"/>
        <w:rPr>
          <w:rFonts w:ascii="Tahoma" w:hAnsi="Tahoma" w:cs="Tahoma"/>
          <w:sz w:val="20"/>
          <w:szCs w:val="20"/>
        </w:rPr>
      </w:pPr>
    </w:p>
    <w:p w14:paraId="313BA42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successful bidder shall comply with the agreed delivery and installation schedule.</w:t>
      </w:r>
    </w:p>
    <w:p w14:paraId="5814E02E" w14:textId="77777777" w:rsidR="00042A66" w:rsidRPr="008B6812" w:rsidRDefault="00042A66" w:rsidP="00042A66">
      <w:pPr>
        <w:pStyle w:val="PlainText"/>
        <w:jc w:val="both"/>
        <w:rPr>
          <w:rFonts w:ascii="Tahoma" w:hAnsi="Tahoma" w:cs="Tahoma"/>
          <w:sz w:val="20"/>
          <w:szCs w:val="20"/>
        </w:rPr>
      </w:pPr>
    </w:p>
    <w:p w14:paraId="33E91C2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immediately notify AKRSP in writing if any event is likely to affect the agreed completion date. Any extension of time shall require prior written approval from AKRSP. Unauthorized</w:t>
      </w:r>
    </w:p>
    <w:p w14:paraId="10E9DD0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delay may result in applicable contractual remedies, including withholding of payment, liquidated damages </w:t>
      </w:r>
      <w:proofErr w:type="gramStart"/>
      <w:r w:rsidRPr="008B6812">
        <w:rPr>
          <w:rFonts w:ascii="Tahoma" w:hAnsi="Tahoma" w:cs="Tahoma"/>
          <w:sz w:val="20"/>
          <w:szCs w:val="20"/>
        </w:rPr>
        <w:t>where</w:t>
      </w:r>
      <w:proofErr w:type="gramEnd"/>
      <w:r w:rsidRPr="008B6812">
        <w:rPr>
          <w:rFonts w:ascii="Tahoma" w:hAnsi="Tahoma" w:cs="Tahoma"/>
          <w:sz w:val="20"/>
          <w:szCs w:val="20"/>
        </w:rPr>
        <w:t xml:space="preserve"> provided in the Contract, or termination.</w:t>
      </w:r>
    </w:p>
    <w:p w14:paraId="76D16614" w14:textId="77777777" w:rsidR="00042A66" w:rsidRPr="008B6812" w:rsidRDefault="00042A66" w:rsidP="00042A66">
      <w:pPr>
        <w:pStyle w:val="PlainText"/>
        <w:jc w:val="both"/>
        <w:rPr>
          <w:rFonts w:ascii="Tahoma" w:hAnsi="Tahoma" w:cs="Tahoma"/>
          <w:sz w:val="20"/>
          <w:szCs w:val="20"/>
        </w:rPr>
      </w:pPr>
    </w:p>
    <w:p w14:paraId="5A45F5D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12.10 Labour and Personnel</w:t>
      </w:r>
    </w:p>
    <w:p w14:paraId="48F60F01" w14:textId="77777777" w:rsidR="00042A66" w:rsidRPr="008B6812" w:rsidRDefault="00042A66" w:rsidP="00042A66">
      <w:pPr>
        <w:pStyle w:val="PlainText"/>
        <w:jc w:val="both"/>
        <w:rPr>
          <w:rFonts w:ascii="Tahoma" w:hAnsi="Tahoma" w:cs="Tahoma"/>
          <w:sz w:val="20"/>
          <w:szCs w:val="20"/>
        </w:rPr>
      </w:pPr>
    </w:p>
    <w:p w14:paraId="22AA6C8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provide competent and adequately skilled personnel for all activities.</w:t>
      </w:r>
    </w:p>
    <w:p w14:paraId="7F128F12" w14:textId="77777777" w:rsidR="00042A66" w:rsidRPr="008B6812" w:rsidRDefault="00042A66" w:rsidP="00042A66">
      <w:pPr>
        <w:pStyle w:val="PlainText"/>
        <w:jc w:val="both"/>
        <w:rPr>
          <w:rFonts w:ascii="Tahoma" w:hAnsi="Tahoma" w:cs="Tahoma"/>
          <w:sz w:val="20"/>
          <w:szCs w:val="20"/>
        </w:rPr>
      </w:pPr>
    </w:p>
    <w:p w14:paraId="0607947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be solely responsible for:</w:t>
      </w:r>
    </w:p>
    <w:p w14:paraId="6BD63991" w14:textId="77777777" w:rsidR="00042A66" w:rsidRPr="008B6812" w:rsidRDefault="00042A66" w:rsidP="00042A66">
      <w:pPr>
        <w:pStyle w:val="PlainText"/>
        <w:jc w:val="both"/>
        <w:rPr>
          <w:rFonts w:ascii="Tahoma" w:hAnsi="Tahoma" w:cs="Tahoma"/>
          <w:sz w:val="20"/>
          <w:szCs w:val="20"/>
        </w:rPr>
      </w:pPr>
    </w:p>
    <w:p w14:paraId="146B685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Recruitment and supervision of its workers;</w:t>
      </w:r>
    </w:p>
    <w:p w14:paraId="778D899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Wages and benefits;</w:t>
      </w:r>
    </w:p>
    <w:p w14:paraId="0BE57A5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 Transportation and accommodation of personnel;</w:t>
      </w:r>
    </w:p>
    <w:p w14:paraId="7D92627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Labour-related statutory obligations;</w:t>
      </w:r>
    </w:p>
    <w:p w14:paraId="73D7944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Safety and welfare of personnel; and</w:t>
      </w:r>
    </w:p>
    <w:p w14:paraId="305FE16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Compliance with applicable labour laws.</w:t>
      </w:r>
    </w:p>
    <w:p w14:paraId="6957DBA7" w14:textId="77777777" w:rsidR="00042A66" w:rsidRPr="008B6812" w:rsidRDefault="00042A66" w:rsidP="00042A66">
      <w:pPr>
        <w:pStyle w:val="PlainText"/>
        <w:jc w:val="both"/>
        <w:rPr>
          <w:rFonts w:ascii="Tahoma" w:hAnsi="Tahoma" w:cs="Tahoma"/>
          <w:sz w:val="20"/>
          <w:szCs w:val="20"/>
        </w:rPr>
      </w:pPr>
    </w:p>
    <w:p w14:paraId="6A92735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employment relationship shall arise between AKRSP and the contractor's personnel merely because they are working at an AKRSP-supported project site.</w:t>
      </w:r>
    </w:p>
    <w:p w14:paraId="0F5F394E" w14:textId="77777777" w:rsidR="00042A66" w:rsidRPr="008B6812" w:rsidRDefault="00042A66" w:rsidP="00042A66">
      <w:pPr>
        <w:pStyle w:val="PlainText"/>
        <w:jc w:val="both"/>
        <w:rPr>
          <w:rFonts w:ascii="Tahoma" w:hAnsi="Tahoma" w:cs="Tahoma"/>
          <w:sz w:val="20"/>
          <w:szCs w:val="20"/>
        </w:rPr>
      </w:pPr>
    </w:p>
    <w:p w14:paraId="53262C5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12.11 Health and Safety</w:t>
      </w:r>
    </w:p>
    <w:p w14:paraId="7A80F37A" w14:textId="77777777" w:rsidR="00042A66" w:rsidRPr="008B6812" w:rsidRDefault="00042A66" w:rsidP="00042A66">
      <w:pPr>
        <w:pStyle w:val="PlainText"/>
        <w:jc w:val="both"/>
        <w:rPr>
          <w:rFonts w:ascii="Tahoma" w:hAnsi="Tahoma" w:cs="Tahoma"/>
          <w:sz w:val="20"/>
          <w:szCs w:val="20"/>
        </w:rPr>
      </w:pPr>
    </w:p>
    <w:p w14:paraId="40098DA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maintain appropriate health and safety measures throughout the assignment.</w:t>
      </w:r>
    </w:p>
    <w:p w14:paraId="498BFCBC" w14:textId="77777777" w:rsidR="00042A66" w:rsidRPr="008B6812" w:rsidRDefault="00042A66" w:rsidP="00042A66">
      <w:pPr>
        <w:pStyle w:val="PlainText"/>
        <w:jc w:val="both"/>
        <w:rPr>
          <w:rFonts w:ascii="Tahoma" w:hAnsi="Tahoma" w:cs="Tahoma"/>
          <w:sz w:val="20"/>
          <w:szCs w:val="20"/>
        </w:rPr>
      </w:pPr>
    </w:p>
    <w:p w14:paraId="1A6B939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provide, as appropriate:</w:t>
      </w:r>
    </w:p>
    <w:p w14:paraId="2C08B7EE" w14:textId="77777777" w:rsidR="00042A66" w:rsidRPr="008B6812" w:rsidRDefault="00042A66" w:rsidP="00042A66">
      <w:pPr>
        <w:pStyle w:val="PlainText"/>
        <w:jc w:val="both"/>
        <w:rPr>
          <w:rFonts w:ascii="Tahoma" w:hAnsi="Tahoma" w:cs="Tahoma"/>
          <w:sz w:val="20"/>
          <w:szCs w:val="20"/>
        </w:rPr>
      </w:pPr>
    </w:p>
    <w:p w14:paraId="6584FD4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Personal Protective Equipment (PPE);</w:t>
      </w:r>
    </w:p>
    <w:p w14:paraId="39F5622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Safety training;</w:t>
      </w:r>
    </w:p>
    <w:p w14:paraId="15C2AE4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Safe working procedures;</w:t>
      </w:r>
    </w:p>
    <w:p w14:paraId="68A4EAA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First-aid arrangements;</w:t>
      </w:r>
    </w:p>
    <w:p w14:paraId="19CA009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Appropriate tools and equipment; and</w:t>
      </w:r>
    </w:p>
    <w:p w14:paraId="7585CCD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Necessary safety signage and precautions.</w:t>
      </w:r>
    </w:p>
    <w:p w14:paraId="290F4299" w14:textId="77777777" w:rsidR="00042A66" w:rsidRPr="008B6812" w:rsidRDefault="00042A66" w:rsidP="00042A66">
      <w:pPr>
        <w:pStyle w:val="PlainText"/>
        <w:jc w:val="both"/>
        <w:rPr>
          <w:rFonts w:ascii="Tahoma" w:hAnsi="Tahoma" w:cs="Tahoma"/>
          <w:sz w:val="20"/>
          <w:szCs w:val="20"/>
        </w:rPr>
      </w:pPr>
    </w:p>
    <w:p w14:paraId="497AA4F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be responsible for accidents, injuries, or losses arising from its operations to the extent attributable to its acts or omissions.</w:t>
      </w:r>
    </w:p>
    <w:p w14:paraId="0116CF0E" w14:textId="77777777" w:rsidR="00042A66" w:rsidRPr="008B6812" w:rsidRDefault="00042A66" w:rsidP="00042A66">
      <w:pPr>
        <w:pStyle w:val="PlainText"/>
        <w:jc w:val="both"/>
        <w:rPr>
          <w:rFonts w:ascii="Tahoma" w:hAnsi="Tahoma" w:cs="Tahoma"/>
          <w:sz w:val="20"/>
          <w:szCs w:val="20"/>
        </w:rPr>
      </w:pPr>
    </w:p>
    <w:p w14:paraId="6311F838"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12.12 Environmental and Social Compliance</w:t>
      </w:r>
    </w:p>
    <w:p w14:paraId="436C55A9" w14:textId="77777777" w:rsidR="00042A66" w:rsidRPr="008B6812" w:rsidRDefault="00042A66" w:rsidP="00042A66">
      <w:pPr>
        <w:pStyle w:val="PlainText"/>
        <w:jc w:val="both"/>
        <w:rPr>
          <w:rFonts w:ascii="Tahoma" w:hAnsi="Tahoma" w:cs="Tahoma"/>
          <w:sz w:val="20"/>
          <w:szCs w:val="20"/>
        </w:rPr>
      </w:pPr>
    </w:p>
    <w:p w14:paraId="2E1F07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conduct the work in a manner that minimizes adverse environmental and social impacts.</w:t>
      </w:r>
    </w:p>
    <w:p w14:paraId="7760D1C0" w14:textId="77777777" w:rsidR="00042A66" w:rsidRPr="008B6812" w:rsidRDefault="00042A66" w:rsidP="00042A66">
      <w:pPr>
        <w:pStyle w:val="PlainText"/>
        <w:jc w:val="both"/>
        <w:rPr>
          <w:rFonts w:ascii="Tahoma" w:hAnsi="Tahoma" w:cs="Tahoma"/>
          <w:sz w:val="20"/>
          <w:szCs w:val="20"/>
        </w:rPr>
      </w:pPr>
    </w:p>
    <w:p w14:paraId="585BBA5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w:t>
      </w:r>
    </w:p>
    <w:p w14:paraId="52099FA9" w14:textId="77777777" w:rsidR="00042A66" w:rsidRPr="008B6812" w:rsidRDefault="00042A66" w:rsidP="00042A66">
      <w:pPr>
        <w:pStyle w:val="PlainText"/>
        <w:jc w:val="both"/>
        <w:rPr>
          <w:rFonts w:ascii="Tahoma" w:hAnsi="Tahoma" w:cs="Tahoma"/>
          <w:sz w:val="20"/>
          <w:szCs w:val="20"/>
        </w:rPr>
      </w:pPr>
    </w:p>
    <w:p w14:paraId="563EE55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Avoid unnecessary damage to land and property;</w:t>
      </w:r>
    </w:p>
    <w:p w14:paraId="45F2323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Properly manage waste and packaging;</w:t>
      </w:r>
    </w:p>
    <w:p w14:paraId="777D7DD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Prevent pollution of water sources;</w:t>
      </w:r>
    </w:p>
    <w:p w14:paraId="24515F5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Maintain safe access for communities where applicable;</w:t>
      </w:r>
    </w:p>
    <w:p w14:paraId="60C4974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Dispose of surplus and waste materials responsibly; and</w:t>
      </w:r>
    </w:p>
    <w:p w14:paraId="70EB66F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Comply with applicable environmental and social requirements.</w:t>
      </w:r>
    </w:p>
    <w:p w14:paraId="11DAD19A" w14:textId="77777777" w:rsidR="00042A66" w:rsidRPr="008B6812" w:rsidRDefault="00042A66" w:rsidP="00042A66">
      <w:pPr>
        <w:pStyle w:val="PlainText"/>
        <w:jc w:val="both"/>
        <w:rPr>
          <w:rFonts w:ascii="Tahoma" w:hAnsi="Tahoma" w:cs="Tahoma"/>
          <w:sz w:val="20"/>
          <w:szCs w:val="20"/>
        </w:rPr>
      </w:pPr>
    </w:p>
    <w:p w14:paraId="12A7C4C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damage caused by the contractor's negligence shall be rectified at its own cost.</w:t>
      </w:r>
    </w:p>
    <w:p w14:paraId="493408B7" w14:textId="77777777" w:rsidR="00042A66" w:rsidRPr="008B6812" w:rsidRDefault="00042A66" w:rsidP="00042A66">
      <w:pPr>
        <w:pStyle w:val="PlainText"/>
        <w:jc w:val="both"/>
        <w:rPr>
          <w:rFonts w:ascii="Tahoma" w:hAnsi="Tahoma" w:cs="Tahoma"/>
          <w:sz w:val="20"/>
          <w:szCs w:val="20"/>
        </w:rPr>
      </w:pPr>
    </w:p>
    <w:p w14:paraId="6C3F1DD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12.13 Child Labour and Forced Labour</w:t>
      </w:r>
    </w:p>
    <w:p w14:paraId="4C686DEA" w14:textId="77777777" w:rsidR="00042A66" w:rsidRPr="008B6812" w:rsidRDefault="00042A66" w:rsidP="00042A66">
      <w:pPr>
        <w:pStyle w:val="PlainText"/>
        <w:jc w:val="both"/>
        <w:rPr>
          <w:rFonts w:ascii="Tahoma" w:hAnsi="Tahoma" w:cs="Tahoma"/>
          <w:sz w:val="20"/>
          <w:szCs w:val="20"/>
        </w:rPr>
      </w:pPr>
    </w:p>
    <w:p w14:paraId="5D4D757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comply with applicable labour laws and shall not employ:</w:t>
      </w:r>
    </w:p>
    <w:p w14:paraId="7FA00655" w14:textId="77777777" w:rsidR="00042A66" w:rsidRPr="008B6812" w:rsidRDefault="00042A66" w:rsidP="00042A66">
      <w:pPr>
        <w:pStyle w:val="PlainText"/>
        <w:jc w:val="both"/>
        <w:rPr>
          <w:rFonts w:ascii="Tahoma" w:hAnsi="Tahoma" w:cs="Tahoma"/>
          <w:sz w:val="20"/>
          <w:szCs w:val="20"/>
        </w:rPr>
      </w:pPr>
    </w:p>
    <w:p w14:paraId="391FDC3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Child labour;</w:t>
      </w:r>
    </w:p>
    <w:p w14:paraId="16512FF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Forced labour;</w:t>
      </w:r>
    </w:p>
    <w:p w14:paraId="43AA9A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Bonded labour; or</w:t>
      </w:r>
    </w:p>
    <w:p w14:paraId="03049CC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Any other form of prohibited labour.</w:t>
      </w:r>
    </w:p>
    <w:p w14:paraId="62FE6AFB" w14:textId="77777777" w:rsidR="00042A66" w:rsidRPr="008B6812" w:rsidRDefault="00042A66" w:rsidP="00042A66">
      <w:pPr>
        <w:pStyle w:val="PlainText"/>
        <w:jc w:val="both"/>
        <w:rPr>
          <w:rFonts w:ascii="Tahoma" w:hAnsi="Tahoma" w:cs="Tahoma"/>
          <w:sz w:val="20"/>
          <w:szCs w:val="20"/>
        </w:rPr>
      </w:pPr>
    </w:p>
    <w:p w14:paraId="555B1B5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verify compliance and take appropriate contractual action in case of violations.</w:t>
      </w:r>
    </w:p>
    <w:p w14:paraId="2334C8A0" w14:textId="77777777" w:rsidR="00042A66" w:rsidRPr="008B6812" w:rsidRDefault="00042A66" w:rsidP="00042A66">
      <w:pPr>
        <w:pStyle w:val="PlainText"/>
        <w:jc w:val="both"/>
        <w:rPr>
          <w:rFonts w:ascii="Tahoma" w:hAnsi="Tahoma" w:cs="Tahoma"/>
          <w:sz w:val="20"/>
          <w:szCs w:val="20"/>
        </w:rPr>
      </w:pPr>
    </w:p>
    <w:p w14:paraId="3B016AC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12.14 Anti-Fraud and Anti-Corruption</w:t>
      </w:r>
    </w:p>
    <w:p w14:paraId="406B4205" w14:textId="77777777" w:rsidR="00042A66" w:rsidRPr="008B6812" w:rsidRDefault="00042A66" w:rsidP="00042A66">
      <w:pPr>
        <w:pStyle w:val="PlainText"/>
        <w:jc w:val="both"/>
        <w:rPr>
          <w:rFonts w:ascii="Tahoma" w:hAnsi="Tahoma" w:cs="Tahoma"/>
          <w:sz w:val="20"/>
          <w:szCs w:val="20"/>
        </w:rPr>
      </w:pPr>
    </w:p>
    <w:p w14:paraId="6DD083D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maintains zero tolerance for fraud, bribery, corruption, collusion, coercion, falsification, or other unethical conduct.</w:t>
      </w:r>
    </w:p>
    <w:p w14:paraId="735EE0FD" w14:textId="77777777" w:rsidR="00042A66" w:rsidRPr="008B6812" w:rsidRDefault="00042A66" w:rsidP="00042A66">
      <w:pPr>
        <w:pStyle w:val="PlainText"/>
        <w:jc w:val="both"/>
        <w:rPr>
          <w:rFonts w:ascii="Tahoma" w:hAnsi="Tahoma" w:cs="Tahoma"/>
          <w:sz w:val="20"/>
          <w:szCs w:val="20"/>
        </w:rPr>
      </w:pPr>
    </w:p>
    <w:p w14:paraId="19EA3CE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The bidder and successful contractor shall not:</w:t>
      </w:r>
    </w:p>
    <w:p w14:paraId="4A30230B" w14:textId="77777777" w:rsidR="00042A66" w:rsidRPr="008B6812" w:rsidRDefault="00042A66" w:rsidP="00042A66">
      <w:pPr>
        <w:pStyle w:val="PlainText"/>
        <w:jc w:val="both"/>
        <w:rPr>
          <w:rFonts w:ascii="Tahoma" w:hAnsi="Tahoma" w:cs="Tahoma"/>
          <w:sz w:val="20"/>
          <w:szCs w:val="20"/>
        </w:rPr>
      </w:pPr>
    </w:p>
    <w:p w14:paraId="33BD39C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Offer or provide improper payments or benefits;</w:t>
      </w:r>
    </w:p>
    <w:p w14:paraId="7D5D9C5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Attempt to influence the procurement process improperly;</w:t>
      </w:r>
    </w:p>
    <w:p w14:paraId="0B44BAA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Submit false or forged documents;</w:t>
      </w:r>
    </w:p>
    <w:p w14:paraId="66B8B5B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Collude with other bidders;</w:t>
      </w:r>
    </w:p>
    <w:p w14:paraId="571EFCC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Engage in bid manipulation; or</w:t>
      </w:r>
    </w:p>
    <w:p w14:paraId="5AD5127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Participate in any other prohibited conduct.</w:t>
      </w:r>
    </w:p>
    <w:p w14:paraId="3B32892B" w14:textId="77777777" w:rsidR="00042A66" w:rsidRPr="008B6812" w:rsidRDefault="00042A66" w:rsidP="00042A66">
      <w:pPr>
        <w:pStyle w:val="PlainText"/>
        <w:jc w:val="both"/>
        <w:rPr>
          <w:rFonts w:ascii="Tahoma" w:hAnsi="Tahoma" w:cs="Tahoma"/>
          <w:sz w:val="20"/>
          <w:szCs w:val="20"/>
        </w:rPr>
      </w:pPr>
    </w:p>
    <w:p w14:paraId="1CC50EF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violation may result in disqualification, termination of contract, recovery of losses, and/or reporting to relevant authorities, as appropriate.</w:t>
      </w:r>
    </w:p>
    <w:p w14:paraId="4EDBD320" w14:textId="77777777" w:rsidR="00042A66" w:rsidRPr="008B6812" w:rsidRDefault="00042A66" w:rsidP="00042A66">
      <w:pPr>
        <w:pStyle w:val="PlainText"/>
        <w:jc w:val="both"/>
        <w:rPr>
          <w:rFonts w:ascii="Tahoma" w:hAnsi="Tahoma" w:cs="Tahoma"/>
          <w:sz w:val="20"/>
          <w:szCs w:val="20"/>
        </w:rPr>
      </w:pPr>
    </w:p>
    <w:p w14:paraId="623F51B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12.15 Conflict of Interest</w:t>
      </w:r>
    </w:p>
    <w:p w14:paraId="322E79DA" w14:textId="77777777" w:rsidR="00042A66" w:rsidRPr="008B6812" w:rsidRDefault="00042A66" w:rsidP="00042A66">
      <w:pPr>
        <w:pStyle w:val="PlainText"/>
        <w:jc w:val="both"/>
        <w:rPr>
          <w:rFonts w:ascii="Tahoma" w:hAnsi="Tahoma" w:cs="Tahoma"/>
          <w:sz w:val="20"/>
          <w:szCs w:val="20"/>
        </w:rPr>
      </w:pPr>
    </w:p>
    <w:p w14:paraId="3C0565A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disclose any actual, potential, or perceived conflict of interest involving:</w:t>
      </w:r>
    </w:p>
    <w:p w14:paraId="3619A01E" w14:textId="77777777" w:rsidR="00042A66" w:rsidRPr="008B6812" w:rsidRDefault="00042A66" w:rsidP="00042A66">
      <w:pPr>
        <w:pStyle w:val="PlainText"/>
        <w:jc w:val="both"/>
        <w:rPr>
          <w:rFonts w:ascii="Tahoma" w:hAnsi="Tahoma" w:cs="Tahoma"/>
          <w:sz w:val="20"/>
          <w:szCs w:val="20"/>
        </w:rPr>
      </w:pPr>
    </w:p>
    <w:p w14:paraId="102080A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AKRSP staff;</w:t>
      </w:r>
    </w:p>
    <w:p w14:paraId="49F56EA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Consultants;</w:t>
      </w:r>
    </w:p>
    <w:p w14:paraId="67A1BAA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Project representatives;</w:t>
      </w:r>
    </w:p>
    <w:p w14:paraId="428374C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Other bidders;</w:t>
      </w:r>
    </w:p>
    <w:p w14:paraId="4824191D"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Directors or owners; or</w:t>
      </w:r>
    </w:p>
    <w:p w14:paraId="2BE43C1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Any other person connected with the procurement.</w:t>
      </w:r>
    </w:p>
    <w:p w14:paraId="6DE0F313" w14:textId="77777777" w:rsidR="00042A66" w:rsidRPr="008B6812" w:rsidRDefault="00042A66" w:rsidP="00042A66">
      <w:pPr>
        <w:pStyle w:val="PlainText"/>
        <w:jc w:val="both"/>
        <w:rPr>
          <w:rFonts w:ascii="Tahoma" w:hAnsi="Tahoma" w:cs="Tahoma"/>
          <w:sz w:val="20"/>
          <w:szCs w:val="20"/>
        </w:rPr>
      </w:pPr>
    </w:p>
    <w:p w14:paraId="69DA01C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Failure to disclose a material conflict of interest may result in disqualification or termination.</w:t>
      </w:r>
    </w:p>
    <w:p w14:paraId="6B825201" w14:textId="77777777" w:rsidR="00042A66" w:rsidRPr="008B6812" w:rsidRDefault="00042A66" w:rsidP="00042A66">
      <w:pPr>
        <w:pStyle w:val="PlainText"/>
        <w:jc w:val="both"/>
        <w:rPr>
          <w:rFonts w:ascii="Tahoma" w:hAnsi="Tahoma" w:cs="Tahoma"/>
          <w:sz w:val="20"/>
          <w:szCs w:val="20"/>
        </w:rPr>
      </w:pPr>
    </w:p>
    <w:p w14:paraId="0190EB1A"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12.16 Confidentiality</w:t>
      </w:r>
    </w:p>
    <w:p w14:paraId="2F97E5F1" w14:textId="77777777" w:rsidR="00042A66" w:rsidRPr="008B6812" w:rsidRDefault="00042A66" w:rsidP="00042A66">
      <w:pPr>
        <w:pStyle w:val="PlainText"/>
        <w:jc w:val="both"/>
        <w:rPr>
          <w:rFonts w:ascii="Tahoma" w:hAnsi="Tahoma" w:cs="Tahoma"/>
          <w:sz w:val="20"/>
          <w:szCs w:val="20"/>
        </w:rPr>
      </w:pPr>
    </w:p>
    <w:p w14:paraId="715D097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and successful contractor shall maintain confidentiality regarding information obtained through the procurement process and contract execution.</w:t>
      </w:r>
    </w:p>
    <w:p w14:paraId="194036EA" w14:textId="77777777" w:rsidR="00042A66" w:rsidRPr="008B6812" w:rsidRDefault="00042A66" w:rsidP="00042A66">
      <w:pPr>
        <w:pStyle w:val="PlainText"/>
        <w:jc w:val="both"/>
        <w:rPr>
          <w:rFonts w:ascii="Tahoma" w:hAnsi="Tahoma" w:cs="Tahoma"/>
          <w:sz w:val="20"/>
          <w:szCs w:val="20"/>
        </w:rPr>
      </w:pPr>
    </w:p>
    <w:p w14:paraId="4F877EC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No confidential project, financial, technical, beneficiary, or organizational information shall be disclosed to third parties without prior written authorization from AKRSP, except where disclosure is required by law.</w:t>
      </w:r>
    </w:p>
    <w:p w14:paraId="1C188FD6" w14:textId="77777777" w:rsidR="00042A66" w:rsidRPr="008B6812" w:rsidRDefault="00042A66" w:rsidP="00042A66">
      <w:pPr>
        <w:pStyle w:val="PlainText"/>
        <w:jc w:val="both"/>
        <w:rPr>
          <w:rFonts w:ascii="Tahoma" w:hAnsi="Tahoma" w:cs="Tahoma"/>
          <w:sz w:val="20"/>
          <w:szCs w:val="20"/>
        </w:rPr>
      </w:pPr>
    </w:p>
    <w:p w14:paraId="7552C6E7"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12.17 Subcontracting</w:t>
      </w:r>
    </w:p>
    <w:p w14:paraId="03A574AC" w14:textId="77777777" w:rsidR="00042A66" w:rsidRPr="008B6812" w:rsidRDefault="00042A66" w:rsidP="00042A66">
      <w:pPr>
        <w:pStyle w:val="PlainText"/>
        <w:jc w:val="both"/>
        <w:rPr>
          <w:rFonts w:ascii="Tahoma" w:hAnsi="Tahoma" w:cs="Tahoma"/>
          <w:sz w:val="20"/>
          <w:szCs w:val="20"/>
        </w:rPr>
      </w:pPr>
    </w:p>
    <w:p w14:paraId="7D799B8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successful bidder shall not subcontract the whole or a substantial part of the assignment without prior written approval from AKRSP.</w:t>
      </w:r>
    </w:p>
    <w:p w14:paraId="3D51BC2E" w14:textId="77777777" w:rsidR="00042A66" w:rsidRPr="008B6812" w:rsidRDefault="00042A66" w:rsidP="00042A66">
      <w:pPr>
        <w:pStyle w:val="PlainText"/>
        <w:jc w:val="both"/>
        <w:rPr>
          <w:rFonts w:ascii="Tahoma" w:hAnsi="Tahoma" w:cs="Tahoma"/>
          <w:sz w:val="20"/>
          <w:szCs w:val="20"/>
        </w:rPr>
      </w:pPr>
    </w:p>
    <w:p w14:paraId="03ACF4A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12.18 Warranty and Defects</w:t>
      </w:r>
    </w:p>
    <w:p w14:paraId="1D333AA9" w14:textId="77777777" w:rsidR="00042A66" w:rsidRPr="008B6812" w:rsidRDefault="00042A66" w:rsidP="00042A66">
      <w:pPr>
        <w:pStyle w:val="PlainText"/>
        <w:jc w:val="both"/>
        <w:rPr>
          <w:rFonts w:ascii="Tahoma" w:hAnsi="Tahoma" w:cs="Tahoma"/>
          <w:sz w:val="20"/>
          <w:szCs w:val="20"/>
        </w:rPr>
      </w:pPr>
    </w:p>
    <w:p w14:paraId="515E268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supplier shall provide applicable manufacturer's warranties for supplied materials.</w:t>
      </w:r>
    </w:p>
    <w:p w14:paraId="23F81D26" w14:textId="77777777" w:rsidR="00042A66" w:rsidRPr="008B6812" w:rsidRDefault="00042A66" w:rsidP="00042A66">
      <w:pPr>
        <w:pStyle w:val="PlainText"/>
        <w:jc w:val="both"/>
        <w:rPr>
          <w:rFonts w:ascii="Tahoma" w:hAnsi="Tahoma" w:cs="Tahoma"/>
          <w:sz w:val="20"/>
          <w:szCs w:val="20"/>
        </w:rPr>
      </w:pPr>
    </w:p>
    <w:p w14:paraId="0082FF1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defective material identified within the applicable warranty period shall be repaired or replaced in accordance with the warranty conditions and contractual requirements.</w:t>
      </w:r>
    </w:p>
    <w:p w14:paraId="3C7FF4DC" w14:textId="77777777" w:rsidR="00042A66" w:rsidRPr="008B6812" w:rsidRDefault="00042A66" w:rsidP="00042A66">
      <w:pPr>
        <w:pStyle w:val="PlainText"/>
        <w:jc w:val="both"/>
        <w:rPr>
          <w:rFonts w:ascii="Tahoma" w:hAnsi="Tahoma" w:cs="Tahoma"/>
          <w:sz w:val="20"/>
          <w:szCs w:val="20"/>
        </w:rPr>
      </w:pPr>
    </w:p>
    <w:p w14:paraId="13E172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Defects resulting from poor workmanship or improper installation shall be rectified by the contractor at its own cost.</w:t>
      </w:r>
    </w:p>
    <w:p w14:paraId="4B025BE4" w14:textId="77777777" w:rsidR="00042A66" w:rsidRPr="008B6812" w:rsidRDefault="00042A66" w:rsidP="00042A66">
      <w:pPr>
        <w:pStyle w:val="PlainText"/>
        <w:jc w:val="both"/>
        <w:rPr>
          <w:rFonts w:ascii="Tahoma" w:hAnsi="Tahoma" w:cs="Tahoma"/>
          <w:sz w:val="20"/>
          <w:szCs w:val="20"/>
        </w:rPr>
      </w:pPr>
    </w:p>
    <w:p w14:paraId="348C0E59"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12.19 Documentation and Records</w:t>
      </w:r>
    </w:p>
    <w:p w14:paraId="7C0F41F9" w14:textId="77777777" w:rsidR="00042A66" w:rsidRPr="008B6812" w:rsidRDefault="00042A66" w:rsidP="00042A66">
      <w:pPr>
        <w:pStyle w:val="PlainText"/>
        <w:jc w:val="both"/>
        <w:rPr>
          <w:rFonts w:ascii="Tahoma" w:hAnsi="Tahoma" w:cs="Tahoma"/>
          <w:sz w:val="20"/>
          <w:szCs w:val="20"/>
        </w:rPr>
      </w:pPr>
    </w:p>
    <w:p w14:paraId="7062DEE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maintain accurate records relating to:</w:t>
      </w:r>
    </w:p>
    <w:p w14:paraId="1C0DF7B2" w14:textId="77777777" w:rsidR="00042A66" w:rsidRPr="008B6812" w:rsidRDefault="00042A66" w:rsidP="00042A66">
      <w:pPr>
        <w:pStyle w:val="PlainText"/>
        <w:jc w:val="both"/>
        <w:rPr>
          <w:rFonts w:ascii="Tahoma" w:hAnsi="Tahoma" w:cs="Tahoma"/>
          <w:sz w:val="20"/>
          <w:szCs w:val="20"/>
        </w:rPr>
      </w:pPr>
    </w:p>
    <w:p w14:paraId="5EE42EE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Materials supplied;</w:t>
      </w:r>
    </w:p>
    <w:p w14:paraId="72E8E39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Delivery quantities;</w:t>
      </w:r>
    </w:p>
    <w:p w14:paraId="6B70A34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Quality certificates;</w:t>
      </w:r>
    </w:p>
    <w:p w14:paraId="5B3498E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Installation activities;</w:t>
      </w:r>
    </w:p>
    <w:p w14:paraId="0BDAEC7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 Testing;</w:t>
      </w:r>
    </w:p>
    <w:p w14:paraId="68ADCE6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Defects and rectification; and</w:t>
      </w:r>
    </w:p>
    <w:p w14:paraId="6ED3D1A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Completion documentation.</w:t>
      </w:r>
    </w:p>
    <w:p w14:paraId="4F1DFEA1" w14:textId="77777777" w:rsidR="00042A66" w:rsidRPr="008B6812" w:rsidRDefault="00042A66" w:rsidP="00042A66">
      <w:pPr>
        <w:pStyle w:val="PlainText"/>
        <w:jc w:val="both"/>
        <w:rPr>
          <w:rFonts w:ascii="Tahoma" w:hAnsi="Tahoma" w:cs="Tahoma"/>
          <w:sz w:val="20"/>
          <w:szCs w:val="20"/>
        </w:rPr>
      </w:pPr>
    </w:p>
    <w:p w14:paraId="4CBE4B1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Such records shall be made available to AKRSP upon request.</w:t>
      </w:r>
    </w:p>
    <w:p w14:paraId="3B549591" w14:textId="77777777" w:rsidR="00042A66" w:rsidRPr="008B6812" w:rsidRDefault="00042A66" w:rsidP="00042A66">
      <w:pPr>
        <w:pStyle w:val="PlainText"/>
        <w:jc w:val="both"/>
        <w:rPr>
          <w:rFonts w:ascii="Tahoma" w:hAnsi="Tahoma" w:cs="Tahoma"/>
          <w:sz w:val="20"/>
          <w:szCs w:val="20"/>
        </w:rPr>
      </w:pPr>
    </w:p>
    <w:p w14:paraId="36FAA31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12.20 Right of Inspection and Audit</w:t>
      </w:r>
    </w:p>
    <w:p w14:paraId="484F3A70" w14:textId="77777777" w:rsidR="00042A66" w:rsidRPr="008B6812" w:rsidRDefault="00042A66" w:rsidP="00042A66">
      <w:pPr>
        <w:pStyle w:val="PlainText"/>
        <w:jc w:val="both"/>
        <w:rPr>
          <w:rFonts w:ascii="Tahoma" w:hAnsi="Tahoma" w:cs="Tahoma"/>
          <w:b/>
          <w:bCs/>
          <w:sz w:val="20"/>
          <w:szCs w:val="20"/>
        </w:rPr>
      </w:pPr>
    </w:p>
    <w:p w14:paraId="2281C46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inspect, verify, and audit relevant records, materials, and activities associated with the contract.</w:t>
      </w:r>
    </w:p>
    <w:p w14:paraId="6758D54C" w14:textId="77777777" w:rsidR="00042A66" w:rsidRPr="008B6812" w:rsidRDefault="00042A66" w:rsidP="00042A66">
      <w:pPr>
        <w:pStyle w:val="PlainText"/>
        <w:jc w:val="both"/>
        <w:rPr>
          <w:rFonts w:ascii="Tahoma" w:hAnsi="Tahoma" w:cs="Tahoma"/>
          <w:sz w:val="20"/>
          <w:szCs w:val="20"/>
        </w:rPr>
      </w:pPr>
    </w:p>
    <w:p w14:paraId="55FBA6B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contractor shall provide reasonable access to documents, personnel, materials, and work locations required for such verification.</w:t>
      </w:r>
    </w:p>
    <w:p w14:paraId="3236A539" w14:textId="77777777" w:rsidR="00042A66" w:rsidRPr="008B6812" w:rsidRDefault="00042A66" w:rsidP="00042A66">
      <w:pPr>
        <w:pStyle w:val="PlainText"/>
        <w:jc w:val="both"/>
        <w:rPr>
          <w:rFonts w:ascii="Tahoma" w:hAnsi="Tahoma" w:cs="Tahoma"/>
          <w:sz w:val="20"/>
          <w:szCs w:val="20"/>
        </w:rPr>
      </w:pPr>
    </w:p>
    <w:p w14:paraId="756D5C23"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12.21 No Commitment by Issuance of RFQ</w:t>
      </w:r>
    </w:p>
    <w:p w14:paraId="7F74A226" w14:textId="77777777" w:rsidR="00042A66" w:rsidRPr="008B6812" w:rsidRDefault="00042A66" w:rsidP="00042A66">
      <w:pPr>
        <w:pStyle w:val="PlainText"/>
        <w:jc w:val="both"/>
        <w:rPr>
          <w:rFonts w:ascii="Tahoma" w:hAnsi="Tahoma" w:cs="Tahoma"/>
          <w:sz w:val="20"/>
          <w:szCs w:val="20"/>
        </w:rPr>
      </w:pPr>
    </w:p>
    <w:p w14:paraId="387D7A5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Issuance of this RFQ does not constitute a commitment by AKRSP to award a contract.</w:t>
      </w:r>
    </w:p>
    <w:p w14:paraId="40CA98FF" w14:textId="77777777" w:rsidR="00042A66" w:rsidRPr="008B6812" w:rsidRDefault="00042A66" w:rsidP="00042A66">
      <w:pPr>
        <w:pStyle w:val="PlainText"/>
        <w:jc w:val="both"/>
        <w:rPr>
          <w:rFonts w:ascii="Tahoma" w:hAnsi="Tahoma" w:cs="Tahoma"/>
          <w:sz w:val="20"/>
          <w:szCs w:val="20"/>
        </w:rPr>
      </w:pPr>
    </w:p>
    <w:p w14:paraId="375C361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w:t>
      </w:r>
    </w:p>
    <w:p w14:paraId="679501AD" w14:textId="77777777" w:rsidR="00042A66" w:rsidRPr="008B6812" w:rsidRDefault="00042A66" w:rsidP="00042A66">
      <w:pPr>
        <w:pStyle w:val="PlainText"/>
        <w:jc w:val="both"/>
        <w:rPr>
          <w:rFonts w:ascii="Tahoma" w:hAnsi="Tahoma" w:cs="Tahoma"/>
          <w:sz w:val="20"/>
          <w:szCs w:val="20"/>
        </w:rPr>
      </w:pPr>
    </w:p>
    <w:p w14:paraId="5A6E2F7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Accept or reject any quotation;</w:t>
      </w:r>
    </w:p>
    <w:p w14:paraId="501F344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Cancel or suspend the procurement;</w:t>
      </w:r>
    </w:p>
    <w:p w14:paraId="582672E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Request clarification;</w:t>
      </w:r>
    </w:p>
    <w:p w14:paraId="56129DD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Seek additional information;</w:t>
      </w:r>
    </w:p>
    <w:p w14:paraId="233F565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Negotiate permissible commercial matters;</w:t>
      </w:r>
    </w:p>
    <w:p w14:paraId="4FDF474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Increase or decrease quantities; or</w:t>
      </w:r>
    </w:p>
    <w:p w14:paraId="43BD5CAF"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Reissue the RFQ,</w:t>
      </w:r>
    </w:p>
    <w:p w14:paraId="529977C5" w14:textId="77777777" w:rsidR="00042A66" w:rsidRPr="008B6812" w:rsidRDefault="00042A66" w:rsidP="00042A66">
      <w:pPr>
        <w:pStyle w:val="PlainText"/>
        <w:jc w:val="both"/>
        <w:rPr>
          <w:rFonts w:ascii="Tahoma" w:hAnsi="Tahoma" w:cs="Tahoma"/>
          <w:sz w:val="20"/>
          <w:szCs w:val="20"/>
        </w:rPr>
      </w:pPr>
    </w:p>
    <w:p w14:paraId="6494A45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In accordance with applicable procurement policies.</w:t>
      </w:r>
    </w:p>
    <w:p w14:paraId="3572A841" w14:textId="77777777" w:rsidR="00042A66" w:rsidRPr="008B6812" w:rsidRDefault="00042A66" w:rsidP="00042A66">
      <w:pPr>
        <w:pStyle w:val="PlainText"/>
        <w:jc w:val="both"/>
        <w:rPr>
          <w:rFonts w:ascii="Tahoma" w:hAnsi="Tahoma" w:cs="Tahoma"/>
          <w:sz w:val="20"/>
          <w:szCs w:val="20"/>
        </w:rPr>
      </w:pPr>
    </w:p>
    <w:p w14:paraId="0AAD93FE"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Bidders shall not be entitled to compensation for costs incurred in preparing or submitting their quotations.</w:t>
      </w:r>
    </w:p>
    <w:p w14:paraId="40132A9A" w14:textId="77777777" w:rsidR="00042A66" w:rsidRPr="008B6812" w:rsidRDefault="00042A66" w:rsidP="00042A66">
      <w:pPr>
        <w:pStyle w:val="PlainText"/>
        <w:jc w:val="both"/>
        <w:rPr>
          <w:rFonts w:ascii="Tahoma" w:hAnsi="Tahoma" w:cs="Tahoma"/>
          <w:sz w:val="20"/>
          <w:szCs w:val="20"/>
        </w:rPr>
      </w:pPr>
    </w:p>
    <w:p w14:paraId="3A5619AE"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12.22 Right to Reject Quotations</w:t>
      </w:r>
    </w:p>
    <w:p w14:paraId="142409D8" w14:textId="77777777" w:rsidR="00042A66" w:rsidRPr="008B6812" w:rsidRDefault="00042A66" w:rsidP="00042A66">
      <w:pPr>
        <w:pStyle w:val="PlainText"/>
        <w:jc w:val="both"/>
        <w:rPr>
          <w:rFonts w:ascii="Tahoma" w:hAnsi="Tahoma" w:cs="Tahoma"/>
          <w:sz w:val="20"/>
          <w:szCs w:val="20"/>
        </w:rPr>
      </w:pPr>
    </w:p>
    <w:p w14:paraId="459A70F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may reject a quotation where:</w:t>
      </w:r>
    </w:p>
    <w:p w14:paraId="50EBC6B6" w14:textId="77777777" w:rsidR="00042A66" w:rsidRPr="008B6812" w:rsidRDefault="00042A66" w:rsidP="00042A66">
      <w:pPr>
        <w:pStyle w:val="PlainText"/>
        <w:jc w:val="both"/>
        <w:rPr>
          <w:rFonts w:ascii="Tahoma" w:hAnsi="Tahoma" w:cs="Tahoma"/>
          <w:sz w:val="20"/>
          <w:szCs w:val="20"/>
        </w:rPr>
      </w:pPr>
    </w:p>
    <w:p w14:paraId="003302F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bidder fails to meet mandatory eligibility requirements;</w:t>
      </w:r>
    </w:p>
    <w:p w14:paraId="4004B4B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quotation is incomplete;</w:t>
      </w:r>
    </w:p>
    <w:p w14:paraId="0F949550"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Required Bid Security is missing or invalid;</w:t>
      </w:r>
    </w:p>
    <w:p w14:paraId="5230E9F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Technical specifications are not met;</w:t>
      </w:r>
    </w:p>
    <w:p w14:paraId="398C82A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Required documents are not submitted;</w:t>
      </w:r>
    </w:p>
    <w:p w14:paraId="5E7CCC94"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quotation contains material deviations;</w:t>
      </w:r>
    </w:p>
    <w:p w14:paraId="74C14565"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bidder provides false or misleading information;</w:t>
      </w:r>
    </w:p>
    <w:p w14:paraId="359028A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quoted price is considered unreasonable or materially unbalanced; or</w:t>
      </w:r>
    </w:p>
    <w:p w14:paraId="76747D56"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The bidder is found to be blacklisted, debarred, or otherwise ineligible.</w:t>
      </w:r>
    </w:p>
    <w:p w14:paraId="6DF930F1" w14:textId="77777777" w:rsidR="00042A66" w:rsidRPr="008B6812" w:rsidRDefault="00042A66" w:rsidP="00042A66">
      <w:pPr>
        <w:pStyle w:val="PlainText"/>
        <w:jc w:val="both"/>
        <w:rPr>
          <w:rFonts w:ascii="Tahoma" w:hAnsi="Tahoma" w:cs="Tahoma"/>
          <w:sz w:val="20"/>
          <w:szCs w:val="20"/>
        </w:rPr>
      </w:pPr>
    </w:p>
    <w:p w14:paraId="0BD7928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12.23 Cancellation of Procurement</w:t>
      </w:r>
    </w:p>
    <w:p w14:paraId="681DEE95" w14:textId="77777777" w:rsidR="00042A66" w:rsidRPr="008B6812" w:rsidRDefault="00042A66" w:rsidP="00042A66">
      <w:pPr>
        <w:pStyle w:val="PlainText"/>
        <w:jc w:val="both"/>
        <w:rPr>
          <w:rFonts w:ascii="Tahoma" w:hAnsi="Tahoma" w:cs="Tahoma"/>
          <w:sz w:val="20"/>
          <w:szCs w:val="20"/>
        </w:rPr>
      </w:pPr>
    </w:p>
    <w:p w14:paraId="5F56AF4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AKRSP reserves the right to cancel, suspend, modify, or terminate the procurement process at any stage before contract award, without liability to participating bidders, subject to applicable procurement policies.</w:t>
      </w:r>
    </w:p>
    <w:p w14:paraId="1B8F3F3D" w14:textId="77777777" w:rsidR="00042A66" w:rsidRPr="008B6812" w:rsidRDefault="00042A66" w:rsidP="00042A66">
      <w:pPr>
        <w:pStyle w:val="PlainText"/>
        <w:jc w:val="both"/>
        <w:rPr>
          <w:rFonts w:ascii="Tahoma" w:hAnsi="Tahoma" w:cs="Tahoma"/>
          <w:sz w:val="20"/>
          <w:szCs w:val="20"/>
        </w:rPr>
      </w:pPr>
    </w:p>
    <w:p w14:paraId="6179D815"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12.24 Governing Laws and Compliance</w:t>
      </w:r>
    </w:p>
    <w:p w14:paraId="1A637E10" w14:textId="77777777" w:rsidR="00042A66" w:rsidRPr="008B6812" w:rsidRDefault="00042A66" w:rsidP="00042A66">
      <w:pPr>
        <w:pStyle w:val="PlainText"/>
        <w:jc w:val="both"/>
        <w:rPr>
          <w:rFonts w:ascii="Tahoma" w:hAnsi="Tahoma" w:cs="Tahoma"/>
          <w:sz w:val="20"/>
          <w:szCs w:val="20"/>
        </w:rPr>
      </w:pPr>
    </w:p>
    <w:p w14:paraId="75E7FCE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and successful contractor shall comply with all applicable laws, rules, regulations, standards, and statutory requirements of the Islamic Republic of Pakistan and relevant provincial/local authorities.</w:t>
      </w:r>
    </w:p>
    <w:p w14:paraId="5FDD5878" w14:textId="77777777" w:rsidR="00042A66" w:rsidRPr="008B6812" w:rsidRDefault="00042A66" w:rsidP="00042A66">
      <w:pPr>
        <w:pStyle w:val="PlainText"/>
        <w:jc w:val="both"/>
        <w:rPr>
          <w:rFonts w:ascii="Tahoma" w:hAnsi="Tahoma" w:cs="Tahoma"/>
          <w:sz w:val="20"/>
          <w:szCs w:val="20"/>
        </w:rPr>
      </w:pPr>
    </w:p>
    <w:p w14:paraId="4997E2DD"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12.25 Acceptance of Terms</w:t>
      </w:r>
    </w:p>
    <w:p w14:paraId="62E70802" w14:textId="77777777" w:rsidR="00042A66" w:rsidRPr="008B6812" w:rsidRDefault="00042A66" w:rsidP="00042A66">
      <w:pPr>
        <w:pStyle w:val="PlainText"/>
        <w:jc w:val="both"/>
        <w:rPr>
          <w:rFonts w:ascii="Tahoma" w:hAnsi="Tahoma" w:cs="Tahoma"/>
          <w:sz w:val="20"/>
          <w:szCs w:val="20"/>
        </w:rPr>
      </w:pPr>
    </w:p>
    <w:p w14:paraId="542B18C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Submission of a quotation shall constitute the bidder's confirmation that it has read, understood, and accepted the requirements, terms, conditions, specifications, and obligations contained in this RFQ.</w:t>
      </w:r>
    </w:p>
    <w:p w14:paraId="146190C3" w14:textId="77777777" w:rsidR="00042A66" w:rsidRPr="008B6812" w:rsidRDefault="00042A66" w:rsidP="00042A66">
      <w:pPr>
        <w:pStyle w:val="PlainText"/>
        <w:jc w:val="both"/>
        <w:rPr>
          <w:rFonts w:ascii="Tahoma" w:hAnsi="Tahoma" w:cs="Tahoma"/>
          <w:sz w:val="20"/>
          <w:szCs w:val="20"/>
        </w:rPr>
      </w:pPr>
    </w:p>
    <w:p w14:paraId="7DFB4AD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Any exception or deviation must be clearly stated in the quotation. AKRSP reserves the right to determine whether any proposed deviation is acceptable.</w:t>
      </w:r>
    </w:p>
    <w:p w14:paraId="2C736803" w14:textId="77777777" w:rsidR="00042A66" w:rsidRPr="008B6812" w:rsidRDefault="00042A66" w:rsidP="00042A66">
      <w:pPr>
        <w:pStyle w:val="PlainText"/>
        <w:jc w:val="both"/>
        <w:rPr>
          <w:rFonts w:ascii="Tahoma" w:hAnsi="Tahoma" w:cs="Tahoma"/>
          <w:sz w:val="20"/>
          <w:szCs w:val="20"/>
        </w:rPr>
      </w:pPr>
    </w:p>
    <w:p w14:paraId="2AF9CD51" w14:textId="77777777" w:rsidR="000A2EAE" w:rsidRPr="008B6812" w:rsidRDefault="000A2EAE" w:rsidP="000A2EAE">
      <w:pPr>
        <w:pStyle w:val="Heading3"/>
        <w:spacing w:line="240" w:lineRule="auto"/>
        <w:rPr>
          <w:rFonts w:ascii="Tahoma" w:hAnsi="Tahoma" w:cs="Tahoma"/>
          <w:b/>
          <w:color w:val="auto"/>
          <w:sz w:val="20"/>
          <w:szCs w:val="20"/>
        </w:rPr>
      </w:pPr>
      <w:r w:rsidRPr="008B6812">
        <w:rPr>
          <w:rFonts w:ascii="Tahoma" w:hAnsi="Tahoma" w:cs="Tahoma"/>
          <w:b/>
          <w:color w:val="auto"/>
          <w:sz w:val="20"/>
          <w:szCs w:val="20"/>
        </w:rPr>
        <w:t>Submission Deadline</w:t>
      </w:r>
    </w:p>
    <w:p w14:paraId="4C46719E" w14:textId="4AC144E7" w:rsidR="000A2EAE" w:rsidRPr="008B6812" w:rsidRDefault="000A2EAE" w:rsidP="000A2EAE">
      <w:pPr>
        <w:spacing w:after="0" w:line="240" w:lineRule="auto"/>
        <w:rPr>
          <w:rFonts w:ascii="Tahoma" w:hAnsi="Tahoma" w:cs="Tahoma"/>
          <w:sz w:val="20"/>
          <w:szCs w:val="20"/>
        </w:rPr>
      </w:pPr>
      <w:r w:rsidRPr="008B6812">
        <w:rPr>
          <w:rFonts w:ascii="Tahoma" w:hAnsi="Tahoma" w:cs="Tahoma"/>
          <w:sz w:val="20"/>
          <w:szCs w:val="20"/>
        </w:rPr>
        <w:t xml:space="preserve">Sealed quotations must be delivered by hand or through a reputable courier service to the Regional Office, AKRSP, Near Shahi </w:t>
      </w:r>
      <w:proofErr w:type="spellStart"/>
      <w:r w:rsidRPr="008B6812">
        <w:rPr>
          <w:rFonts w:ascii="Tahoma" w:hAnsi="Tahoma" w:cs="Tahoma"/>
          <w:sz w:val="20"/>
          <w:szCs w:val="20"/>
        </w:rPr>
        <w:t>Qilla</w:t>
      </w:r>
      <w:proofErr w:type="spellEnd"/>
      <w:r w:rsidRPr="008B6812">
        <w:rPr>
          <w:rFonts w:ascii="Tahoma" w:hAnsi="Tahoma" w:cs="Tahoma"/>
          <w:sz w:val="20"/>
          <w:szCs w:val="20"/>
        </w:rPr>
        <w:t xml:space="preserve">, Chitral, no later than Close of Business (COB) on </w:t>
      </w:r>
      <w:r w:rsidRPr="008B6812">
        <w:rPr>
          <w:rFonts w:ascii="Tahoma" w:hAnsi="Tahoma" w:cs="Tahoma"/>
          <w:color w:val="EE0000"/>
          <w:sz w:val="20"/>
          <w:szCs w:val="20"/>
        </w:rPr>
        <w:t>August 05, 2026.</w:t>
      </w:r>
      <w:r w:rsidRPr="008B6812">
        <w:rPr>
          <w:rFonts w:ascii="Tahoma" w:eastAsia="Calibri" w:hAnsi="Tahoma" w:cs="Tahoma"/>
          <w:bCs/>
          <w:color w:val="EE0000"/>
          <w:kern w:val="0"/>
          <w:sz w:val="20"/>
          <w:szCs w:val="20"/>
        </w:rPr>
        <w:t xml:space="preserve"> </w:t>
      </w:r>
      <w:r w:rsidRPr="008B6812">
        <w:rPr>
          <w:rFonts w:ascii="Tahoma" w:hAnsi="Tahoma" w:cs="Tahoma"/>
          <w:sz w:val="20"/>
          <w:szCs w:val="20"/>
        </w:rPr>
        <w:t>Quotations received after the specified deadline shall not be opened and shall be returned unopened where practicable.</w:t>
      </w:r>
    </w:p>
    <w:p w14:paraId="4581A865" w14:textId="77777777" w:rsidR="000A2EAE" w:rsidRPr="008B6812" w:rsidRDefault="000A2EAE" w:rsidP="000A2EAE">
      <w:pPr>
        <w:spacing w:after="0" w:line="240" w:lineRule="auto"/>
        <w:ind w:left="720"/>
        <w:rPr>
          <w:rFonts w:ascii="Tahoma" w:hAnsi="Tahoma" w:cs="Tahoma"/>
          <w:bCs/>
          <w:sz w:val="20"/>
          <w:szCs w:val="20"/>
        </w:rPr>
      </w:pPr>
    </w:p>
    <w:p w14:paraId="1A25F70C" w14:textId="77777777" w:rsidR="000A2EAE" w:rsidRPr="008B6812" w:rsidRDefault="000A2EAE" w:rsidP="000A2EAE">
      <w:pPr>
        <w:spacing w:after="0" w:line="240" w:lineRule="auto"/>
        <w:ind w:left="720"/>
        <w:rPr>
          <w:rFonts w:ascii="Tahoma" w:hAnsi="Tahoma" w:cs="Tahoma"/>
          <w:bCs/>
          <w:sz w:val="20"/>
          <w:szCs w:val="20"/>
        </w:rPr>
      </w:pPr>
    </w:p>
    <w:p w14:paraId="3D833E5B" w14:textId="77777777" w:rsidR="000A2EAE" w:rsidRPr="008B6812" w:rsidRDefault="000A2EAE" w:rsidP="000A2EAE">
      <w:pPr>
        <w:spacing w:after="0" w:line="240" w:lineRule="auto"/>
        <w:ind w:left="720"/>
        <w:rPr>
          <w:rFonts w:ascii="Tahoma" w:hAnsi="Tahoma" w:cs="Tahoma"/>
          <w:bCs/>
          <w:sz w:val="20"/>
          <w:szCs w:val="20"/>
        </w:rPr>
      </w:pPr>
    </w:p>
    <w:p w14:paraId="6EFC0F55" w14:textId="77777777" w:rsidR="000A2EAE" w:rsidRPr="008B6812" w:rsidRDefault="000A2EAE" w:rsidP="000A2EAE">
      <w:pPr>
        <w:spacing w:after="0" w:line="240" w:lineRule="auto"/>
        <w:ind w:left="720"/>
        <w:rPr>
          <w:rFonts w:ascii="Tahoma" w:hAnsi="Tahoma" w:cs="Tahoma"/>
          <w:bCs/>
          <w:sz w:val="20"/>
          <w:szCs w:val="20"/>
        </w:rPr>
      </w:pPr>
    </w:p>
    <w:p w14:paraId="56E52DC2" w14:textId="77777777" w:rsidR="000A2EAE" w:rsidRPr="008B6812" w:rsidRDefault="000A2EAE" w:rsidP="000A2EAE">
      <w:pPr>
        <w:spacing w:after="0" w:line="240" w:lineRule="auto"/>
        <w:ind w:left="720"/>
        <w:rPr>
          <w:rFonts w:ascii="Tahoma" w:hAnsi="Tahoma" w:cs="Tahoma"/>
          <w:bCs/>
          <w:sz w:val="20"/>
          <w:szCs w:val="20"/>
        </w:rPr>
      </w:pPr>
    </w:p>
    <w:p w14:paraId="31194B50" w14:textId="77777777" w:rsidR="000A2EAE" w:rsidRPr="008B6812" w:rsidRDefault="000A2EAE" w:rsidP="000A2EAE">
      <w:pPr>
        <w:spacing w:after="0" w:line="240" w:lineRule="auto"/>
        <w:ind w:left="720"/>
        <w:rPr>
          <w:rFonts w:ascii="Tahoma" w:hAnsi="Tahoma" w:cs="Tahoma"/>
          <w:bCs/>
          <w:sz w:val="20"/>
          <w:szCs w:val="20"/>
        </w:rPr>
      </w:pPr>
    </w:p>
    <w:p w14:paraId="664D9E5D" w14:textId="77777777" w:rsidR="000A2EAE" w:rsidRPr="008B6812" w:rsidRDefault="000A2EAE" w:rsidP="000A2EAE">
      <w:pPr>
        <w:spacing w:after="0" w:line="240" w:lineRule="auto"/>
        <w:ind w:left="720"/>
        <w:rPr>
          <w:rFonts w:ascii="Tahoma" w:hAnsi="Tahoma" w:cs="Tahoma"/>
          <w:bCs/>
          <w:sz w:val="20"/>
          <w:szCs w:val="20"/>
        </w:rPr>
      </w:pPr>
    </w:p>
    <w:p w14:paraId="5A3FBEE0" w14:textId="77777777" w:rsidR="000A2EAE" w:rsidRPr="008B6812" w:rsidRDefault="000A2EAE" w:rsidP="000A2EAE">
      <w:pPr>
        <w:spacing w:after="0" w:line="240" w:lineRule="auto"/>
        <w:ind w:left="720"/>
        <w:rPr>
          <w:rFonts w:ascii="Tahoma" w:hAnsi="Tahoma" w:cs="Tahoma"/>
          <w:bCs/>
          <w:sz w:val="20"/>
          <w:szCs w:val="20"/>
        </w:rPr>
      </w:pPr>
    </w:p>
    <w:p w14:paraId="326AFBC1" w14:textId="77777777" w:rsidR="000A2EAE" w:rsidRPr="008B6812" w:rsidRDefault="000A2EAE" w:rsidP="000A2EAE">
      <w:pPr>
        <w:spacing w:after="0" w:line="240" w:lineRule="auto"/>
        <w:ind w:left="720"/>
        <w:rPr>
          <w:rFonts w:ascii="Tahoma" w:hAnsi="Tahoma" w:cs="Tahoma"/>
          <w:bCs/>
          <w:sz w:val="20"/>
          <w:szCs w:val="20"/>
        </w:rPr>
      </w:pPr>
    </w:p>
    <w:p w14:paraId="4D48DDB9" w14:textId="77777777" w:rsidR="000A2EAE" w:rsidRPr="008B6812" w:rsidRDefault="000A2EAE" w:rsidP="000A2EAE">
      <w:pPr>
        <w:spacing w:after="0" w:line="240" w:lineRule="auto"/>
        <w:ind w:left="3600" w:hanging="3600"/>
        <w:rPr>
          <w:rFonts w:ascii="Tahoma" w:eastAsia="Times New Roman" w:hAnsi="Tahoma" w:cs="Tahoma"/>
          <w:bCs/>
          <w:kern w:val="0"/>
          <w:sz w:val="20"/>
          <w:szCs w:val="20"/>
        </w:rPr>
      </w:pPr>
      <w:r w:rsidRPr="008B6812">
        <w:rPr>
          <w:rFonts w:ascii="Tahoma" w:eastAsia="Times New Roman" w:hAnsi="Tahoma" w:cs="Tahoma"/>
          <w:kern w:val="0"/>
          <w:sz w:val="20"/>
          <w:szCs w:val="20"/>
        </w:rPr>
        <w:t>Admin &amp; Procurement Officer,</w:t>
      </w:r>
      <w:r w:rsidRPr="008B6812">
        <w:rPr>
          <w:rFonts w:ascii="Tahoma" w:eastAsia="Times New Roman" w:hAnsi="Tahoma" w:cs="Tahoma"/>
          <w:kern w:val="0"/>
          <w:sz w:val="20"/>
          <w:szCs w:val="20"/>
        </w:rPr>
        <w:tab/>
      </w:r>
      <w:r w:rsidRPr="008B6812">
        <w:rPr>
          <w:rFonts w:ascii="Tahoma" w:eastAsia="Times New Roman" w:hAnsi="Tahoma" w:cs="Tahoma"/>
          <w:kern w:val="0"/>
          <w:sz w:val="20"/>
          <w:szCs w:val="20"/>
        </w:rPr>
        <w:tab/>
      </w:r>
    </w:p>
    <w:p w14:paraId="7F6EEE66" w14:textId="77777777" w:rsidR="000A2EAE" w:rsidRPr="008B6812" w:rsidRDefault="000A2EAE" w:rsidP="000A2EAE">
      <w:pPr>
        <w:spacing w:after="100" w:afterAutospacing="1" w:line="240" w:lineRule="auto"/>
        <w:outlineLvl w:val="0"/>
        <w:rPr>
          <w:rFonts w:ascii="Tahoma" w:eastAsia="Times New Roman" w:hAnsi="Tahoma" w:cs="Tahoma"/>
          <w:b/>
          <w:bCs/>
          <w:kern w:val="36"/>
          <w:sz w:val="20"/>
          <w:szCs w:val="20"/>
          <w:lang w:eastAsia="en-PK"/>
          <w14:ligatures w14:val="none"/>
        </w:rPr>
      </w:pPr>
      <w:r w:rsidRPr="008B6812">
        <w:rPr>
          <w:rFonts w:ascii="Tahoma" w:eastAsia="Times New Roman" w:hAnsi="Tahoma" w:cs="Tahoma"/>
          <w:kern w:val="0"/>
          <w:sz w:val="20"/>
          <w:szCs w:val="20"/>
        </w:rPr>
        <w:t>AKRSP Chitral</w:t>
      </w:r>
      <w:r w:rsidRPr="008B6812">
        <w:rPr>
          <w:rFonts w:ascii="Tahoma" w:eastAsia="Times New Roman" w:hAnsi="Tahoma" w:cs="Tahoma"/>
          <w:kern w:val="0"/>
          <w:sz w:val="20"/>
          <w:szCs w:val="20"/>
        </w:rPr>
        <w:tab/>
      </w:r>
    </w:p>
    <w:p w14:paraId="460BFAF9" w14:textId="77777777" w:rsidR="000A2EAE" w:rsidRPr="008B6812" w:rsidRDefault="000A2EAE" w:rsidP="00042A66">
      <w:pPr>
        <w:pStyle w:val="PlainText"/>
        <w:jc w:val="both"/>
        <w:rPr>
          <w:rFonts w:ascii="Tahoma" w:hAnsi="Tahoma" w:cs="Tahoma"/>
          <w:sz w:val="20"/>
          <w:szCs w:val="20"/>
        </w:rPr>
      </w:pPr>
    </w:p>
    <w:p w14:paraId="4CE291A2" w14:textId="77777777" w:rsidR="000A2EAE" w:rsidRPr="008B6812" w:rsidRDefault="000A2EAE" w:rsidP="00042A66">
      <w:pPr>
        <w:pStyle w:val="PlainText"/>
        <w:jc w:val="both"/>
        <w:rPr>
          <w:rFonts w:ascii="Tahoma" w:hAnsi="Tahoma" w:cs="Tahoma"/>
          <w:sz w:val="20"/>
          <w:szCs w:val="20"/>
        </w:rPr>
      </w:pPr>
    </w:p>
    <w:p w14:paraId="0BD88026" w14:textId="77777777" w:rsidR="000A2EAE" w:rsidRPr="008B6812" w:rsidRDefault="000A2EAE" w:rsidP="00042A66">
      <w:pPr>
        <w:pStyle w:val="PlainText"/>
        <w:jc w:val="both"/>
        <w:rPr>
          <w:rFonts w:ascii="Tahoma" w:hAnsi="Tahoma" w:cs="Tahoma"/>
          <w:sz w:val="20"/>
          <w:szCs w:val="20"/>
        </w:rPr>
      </w:pPr>
    </w:p>
    <w:p w14:paraId="4E9CF433" w14:textId="77777777" w:rsidR="000A2EAE" w:rsidRPr="008B6812" w:rsidRDefault="000A2EAE" w:rsidP="00042A66">
      <w:pPr>
        <w:pStyle w:val="PlainText"/>
        <w:jc w:val="both"/>
        <w:rPr>
          <w:rFonts w:ascii="Tahoma" w:hAnsi="Tahoma" w:cs="Tahoma"/>
          <w:sz w:val="20"/>
          <w:szCs w:val="20"/>
        </w:rPr>
      </w:pPr>
    </w:p>
    <w:p w14:paraId="22441A73" w14:textId="77777777" w:rsidR="000A2EAE" w:rsidRPr="008B6812" w:rsidRDefault="000A2EAE" w:rsidP="00042A66">
      <w:pPr>
        <w:pStyle w:val="PlainText"/>
        <w:jc w:val="both"/>
        <w:rPr>
          <w:rFonts w:ascii="Tahoma" w:hAnsi="Tahoma" w:cs="Tahoma"/>
          <w:sz w:val="20"/>
          <w:szCs w:val="20"/>
        </w:rPr>
      </w:pPr>
    </w:p>
    <w:p w14:paraId="001712DE" w14:textId="77777777" w:rsidR="000A2EAE" w:rsidRPr="008B6812" w:rsidRDefault="000A2EAE" w:rsidP="00042A66">
      <w:pPr>
        <w:pStyle w:val="PlainText"/>
        <w:jc w:val="both"/>
        <w:rPr>
          <w:rFonts w:ascii="Tahoma" w:hAnsi="Tahoma" w:cs="Tahoma"/>
          <w:sz w:val="20"/>
          <w:szCs w:val="20"/>
        </w:rPr>
      </w:pPr>
    </w:p>
    <w:p w14:paraId="57AB03E6" w14:textId="77777777" w:rsidR="000A2EAE" w:rsidRPr="008B6812" w:rsidRDefault="000A2EAE" w:rsidP="00042A66">
      <w:pPr>
        <w:pStyle w:val="PlainText"/>
        <w:jc w:val="both"/>
        <w:rPr>
          <w:rFonts w:ascii="Tahoma" w:hAnsi="Tahoma" w:cs="Tahoma"/>
          <w:sz w:val="20"/>
          <w:szCs w:val="20"/>
        </w:rPr>
      </w:pPr>
    </w:p>
    <w:p w14:paraId="5622A50D" w14:textId="77777777" w:rsidR="000A2EAE" w:rsidRPr="008B6812" w:rsidRDefault="000A2EAE" w:rsidP="00042A66">
      <w:pPr>
        <w:pStyle w:val="PlainText"/>
        <w:jc w:val="both"/>
        <w:rPr>
          <w:rFonts w:ascii="Tahoma" w:hAnsi="Tahoma" w:cs="Tahoma"/>
          <w:sz w:val="20"/>
          <w:szCs w:val="20"/>
        </w:rPr>
      </w:pPr>
    </w:p>
    <w:p w14:paraId="73309F13" w14:textId="77777777" w:rsidR="000A2EAE" w:rsidRPr="008B6812" w:rsidRDefault="000A2EAE" w:rsidP="00042A66">
      <w:pPr>
        <w:pStyle w:val="PlainText"/>
        <w:jc w:val="both"/>
        <w:rPr>
          <w:rFonts w:ascii="Tahoma" w:hAnsi="Tahoma" w:cs="Tahoma"/>
          <w:sz w:val="20"/>
          <w:szCs w:val="20"/>
        </w:rPr>
      </w:pPr>
    </w:p>
    <w:p w14:paraId="404DF85A" w14:textId="77777777" w:rsidR="000A2EAE" w:rsidRPr="008B6812" w:rsidRDefault="000A2EAE" w:rsidP="00042A66">
      <w:pPr>
        <w:pStyle w:val="PlainText"/>
        <w:jc w:val="both"/>
        <w:rPr>
          <w:rFonts w:ascii="Tahoma" w:hAnsi="Tahoma" w:cs="Tahoma"/>
          <w:sz w:val="20"/>
          <w:szCs w:val="20"/>
        </w:rPr>
      </w:pPr>
    </w:p>
    <w:p w14:paraId="73BD58CE" w14:textId="77777777" w:rsidR="000A2EAE" w:rsidRPr="008B6812" w:rsidRDefault="000A2EAE" w:rsidP="00042A66">
      <w:pPr>
        <w:pStyle w:val="PlainText"/>
        <w:jc w:val="both"/>
        <w:rPr>
          <w:rFonts w:ascii="Tahoma" w:hAnsi="Tahoma" w:cs="Tahoma"/>
          <w:sz w:val="20"/>
          <w:szCs w:val="20"/>
        </w:rPr>
      </w:pPr>
    </w:p>
    <w:p w14:paraId="4FD13FC2" w14:textId="77777777" w:rsidR="000A2EAE" w:rsidRPr="008B6812" w:rsidRDefault="000A2EAE" w:rsidP="00042A66">
      <w:pPr>
        <w:pStyle w:val="PlainText"/>
        <w:jc w:val="both"/>
        <w:rPr>
          <w:rFonts w:ascii="Tahoma" w:hAnsi="Tahoma" w:cs="Tahoma"/>
          <w:sz w:val="20"/>
          <w:szCs w:val="20"/>
        </w:rPr>
      </w:pPr>
    </w:p>
    <w:p w14:paraId="5D6DA276" w14:textId="77777777" w:rsidR="000A2EAE" w:rsidRPr="008B6812" w:rsidRDefault="000A2EAE" w:rsidP="00042A66">
      <w:pPr>
        <w:pStyle w:val="PlainText"/>
        <w:jc w:val="both"/>
        <w:rPr>
          <w:rFonts w:ascii="Tahoma" w:hAnsi="Tahoma" w:cs="Tahoma"/>
          <w:sz w:val="20"/>
          <w:szCs w:val="20"/>
        </w:rPr>
      </w:pPr>
    </w:p>
    <w:p w14:paraId="2B4DBB30" w14:textId="77777777" w:rsidR="000A2EAE" w:rsidRPr="008B6812" w:rsidRDefault="000A2EAE" w:rsidP="00042A66">
      <w:pPr>
        <w:pStyle w:val="PlainText"/>
        <w:jc w:val="both"/>
        <w:rPr>
          <w:rFonts w:ascii="Tahoma" w:hAnsi="Tahoma" w:cs="Tahoma"/>
          <w:sz w:val="20"/>
          <w:szCs w:val="20"/>
        </w:rPr>
      </w:pPr>
    </w:p>
    <w:p w14:paraId="52A26CC4" w14:textId="77777777" w:rsidR="000A2EAE" w:rsidRPr="008B6812" w:rsidRDefault="000A2EAE" w:rsidP="00042A66">
      <w:pPr>
        <w:pStyle w:val="PlainText"/>
        <w:jc w:val="both"/>
        <w:rPr>
          <w:rFonts w:ascii="Tahoma" w:hAnsi="Tahoma" w:cs="Tahoma"/>
          <w:sz w:val="20"/>
          <w:szCs w:val="20"/>
        </w:rPr>
      </w:pPr>
    </w:p>
    <w:p w14:paraId="1F5FBEAD" w14:textId="77777777" w:rsidR="000A2EAE" w:rsidRPr="008B6812" w:rsidRDefault="000A2EAE" w:rsidP="00042A66">
      <w:pPr>
        <w:pStyle w:val="PlainText"/>
        <w:jc w:val="both"/>
        <w:rPr>
          <w:rFonts w:ascii="Tahoma" w:hAnsi="Tahoma" w:cs="Tahoma"/>
          <w:sz w:val="20"/>
          <w:szCs w:val="20"/>
        </w:rPr>
      </w:pPr>
    </w:p>
    <w:p w14:paraId="499B1592" w14:textId="77777777" w:rsidR="000A2EAE" w:rsidRPr="008B6812" w:rsidRDefault="000A2EAE" w:rsidP="00042A66">
      <w:pPr>
        <w:pStyle w:val="PlainText"/>
        <w:jc w:val="both"/>
        <w:rPr>
          <w:rFonts w:ascii="Tahoma" w:hAnsi="Tahoma" w:cs="Tahoma"/>
          <w:sz w:val="20"/>
          <w:szCs w:val="20"/>
        </w:rPr>
      </w:pPr>
    </w:p>
    <w:p w14:paraId="13B7EC63" w14:textId="77777777" w:rsidR="000A2EAE" w:rsidRPr="008B6812" w:rsidRDefault="000A2EAE" w:rsidP="00042A66">
      <w:pPr>
        <w:pStyle w:val="PlainText"/>
        <w:jc w:val="both"/>
        <w:rPr>
          <w:rFonts w:ascii="Tahoma" w:hAnsi="Tahoma" w:cs="Tahoma"/>
          <w:sz w:val="20"/>
          <w:szCs w:val="20"/>
        </w:rPr>
      </w:pPr>
    </w:p>
    <w:p w14:paraId="6315F1DA" w14:textId="77777777" w:rsidR="000A2EAE" w:rsidRPr="008B6812" w:rsidRDefault="000A2EAE" w:rsidP="00042A66">
      <w:pPr>
        <w:pStyle w:val="PlainText"/>
        <w:jc w:val="both"/>
        <w:rPr>
          <w:rFonts w:ascii="Tahoma" w:hAnsi="Tahoma" w:cs="Tahoma"/>
          <w:sz w:val="20"/>
          <w:szCs w:val="20"/>
        </w:rPr>
      </w:pPr>
    </w:p>
    <w:p w14:paraId="0B098E9C" w14:textId="77777777" w:rsidR="000A2EAE" w:rsidRPr="008B6812" w:rsidRDefault="000A2EAE" w:rsidP="00042A66">
      <w:pPr>
        <w:pStyle w:val="PlainText"/>
        <w:jc w:val="both"/>
        <w:rPr>
          <w:rFonts w:ascii="Tahoma" w:hAnsi="Tahoma" w:cs="Tahoma"/>
          <w:sz w:val="20"/>
          <w:szCs w:val="20"/>
        </w:rPr>
      </w:pPr>
    </w:p>
    <w:p w14:paraId="7AE6F7B5" w14:textId="77777777" w:rsidR="000A2EAE" w:rsidRDefault="000A2EAE" w:rsidP="00042A66">
      <w:pPr>
        <w:pStyle w:val="PlainText"/>
        <w:jc w:val="both"/>
        <w:rPr>
          <w:rFonts w:ascii="Tahoma" w:hAnsi="Tahoma" w:cs="Tahoma"/>
          <w:sz w:val="20"/>
          <w:szCs w:val="20"/>
        </w:rPr>
      </w:pPr>
    </w:p>
    <w:p w14:paraId="3A87155D" w14:textId="77777777" w:rsidR="00111FBB" w:rsidRDefault="00111FBB" w:rsidP="00042A66">
      <w:pPr>
        <w:pStyle w:val="PlainText"/>
        <w:jc w:val="both"/>
        <w:rPr>
          <w:rFonts w:ascii="Tahoma" w:hAnsi="Tahoma" w:cs="Tahoma"/>
          <w:sz w:val="20"/>
          <w:szCs w:val="20"/>
        </w:rPr>
      </w:pPr>
    </w:p>
    <w:p w14:paraId="48FB3A24" w14:textId="77777777" w:rsidR="00111FBB" w:rsidRDefault="00111FBB" w:rsidP="00042A66">
      <w:pPr>
        <w:pStyle w:val="PlainText"/>
        <w:jc w:val="both"/>
        <w:rPr>
          <w:rFonts w:ascii="Tahoma" w:hAnsi="Tahoma" w:cs="Tahoma"/>
          <w:sz w:val="20"/>
          <w:szCs w:val="20"/>
        </w:rPr>
      </w:pPr>
    </w:p>
    <w:p w14:paraId="3128AF4A" w14:textId="77777777" w:rsidR="00111FBB" w:rsidRDefault="00111FBB" w:rsidP="00042A66">
      <w:pPr>
        <w:pStyle w:val="PlainText"/>
        <w:jc w:val="both"/>
        <w:rPr>
          <w:rFonts w:ascii="Tahoma" w:hAnsi="Tahoma" w:cs="Tahoma"/>
          <w:sz w:val="20"/>
          <w:szCs w:val="20"/>
        </w:rPr>
      </w:pPr>
    </w:p>
    <w:p w14:paraId="308B8551" w14:textId="77777777" w:rsidR="00111FBB" w:rsidRDefault="00111FBB" w:rsidP="00042A66">
      <w:pPr>
        <w:pStyle w:val="PlainText"/>
        <w:jc w:val="both"/>
        <w:rPr>
          <w:rFonts w:ascii="Tahoma" w:hAnsi="Tahoma" w:cs="Tahoma"/>
          <w:sz w:val="20"/>
          <w:szCs w:val="20"/>
        </w:rPr>
      </w:pPr>
    </w:p>
    <w:p w14:paraId="7F228A27" w14:textId="77777777" w:rsidR="00111FBB" w:rsidRDefault="00111FBB" w:rsidP="00042A66">
      <w:pPr>
        <w:pStyle w:val="PlainText"/>
        <w:jc w:val="both"/>
        <w:rPr>
          <w:rFonts w:ascii="Tahoma" w:hAnsi="Tahoma" w:cs="Tahoma"/>
          <w:sz w:val="20"/>
          <w:szCs w:val="20"/>
        </w:rPr>
      </w:pPr>
    </w:p>
    <w:p w14:paraId="05FB1524" w14:textId="77777777" w:rsidR="00111FBB" w:rsidRDefault="00111FBB" w:rsidP="00042A66">
      <w:pPr>
        <w:pStyle w:val="PlainText"/>
        <w:jc w:val="both"/>
        <w:rPr>
          <w:rFonts w:ascii="Tahoma" w:hAnsi="Tahoma" w:cs="Tahoma"/>
          <w:sz w:val="20"/>
          <w:szCs w:val="20"/>
        </w:rPr>
      </w:pPr>
    </w:p>
    <w:p w14:paraId="5B8792A7" w14:textId="77777777" w:rsidR="00111FBB" w:rsidRPr="008B6812" w:rsidRDefault="00111FBB" w:rsidP="00042A66">
      <w:pPr>
        <w:pStyle w:val="PlainText"/>
        <w:jc w:val="both"/>
        <w:rPr>
          <w:rFonts w:ascii="Tahoma" w:hAnsi="Tahoma" w:cs="Tahoma"/>
          <w:sz w:val="20"/>
          <w:szCs w:val="20"/>
        </w:rPr>
      </w:pPr>
    </w:p>
    <w:p w14:paraId="3AD811C1" w14:textId="77777777" w:rsidR="000A2EAE" w:rsidRPr="008B6812" w:rsidRDefault="000A2EAE" w:rsidP="00042A66">
      <w:pPr>
        <w:pStyle w:val="PlainText"/>
        <w:jc w:val="both"/>
        <w:rPr>
          <w:rFonts w:ascii="Tahoma" w:hAnsi="Tahoma" w:cs="Tahoma"/>
          <w:sz w:val="20"/>
          <w:szCs w:val="20"/>
        </w:rPr>
      </w:pPr>
    </w:p>
    <w:p w14:paraId="115E8861" w14:textId="77777777" w:rsidR="000A2EAE" w:rsidRPr="008B6812" w:rsidRDefault="000A2EAE" w:rsidP="00042A66">
      <w:pPr>
        <w:pStyle w:val="PlainText"/>
        <w:jc w:val="both"/>
        <w:rPr>
          <w:rFonts w:ascii="Tahoma" w:hAnsi="Tahoma" w:cs="Tahoma"/>
          <w:sz w:val="20"/>
          <w:szCs w:val="20"/>
        </w:rPr>
      </w:pPr>
    </w:p>
    <w:p w14:paraId="6269F442"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lastRenderedPageBreak/>
        <w:t>13. Bidder's Declaration</w:t>
      </w:r>
    </w:p>
    <w:p w14:paraId="15CC7886" w14:textId="77777777" w:rsidR="00042A66" w:rsidRPr="008B6812" w:rsidRDefault="00042A66" w:rsidP="00042A66">
      <w:pPr>
        <w:pStyle w:val="PlainText"/>
        <w:jc w:val="both"/>
        <w:rPr>
          <w:rFonts w:ascii="Tahoma" w:hAnsi="Tahoma" w:cs="Tahoma"/>
          <w:sz w:val="20"/>
          <w:szCs w:val="20"/>
        </w:rPr>
      </w:pPr>
    </w:p>
    <w:p w14:paraId="6038596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The bidder shall complete, sign, stamp, and submit the following declaration as part of its quotation. Submission of the signed declaration shall constitute confirmation that the bidder has carefully reviewed the RFQ and agrees to comply with all applicable requirements, specifications, terms, and conditions.</w:t>
      </w:r>
    </w:p>
    <w:p w14:paraId="6CCAFBD7" w14:textId="77777777" w:rsidR="00042A66" w:rsidRPr="008B6812" w:rsidRDefault="00042A66" w:rsidP="00042A66">
      <w:pPr>
        <w:pStyle w:val="PlainText"/>
        <w:jc w:val="both"/>
        <w:rPr>
          <w:rFonts w:ascii="Tahoma" w:hAnsi="Tahoma" w:cs="Tahoma"/>
          <w:sz w:val="20"/>
          <w:szCs w:val="20"/>
        </w:rPr>
      </w:pPr>
    </w:p>
    <w:p w14:paraId="422C5A1F" w14:textId="77777777" w:rsidR="00042A66" w:rsidRPr="008B6812" w:rsidRDefault="00042A66" w:rsidP="00042A66">
      <w:pPr>
        <w:pStyle w:val="PlainText"/>
        <w:jc w:val="both"/>
        <w:rPr>
          <w:rFonts w:ascii="Tahoma" w:hAnsi="Tahoma" w:cs="Tahoma"/>
          <w:b/>
          <w:bCs/>
          <w:sz w:val="20"/>
          <w:szCs w:val="20"/>
        </w:rPr>
      </w:pPr>
      <w:r w:rsidRPr="008B6812">
        <w:rPr>
          <w:rFonts w:ascii="Tahoma" w:hAnsi="Tahoma" w:cs="Tahoma"/>
          <w:b/>
          <w:bCs/>
          <w:sz w:val="20"/>
          <w:szCs w:val="20"/>
        </w:rPr>
        <w:t>13.1 Declaration</w:t>
      </w:r>
    </w:p>
    <w:p w14:paraId="3A8A2A35" w14:textId="77777777" w:rsidR="00042A66" w:rsidRPr="008B6812" w:rsidRDefault="00042A66" w:rsidP="00042A66">
      <w:pPr>
        <w:pStyle w:val="PlainText"/>
        <w:jc w:val="both"/>
        <w:rPr>
          <w:rFonts w:ascii="Tahoma" w:hAnsi="Tahoma" w:cs="Tahoma"/>
          <w:sz w:val="20"/>
          <w:szCs w:val="20"/>
        </w:rPr>
      </w:pPr>
    </w:p>
    <w:p w14:paraId="6182100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We, the undersigned, hereby declare and confirm that:</w:t>
      </w:r>
    </w:p>
    <w:p w14:paraId="55AD3E59" w14:textId="77777777" w:rsidR="00042A66" w:rsidRPr="008B6812" w:rsidRDefault="00042A66" w:rsidP="00042A66">
      <w:pPr>
        <w:pStyle w:val="PlainText"/>
        <w:jc w:val="both"/>
        <w:rPr>
          <w:rFonts w:ascii="Tahoma" w:hAnsi="Tahoma" w:cs="Tahoma"/>
          <w:sz w:val="20"/>
          <w:szCs w:val="20"/>
        </w:rPr>
      </w:pPr>
    </w:p>
    <w:p w14:paraId="723DAE7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 We have carefully examined the complete RFQ document, including the technical specifications, Bill of Quantities (BOQ), scope of work, terms and conditions, delivery schedule, payment terms, and      other requirements.</w:t>
      </w:r>
    </w:p>
    <w:p w14:paraId="435A74F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2. We fully understand the requirements of the assignment for the Supply, Transportation, and      Installation of HDPE Pipes and Accessories at Kand Bala, Yarkhoon, Upper Chitral.</w:t>
      </w:r>
    </w:p>
    <w:p w14:paraId="004676C3"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3. We confirm that the information      and documents submitted with our quotation are true, accurate, complete, and authentic to the best of our knowledge.</w:t>
      </w:r>
    </w:p>
    <w:p w14:paraId="2A46C57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4. We confirm that all materials offered in our quotation shall be new, unused, defect-free, and fully      compliant with the technical specifications stated in the RFQ.</w:t>
      </w:r>
    </w:p>
    <w:p w14:paraId="78117F8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5. We confirm that the proposed HDPE pipes, fittings, valves, flanges, gaskets, and other accessories meet the required technical standards and specifications, including the applicable ISO, PSQCA, BS, DIN, or equivalent standards, as specified in the RFQ.</w:t>
      </w:r>
    </w:p>
    <w:p w14:paraId="52555EF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6. We confirm that we have the necessary technical expertise, skilled personnel, equipment, </w:t>
      </w:r>
      <w:proofErr w:type="gramStart"/>
      <w:r w:rsidRPr="008B6812">
        <w:rPr>
          <w:rFonts w:ascii="Tahoma" w:hAnsi="Tahoma" w:cs="Tahoma"/>
          <w:sz w:val="20"/>
          <w:szCs w:val="20"/>
        </w:rPr>
        <w:t xml:space="preserve">machinery,   </w:t>
      </w:r>
      <w:proofErr w:type="gramEnd"/>
      <w:r w:rsidRPr="008B6812">
        <w:rPr>
          <w:rFonts w:ascii="Tahoma" w:hAnsi="Tahoma" w:cs="Tahoma"/>
          <w:sz w:val="20"/>
          <w:szCs w:val="20"/>
        </w:rPr>
        <w:t xml:space="preserve">  financial capacity, and logistical resources to complete the assignment within the required timeframe.</w:t>
      </w:r>
    </w:p>
    <w:p w14:paraId="3029012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7. We confirm that we have considered the location and logistical conditions of Kand Bala, Yarkhoon, Upper Chitral, including transportation, loading, unloading, handling, site access, and installation requirements while preparing our quotation.</w:t>
      </w:r>
    </w:p>
    <w:p w14:paraId="301ECDDA"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8. We confirm that our quoted prices are firm and fixed for the validity period specified in the RFQ and include all costs necessary for complete execution of the assignment.</w:t>
      </w:r>
    </w:p>
    <w:p w14:paraId="28CBE80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9. We confirm that the quoted rates include all applicable taxes, duties, levies, fees, statutory      charges, transportation costs, labour, equipment, installation, supervision, testing, and incidental expenses, as required under the RFQ.</w:t>
      </w:r>
    </w:p>
    <w:p w14:paraId="319056F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10. We agree that any applicable withholding taxes or other statutory deductions shall be deducted by AKRSP in accordance with the prevailing laws and regulations of Pakistan.</w:t>
      </w:r>
    </w:p>
    <w:p w14:paraId="09650B17"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11. We confirm that we have submitted the required Bid Security equivalent to 2.5% of the Total      Quoted Bid Price, in the prescribed form and validity period.</w:t>
      </w:r>
    </w:p>
    <w:p w14:paraId="04671E2B"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12. We confirm that our quotation shall remain valid for the required period and that we shall not withdraw or materially modify our quotation during the quotation validity period.</w:t>
      </w:r>
    </w:p>
    <w:p w14:paraId="02FCFC9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13. We confirm that neither our firm/company nor its owners, directors, partners, or key management      personnel are blacklisted, suspended, or debarred by any government department, donor organization, development agency, or reputable institution.</w:t>
      </w:r>
    </w:p>
    <w:p w14:paraId="3E71E8D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14. We confirm that we have no actual, potential, or perceived conflict of interest that could      improperly influence the procurement process or execution of the contract. Any such conflict arising subsequently shall be immediately disclosed to AKRSP.</w:t>
      </w:r>
    </w:p>
    <w:p w14:paraId="32FE79B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15. We confirm that we have not   engaged and shall not engage in fraud, corruption, bribery, </w:t>
      </w:r>
      <w:proofErr w:type="gramStart"/>
      <w:r w:rsidRPr="008B6812">
        <w:rPr>
          <w:rFonts w:ascii="Tahoma" w:hAnsi="Tahoma" w:cs="Tahoma"/>
          <w:sz w:val="20"/>
          <w:szCs w:val="20"/>
        </w:rPr>
        <w:t xml:space="preserve">collusion,   </w:t>
      </w:r>
      <w:proofErr w:type="gramEnd"/>
      <w:r w:rsidRPr="008B6812">
        <w:rPr>
          <w:rFonts w:ascii="Tahoma" w:hAnsi="Tahoma" w:cs="Tahoma"/>
          <w:sz w:val="20"/>
          <w:szCs w:val="20"/>
        </w:rPr>
        <w:t xml:space="preserve"> coercion, bid manipulation, price fixing, or any other prohibited or unethical conduct in connection with this procurement.</w:t>
      </w:r>
    </w:p>
    <w:p w14:paraId="67904AC1"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16. We undertake that no child labour, forced labour, bonded labour, or other prohibited labour practices shall be used in the execution of the contract.</w:t>
      </w:r>
    </w:p>
    <w:p w14:paraId="2590AFD2"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17. We agree to comply with all applicable laws, regulations, labour requirements, health and safety      requirements, environmental requirements, tax laws, and quality standards applicable in Pakistan.</w:t>
      </w:r>
    </w:p>
    <w:p w14:paraId="3AB5DFBC"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18. We agree that AKRSP shall have the right to verify the information and documents submitted by us, including contacting our previous clients and verifying technical certificates, experience, manufacturer information, and other claims.</w:t>
      </w:r>
    </w:p>
    <w:p w14:paraId="6E54FDF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 xml:space="preserve">19. We understand and accept that AKRSP reserves the right to accept or reject any or all </w:t>
      </w:r>
      <w:proofErr w:type="gramStart"/>
      <w:r w:rsidRPr="008B6812">
        <w:rPr>
          <w:rFonts w:ascii="Tahoma" w:hAnsi="Tahoma" w:cs="Tahoma"/>
          <w:sz w:val="20"/>
          <w:szCs w:val="20"/>
        </w:rPr>
        <w:t xml:space="preserve">quotations,   </w:t>
      </w:r>
      <w:proofErr w:type="gramEnd"/>
      <w:r w:rsidRPr="008B6812">
        <w:rPr>
          <w:rFonts w:ascii="Tahoma" w:hAnsi="Tahoma" w:cs="Tahoma"/>
          <w:sz w:val="20"/>
          <w:szCs w:val="20"/>
        </w:rPr>
        <w:t xml:space="preserve">  cancel or revise the procurement process, seek clarification, or make an      award in accordance with its applicable procurement policies, without      liability for costs incurred by bidders.</w:t>
      </w:r>
    </w:p>
    <w:p w14:paraId="4DA008A8"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lastRenderedPageBreak/>
        <w:t xml:space="preserve">20. We agree that if selected, we shall </w:t>
      </w:r>
      <w:proofErr w:type="gramStart"/>
      <w:r w:rsidRPr="008B6812">
        <w:rPr>
          <w:rFonts w:ascii="Tahoma" w:hAnsi="Tahoma" w:cs="Tahoma"/>
          <w:sz w:val="20"/>
          <w:szCs w:val="20"/>
        </w:rPr>
        <w:t>enter into</w:t>
      </w:r>
      <w:proofErr w:type="gramEnd"/>
      <w:r w:rsidRPr="008B6812">
        <w:rPr>
          <w:rFonts w:ascii="Tahoma" w:hAnsi="Tahoma" w:cs="Tahoma"/>
          <w:sz w:val="20"/>
          <w:szCs w:val="20"/>
        </w:rPr>
        <w:t xml:space="preserve"> the required Contract/Purchase Order and execute the assignment in accordance with the RFQ, approved BOQ, technical specifications, agreed schedule, and all applicable contractual requirements.</w:t>
      </w:r>
    </w:p>
    <w:p w14:paraId="0F78EEB9" w14:textId="77777777" w:rsidR="00042A66" w:rsidRPr="008B6812" w:rsidRDefault="00042A66" w:rsidP="00042A66">
      <w:pPr>
        <w:pStyle w:val="PlainText"/>
        <w:jc w:val="both"/>
        <w:rPr>
          <w:rFonts w:ascii="Tahoma" w:hAnsi="Tahoma" w:cs="Tahoma"/>
          <w:sz w:val="20"/>
          <w:szCs w:val="20"/>
        </w:rPr>
      </w:pPr>
      <w:r w:rsidRPr="008B6812">
        <w:rPr>
          <w:rFonts w:ascii="Tahoma" w:hAnsi="Tahoma" w:cs="Tahoma"/>
          <w:sz w:val="20"/>
          <w:szCs w:val="20"/>
        </w:rPr>
        <w:t>21. We understand that any false, misleading, forged, incomplete, or materially inaccurate information      may result in disqualification, forfeiture of Bid Security, termination of contract, and/or other action in accordance with applicable rules and policies.</w:t>
      </w:r>
    </w:p>
    <w:p w14:paraId="2D6AF2F2" w14:textId="77777777" w:rsidR="00042A66" w:rsidRPr="008B6812" w:rsidRDefault="00042A66" w:rsidP="00042A66">
      <w:pPr>
        <w:pStyle w:val="PlainText"/>
        <w:jc w:val="both"/>
        <w:rPr>
          <w:rFonts w:ascii="Tahoma" w:hAnsi="Tahoma" w:cs="Tahoma"/>
          <w:sz w:val="20"/>
          <w:szCs w:val="20"/>
        </w:rPr>
      </w:pPr>
    </w:p>
    <w:p w14:paraId="7AF6E92E" w14:textId="77777777" w:rsidR="00042A66" w:rsidRPr="008B6812" w:rsidRDefault="00042A66" w:rsidP="00042A66">
      <w:pPr>
        <w:rPr>
          <w:rFonts w:ascii="Tahoma" w:hAnsi="Tahoma" w:cs="Tahoma"/>
          <w:b/>
          <w:bCs/>
          <w:sz w:val="20"/>
          <w:szCs w:val="20"/>
        </w:rPr>
      </w:pPr>
      <w:r w:rsidRPr="008B6812">
        <w:rPr>
          <w:rFonts w:ascii="Tahoma" w:hAnsi="Tahoma" w:cs="Tahoma"/>
          <w:b/>
          <w:bCs/>
          <w:sz w:val="20"/>
          <w:szCs w:val="20"/>
        </w:rPr>
        <w:t>Authorized Signatory</w:t>
      </w:r>
    </w:p>
    <w:p w14:paraId="6D5C7D8C"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Name of Company/Firm:</w:t>
      </w:r>
      <w:r w:rsidRPr="008B6812">
        <w:rPr>
          <w:rFonts w:ascii="Tahoma" w:hAnsi="Tahoma" w:cs="Tahoma"/>
          <w:sz w:val="20"/>
          <w:szCs w:val="20"/>
        </w:rPr>
        <w:t xml:space="preserve"> ______________________________________</w:t>
      </w:r>
    </w:p>
    <w:p w14:paraId="10495D2C"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Name of Authorized Representative:</w:t>
      </w:r>
      <w:r w:rsidRPr="008B6812">
        <w:rPr>
          <w:rFonts w:ascii="Tahoma" w:hAnsi="Tahoma" w:cs="Tahoma"/>
          <w:sz w:val="20"/>
          <w:szCs w:val="20"/>
        </w:rPr>
        <w:t xml:space="preserve"> ___________________________</w:t>
      </w:r>
    </w:p>
    <w:p w14:paraId="69881774"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Designation:</w:t>
      </w:r>
      <w:r w:rsidRPr="008B6812">
        <w:rPr>
          <w:rFonts w:ascii="Tahoma" w:hAnsi="Tahoma" w:cs="Tahoma"/>
          <w:sz w:val="20"/>
          <w:szCs w:val="20"/>
        </w:rPr>
        <w:t xml:space="preserve"> _______________________________________________</w:t>
      </w:r>
    </w:p>
    <w:p w14:paraId="24F8BF5E"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CNIC/ID No.:</w:t>
      </w:r>
      <w:r w:rsidRPr="008B6812">
        <w:rPr>
          <w:rFonts w:ascii="Tahoma" w:hAnsi="Tahoma" w:cs="Tahoma"/>
          <w:sz w:val="20"/>
          <w:szCs w:val="20"/>
        </w:rPr>
        <w:t xml:space="preserve"> _______________________________________________</w:t>
      </w:r>
    </w:p>
    <w:p w14:paraId="75D24725"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NTN No.:</w:t>
      </w:r>
      <w:r w:rsidRPr="008B6812">
        <w:rPr>
          <w:rFonts w:ascii="Tahoma" w:hAnsi="Tahoma" w:cs="Tahoma"/>
          <w:sz w:val="20"/>
          <w:szCs w:val="20"/>
        </w:rPr>
        <w:t xml:space="preserve"> __________________________________________________</w:t>
      </w:r>
    </w:p>
    <w:p w14:paraId="1F005A05"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Sales Tax/Provincial Tax Registration No.:</w:t>
      </w:r>
      <w:r w:rsidRPr="008B6812">
        <w:rPr>
          <w:rFonts w:ascii="Tahoma" w:hAnsi="Tahoma" w:cs="Tahoma"/>
          <w:sz w:val="20"/>
          <w:szCs w:val="20"/>
        </w:rPr>
        <w:t xml:space="preserve"> _____________________</w:t>
      </w:r>
    </w:p>
    <w:p w14:paraId="6B8A23CB"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Business Address:</w:t>
      </w:r>
      <w:r w:rsidRPr="008B6812">
        <w:rPr>
          <w:rFonts w:ascii="Tahoma" w:hAnsi="Tahoma" w:cs="Tahoma"/>
          <w:sz w:val="20"/>
          <w:szCs w:val="20"/>
        </w:rPr>
        <w:t xml:space="preserve"> ___________________________________________</w:t>
      </w:r>
    </w:p>
    <w:p w14:paraId="2D8C0282"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Telephone:</w:t>
      </w:r>
      <w:r w:rsidRPr="008B6812">
        <w:rPr>
          <w:rFonts w:ascii="Tahoma" w:hAnsi="Tahoma" w:cs="Tahoma"/>
          <w:sz w:val="20"/>
          <w:szCs w:val="20"/>
        </w:rPr>
        <w:t xml:space="preserve"> _________________________________________________</w:t>
      </w:r>
    </w:p>
    <w:p w14:paraId="6F48EE18"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Email:</w:t>
      </w:r>
      <w:r w:rsidRPr="008B6812">
        <w:rPr>
          <w:rFonts w:ascii="Tahoma" w:hAnsi="Tahoma" w:cs="Tahoma"/>
          <w:sz w:val="20"/>
          <w:szCs w:val="20"/>
        </w:rPr>
        <w:t xml:space="preserve"> ____________________________________________________</w:t>
      </w:r>
    </w:p>
    <w:p w14:paraId="5BE309C0"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Signature:</w:t>
      </w:r>
      <w:r w:rsidRPr="008B6812">
        <w:rPr>
          <w:rFonts w:ascii="Tahoma" w:hAnsi="Tahoma" w:cs="Tahoma"/>
          <w:sz w:val="20"/>
          <w:szCs w:val="20"/>
        </w:rPr>
        <w:t xml:space="preserve"> _________________________________________________</w:t>
      </w:r>
    </w:p>
    <w:p w14:paraId="2FF9EE7B"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Company Stamp:</w:t>
      </w:r>
      <w:r w:rsidRPr="008B6812">
        <w:rPr>
          <w:rFonts w:ascii="Tahoma" w:hAnsi="Tahoma" w:cs="Tahoma"/>
          <w:sz w:val="20"/>
          <w:szCs w:val="20"/>
        </w:rPr>
        <w:t xml:space="preserve"> ____________________________________________</w:t>
      </w:r>
    </w:p>
    <w:p w14:paraId="223EB575" w14:textId="77777777" w:rsidR="00042A66" w:rsidRPr="008B6812" w:rsidRDefault="00042A66" w:rsidP="00042A66">
      <w:pPr>
        <w:rPr>
          <w:rFonts w:ascii="Tahoma" w:hAnsi="Tahoma" w:cs="Tahoma"/>
          <w:sz w:val="20"/>
          <w:szCs w:val="20"/>
        </w:rPr>
      </w:pPr>
      <w:r w:rsidRPr="008B6812">
        <w:rPr>
          <w:rFonts w:ascii="Tahoma" w:hAnsi="Tahoma" w:cs="Tahoma"/>
          <w:b/>
          <w:bCs/>
          <w:sz w:val="20"/>
          <w:szCs w:val="20"/>
        </w:rPr>
        <w:t>Date:</w:t>
      </w:r>
      <w:r w:rsidRPr="008B6812">
        <w:rPr>
          <w:rFonts w:ascii="Tahoma" w:hAnsi="Tahoma" w:cs="Tahoma"/>
          <w:sz w:val="20"/>
          <w:szCs w:val="20"/>
        </w:rPr>
        <w:t xml:space="preserve"> _____________________________________________________</w:t>
      </w:r>
    </w:p>
    <w:p w14:paraId="5AC41C00" w14:textId="77777777" w:rsidR="00042A66" w:rsidRPr="008B6812" w:rsidRDefault="00042A66" w:rsidP="00042A66">
      <w:pPr>
        <w:pStyle w:val="PlainText"/>
        <w:jc w:val="both"/>
        <w:rPr>
          <w:rFonts w:ascii="Tahoma" w:hAnsi="Tahoma" w:cs="Tahoma"/>
          <w:sz w:val="20"/>
          <w:szCs w:val="20"/>
        </w:rPr>
      </w:pPr>
    </w:p>
    <w:p w14:paraId="30730551" w14:textId="77777777" w:rsidR="00042A66" w:rsidRPr="008B6812" w:rsidRDefault="00042A66" w:rsidP="00042A66">
      <w:pPr>
        <w:pStyle w:val="PlainText"/>
        <w:jc w:val="both"/>
        <w:rPr>
          <w:rFonts w:ascii="Tahoma" w:hAnsi="Tahoma" w:cs="Tahoma"/>
          <w:sz w:val="20"/>
          <w:szCs w:val="20"/>
        </w:rPr>
      </w:pPr>
    </w:p>
    <w:p w14:paraId="387E0314" w14:textId="77777777" w:rsidR="009678D4" w:rsidRPr="008B6812" w:rsidRDefault="009678D4" w:rsidP="00042A66">
      <w:pPr>
        <w:rPr>
          <w:rFonts w:ascii="Tahoma" w:hAnsi="Tahoma" w:cs="Tahoma"/>
          <w:sz w:val="20"/>
          <w:szCs w:val="20"/>
        </w:rPr>
      </w:pPr>
    </w:p>
    <w:sectPr w:rsidR="009678D4" w:rsidRPr="008B6812" w:rsidSect="00042A6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09F"/>
    <w:multiLevelType w:val="multilevel"/>
    <w:tmpl w:val="9BAC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711F"/>
    <w:multiLevelType w:val="multilevel"/>
    <w:tmpl w:val="12DA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10BB5"/>
    <w:multiLevelType w:val="multilevel"/>
    <w:tmpl w:val="B476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B0336"/>
    <w:multiLevelType w:val="multilevel"/>
    <w:tmpl w:val="DEEA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B095E"/>
    <w:multiLevelType w:val="multilevel"/>
    <w:tmpl w:val="098C9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014F0"/>
    <w:multiLevelType w:val="multilevel"/>
    <w:tmpl w:val="E430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04042"/>
    <w:multiLevelType w:val="multilevel"/>
    <w:tmpl w:val="DCA6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36982"/>
    <w:multiLevelType w:val="multilevel"/>
    <w:tmpl w:val="D4E0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25DFF"/>
    <w:multiLevelType w:val="multilevel"/>
    <w:tmpl w:val="A012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D5F81"/>
    <w:multiLevelType w:val="multilevel"/>
    <w:tmpl w:val="662A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54B6D"/>
    <w:multiLevelType w:val="multilevel"/>
    <w:tmpl w:val="910C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F6F05"/>
    <w:multiLevelType w:val="multilevel"/>
    <w:tmpl w:val="E648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23EC9"/>
    <w:multiLevelType w:val="multilevel"/>
    <w:tmpl w:val="CC8A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66A97"/>
    <w:multiLevelType w:val="multilevel"/>
    <w:tmpl w:val="EECE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05589"/>
    <w:multiLevelType w:val="multilevel"/>
    <w:tmpl w:val="490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F5D8A"/>
    <w:multiLevelType w:val="multilevel"/>
    <w:tmpl w:val="809E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550E76"/>
    <w:multiLevelType w:val="multilevel"/>
    <w:tmpl w:val="E5B0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5109F"/>
    <w:multiLevelType w:val="multilevel"/>
    <w:tmpl w:val="C326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D37D46"/>
    <w:multiLevelType w:val="multilevel"/>
    <w:tmpl w:val="51C0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66DD3"/>
    <w:multiLevelType w:val="multilevel"/>
    <w:tmpl w:val="051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926452"/>
    <w:multiLevelType w:val="multilevel"/>
    <w:tmpl w:val="D2D6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269B4"/>
    <w:multiLevelType w:val="hybridMultilevel"/>
    <w:tmpl w:val="33D035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1CE72BB"/>
    <w:multiLevelType w:val="multilevel"/>
    <w:tmpl w:val="947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6705A"/>
    <w:multiLevelType w:val="multilevel"/>
    <w:tmpl w:val="EDCC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995CCD"/>
    <w:multiLevelType w:val="multilevel"/>
    <w:tmpl w:val="E24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B47324"/>
    <w:multiLevelType w:val="multilevel"/>
    <w:tmpl w:val="E882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30FA8"/>
    <w:multiLevelType w:val="multilevel"/>
    <w:tmpl w:val="8454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D967B9"/>
    <w:multiLevelType w:val="hybridMultilevel"/>
    <w:tmpl w:val="80C238A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375462B0"/>
    <w:multiLevelType w:val="multilevel"/>
    <w:tmpl w:val="A1A4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6576E0"/>
    <w:multiLevelType w:val="multilevel"/>
    <w:tmpl w:val="69AC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527396"/>
    <w:multiLevelType w:val="multilevel"/>
    <w:tmpl w:val="10D0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D04AD8"/>
    <w:multiLevelType w:val="multilevel"/>
    <w:tmpl w:val="03AC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DD0E8A"/>
    <w:multiLevelType w:val="multilevel"/>
    <w:tmpl w:val="02DC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CD7291"/>
    <w:multiLevelType w:val="multilevel"/>
    <w:tmpl w:val="D762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DA0921"/>
    <w:multiLevelType w:val="multilevel"/>
    <w:tmpl w:val="E89E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33903"/>
    <w:multiLevelType w:val="multilevel"/>
    <w:tmpl w:val="BDBC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E34BA5"/>
    <w:multiLevelType w:val="multilevel"/>
    <w:tmpl w:val="89D4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434970"/>
    <w:multiLevelType w:val="multilevel"/>
    <w:tmpl w:val="3536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1375EC"/>
    <w:multiLevelType w:val="multilevel"/>
    <w:tmpl w:val="7242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9E1205"/>
    <w:multiLevelType w:val="multilevel"/>
    <w:tmpl w:val="D904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C25C1A"/>
    <w:multiLevelType w:val="multilevel"/>
    <w:tmpl w:val="12B8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16622F"/>
    <w:multiLevelType w:val="multilevel"/>
    <w:tmpl w:val="CF3C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4638C3"/>
    <w:multiLevelType w:val="multilevel"/>
    <w:tmpl w:val="C0F2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55241A"/>
    <w:multiLevelType w:val="multilevel"/>
    <w:tmpl w:val="7070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72613E"/>
    <w:multiLevelType w:val="multilevel"/>
    <w:tmpl w:val="A494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6A40D5"/>
    <w:multiLevelType w:val="multilevel"/>
    <w:tmpl w:val="FFAC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773848"/>
    <w:multiLevelType w:val="multilevel"/>
    <w:tmpl w:val="B0B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EB38B6"/>
    <w:multiLevelType w:val="multilevel"/>
    <w:tmpl w:val="DE5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221D00"/>
    <w:multiLevelType w:val="multilevel"/>
    <w:tmpl w:val="7B06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B11A2F"/>
    <w:multiLevelType w:val="multilevel"/>
    <w:tmpl w:val="758E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3858C6"/>
    <w:multiLevelType w:val="multilevel"/>
    <w:tmpl w:val="C1FA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CE531C"/>
    <w:multiLevelType w:val="multilevel"/>
    <w:tmpl w:val="5706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D81C5C"/>
    <w:multiLevelType w:val="multilevel"/>
    <w:tmpl w:val="6BD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1C29F5"/>
    <w:multiLevelType w:val="multilevel"/>
    <w:tmpl w:val="8FD2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6F031A"/>
    <w:multiLevelType w:val="multilevel"/>
    <w:tmpl w:val="6E4C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006BFE"/>
    <w:multiLevelType w:val="multilevel"/>
    <w:tmpl w:val="8444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4D4A4F"/>
    <w:multiLevelType w:val="multilevel"/>
    <w:tmpl w:val="E02A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184F2E"/>
    <w:multiLevelType w:val="multilevel"/>
    <w:tmpl w:val="B7F6E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8570F8"/>
    <w:multiLevelType w:val="multilevel"/>
    <w:tmpl w:val="70DC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8F032F"/>
    <w:multiLevelType w:val="multilevel"/>
    <w:tmpl w:val="ACE0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C55BE7"/>
    <w:multiLevelType w:val="multilevel"/>
    <w:tmpl w:val="0DF81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57A1834"/>
    <w:multiLevelType w:val="multilevel"/>
    <w:tmpl w:val="8E7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E72DC7"/>
    <w:multiLevelType w:val="multilevel"/>
    <w:tmpl w:val="D650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472ACD"/>
    <w:multiLevelType w:val="hybridMultilevel"/>
    <w:tmpl w:val="57D8717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7F0E1120"/>
    <w:multiLevelType w:val="multilevel"/>
    <w:tmpl w:val="6B22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274B0A"/>
    <w:multiLevelType w:val="multilevel"/>
    <w:tmpl w:val="1F10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767591">
    <w:abstractNumId w:val="48"/>
  </w:num>
  <w:num w:numId="2" w16cid:durableId="1656035382">
    <w:abstractNumId w:val="46"/>
  </w:num>
  <w:num w:numId="3" w16cid:durableId="156847289">
    <w:abstractNumId w:val="61"/>
  </w:num>
  <w:num w:numId="4" w16cid:durableId="65416423">
    <w:abstractNumId w:val="3"/>
  </w:num>
  <w:num w:numId="5" w16cid:durableId="52967398">
    <w:abstractNumId w:val="38"/>
  </w:num>
  <w:num w:numId="6" w16cid:durableId="1046836314">
    <w:abstractNumId w:val="32"/>
  </w:num>
  <w:num w:numId="7" w16cid:durableId="367530104">
    <w:abstractNumId w:val="56"/>
  </w:num>
  <w:num w:numId="8" w16cid:durableId="514199189">
    <w:abstractNumId w:val="58"/>
  </w:num>
  <w:num w:numId="9" w16cid:durableId="1095588315">
    <w:abstractNumId w:val="60"/>
  </w:num>
  <w:num w:numId="10" w16cid:durableId="760102579">
    <w:abstractNumId w:val="52"/>
  </w:num>
  <w:num w:numId="11" w16cid:durableId="495272013">
    <w:abstractNumId w:val="18"/>
  </w:num>
  <w:num w:numId="12" w16cid:durableId="418673462">
    <w:abstractNumId w:val="5"/>
  </w:num>
  <w:num w:numId="13" w16cid:durableId="607661729">
    <w:abstractNumId w:val="17"/>
  </w:num>
  <w:num w:numId="14" w16cid:durableId="350499500">
    <w:abstractNumId w:val="10"/>
  </w:num>
  <w:num w:numId="15" w16cid:durableId="857964097">
    <w:abstractNumId w:val="15"/>
  </w:num>
  <w:num w:numId="16" w16cid:durableId="1835074222">
    <w:abstractNumId w:val="47"/>
  </w:num>
  <w:num w:numId="17" w16cid:durableId="1771700441">
    <w:abstractNumId w:val="65"/>
  </w:num>
  <w:num w:numId="18" w16cid:durableId="915478722">
    <w:abstractNumId w:val="22"/>
  </w:num>
  <w:num w:numId="19" w16cid:durableId="194974701">
    <w:abstractNumId w:val="4"/>
  </w:num>
  <w:num w:numId="20" w16cid:durableId="54352859">
    <w:abstractNumId w:val="8"/>
  </w:num>
  <w:num w:numId="21" w16cid:durableId="45761718">
    <w:abstractNumId w:val="13"/>
  </w:num>
  <w:num w:numId="22" w16cid:durableId="1779064903">
    <w:abstractNumId w:val="25"/>
  </w:num>
  <w:num w:numId="23" w16cid:durableId="1617256205">
    <w:abstractNumId w:val="36"/>
  </w:num>
  <w:num w:numId="24" w16cid:durableId="1683236052">
    <w:abstractNumId w:val="30"/>
  </w:num>
  <w:num w:numId="25" w16cid:durableId="1183669926">
    <w:abstractNumId w:val="0"/>
  </w:num>
  <w:num w:numId="26" w16cid:durableId="496384918">
    <w:abstractNumId w:val="43"/>
  </w:num>
  <w:num w:numId="27" w16cid:durableId="1995255902">
    <w:abstractNumId w:val="16"/>
  </w:num>
  <w:num w:numId="28" w16cid:durableId="761338987">
    <w:abstractNumId w:val="41"/>
  </w:num>
  <w:num w:numId="29" w16cid:durableId="2026251662">
    <w:abstractNumId w:val="55"/>
  </w:num>
  <w:num w:numId="30" w16cid:durableId="1404255336">
    <w:abstractNumId w:val="54"/>
  </w:num>
  <w:num w:numId="31" w16cid:durableId="964114836">
    <w:abstractNumId w:val="6"/>
  </w:num>
  <w:num w:numId="32" w16cid:durableId="1562134250">
    <w:abstractNumId w:val="7"/>
  </w:num>
  <w:num w:numId="33" w16cid:durableId="1206023793">
    <w:abstractNumId w:val="64"/>
  </w:num>
  <w:num w:numId="34" w16cid:durableId="685207220">
    <w:abstractNumId w:val="14"/>
  </w:num>
  <w:num w:numId="35" w16cid:durableId="1585185792">
    <w:abstractNumId w:val="31"/>
  </w:num>
  <w:num w:numId="36" w16cid:durableId="438720317">
    <w:abstractNumId w:val="26"/>
  </w:num>
  <w:num w:numId="37" w16cid:durableId="1371106222">
    <w:abstractNumId w:val="1"/>
  </w:num>
  <w:num w:numId="38" w16cid:durableId="635184755">
    <w:abstractNumId w:val="28"/>
  </w:num>
  <w:num w:numId="39" w16cid:durableId="1196039586">
    <w:abstractNumId w:val="39"/>
  </w:num>
  <w:num w:numId="40" w16cid:durableId="1252085853">
    <w:abstractNumId w:val="11"/>
  </w:num>
  <w:num w:numId="41" w16cid:durableId="1471358226">
    <w:abstractNumId w:val="40"/>
  </w:num>
  <w:num w:numId="42" w16cid:durableId="2060083608">
    <w:abstractNumId w:val="53"/>
  </w:num>
  <w:num w:numId="43" w16cid:durableId="1097558369">
    <w:abstractNumId w:val="50"/>
  </w:num>
  <w:num w:numId="44" w16cid:durableId="1747726864">
    <w:abstractNumId w:val="62"/>
  </w:num>
  <w:num w:numId="45" w16cid:durableId="1060060311">
    <w:abstractNumId w:val="37"/>
  </w:num>
  <w:num w:numId="46" w16cid:durableId="295454177">
    <w:abstractNumId w:val="19"/>
  </w:num>
  <w:num w:numId="47" w16cid:durableId="558974555">
    <w:abstractNumId w:val="12"/>
  </w:num>
  <w:num w:numId="48" w16cid:durableId="1020160326">
    <w:abstractNumId w:val="34"/>
  </w:num>
  <w:num w:numId="49" w16cid:durableId="190382254">
    <w:abstractNumId w:val="49"/>
  </w:num>
  <w:num w:numId="50" w16cid:durableId="1945842008">
    <w:abstractNumId w:val="44"/>
  </w:num>
  <w:num w:numId="51" w16cid:durableId="428045874">
    <w:abstractNumId w:val="24"/>
  </w:num>
  <w:num w:numId="52" w16cid:durableId="489105488">
    <w:abstractNumId w:val="33"/>
  </w:num>
  <w:num w:numId="53" w16cid:durableId="1164511910">
    <w:abstractNumId w:val="29"/>
  </w:num>
  <w:num w:numId="54" w16cid:durableId="1547713688">
    <w:abstractNumId w:val="20"/>
  </w:num>
  <w:num w:numId="55" w16cid:durableId="1416049852">
    <w:abstractNumId w:val="51"/>
  </w:num>
  <w:num w:numId="56" w16cid:durableId="1572503156">
    <w:abstractNumId w:val="57"/>
  </w:num>
  <w:num w:numId="57" w16cid:durableId="2092118445">
    <w:abstractNumId w:val="23"/>
  </w:num>
  <w:num w:numId="58" w16cid:durableId="991104131">
    <w:abstractNumId w:val="27"/>
  </w:num>
  <w:num w:numId="59" w16cid:durableId="1573005233">
    <w:abstractNumId w:val="63"/>
  </w:num>
  <w:num w:numId="60" w16cid:durableId="1220166890">
    <w:abstractNumId w:val="21"/>
  </w:num>
  <w:num w:numId="61" w16cid:durableId="902528372">
    <w:abstractNumId w:val="42"/>
  </w:num>
  <w:num w:numId="62" w16cid:durableId="1135175051">
    <w:abstractNumId w:val="9"/>
  </w:num>
  <w:num w:numId="63" w16cid:durableId="441533973">
    <w:abstractNumId w:val="59"/>
  </w:num>
  <w:num w:numId="64" w16cid:durableId="303894353">
    <w:abstractNumId w:val="45"/>
  </w:num>
  <w:num w:numId="65" w16cid:durableId="1525560808">
    <w:abstractNumId w:val="35"/>
  </w:num>
  <w:num w:numId="66" w16cid:durableId="867765449">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A9"/>
    <w:rsid w:val="00005102"/>
    <w:rsid w:val="00014498"/>
    <w:rsid w:val="0003733A"/>
    <w:rsid w:val="00042A66"/>
    <w:rsid w:val="00071A2A"/>
    <w:rsid w:val="00075303"/>
    <w:rsid w:val="0008787F"/>
    <w:rsid w:val="000A2EAE"/>
    <w:rsid w:val="000B4547"/>
    <w:rsid w:val="000C18AB"/>
    <w:rsid w:val="000E1F4E"/>
    <w:rsid w:val="000E7EA3"/>
    <w:rsid w:val="00111FBB"/>
    <w:rsid w:val="00127EA9"/>
    <w:rsid w:val="00144E1E"/>
    <w:rsid w:val="00152BC4"/>
    <w:rsid w:val="00156EF5"/>
    <w:rsid w:val="0016586F"/>
    <w:rsid w:val="0018069B"/>
    <w:rsid w:val="001C21F7"/>
    <w:rsid w:val="001F15B6"/>
    <w:rsid w:val="002055CC"/>
    <w:rsid w:val="002533A2"/>
    <w:rsid w:val="00257971"/>
    <w:rsid w:val="002673FB"/>
    <w:rsid w:val="002B01C0"/>
    <w:rsid w:val="002B5238"/>
    <w:rsid w:val="002D7D6B"/>
    <w:rsid w:val="00312948"/>
    <w:rsid w:val="003459C6"/>
    <w:rsid w:val="003A6032"/>
    <w:rsid w:val="003C1E39"/>
    <w:rsid w:val="00411034"/>
    <w:rsid w:val="00412E4F"/>
    <w:rsid w:val="00414F00"/>
    <w:rsid w:val="004A0CDC"/>
    <w:rsid w:val="004B79EF"/>
    <w:rsid w:val="00522312"/>
    <w:rsid w:val="00525414"/>
    <w:rsid w:val="00541721"/>
    <w:rsid w:val="00542099"/>
    <w:rsid w:val="00542BA9"/>
    <w:rsid w:val="005C5BDA"/>
    <w:rsid w:val="0062603D"/>
    <w:rsid w:val="0063538B"/>
    <w:rsid w:val="00663238"/>
    <w:rsid w:val="00664554"/>
    <w:rsid w:val="006661EE"/>
    <w:rsid w:val="006A759B"/>
    <w:rsid w:val="006C64CB"/>
    <w:rsid w:val="006E3DBC"/>
    <w:rsid w:val="007103F6"/>
    <w:rsid w:val="00722437"/>
    <w:rsid w:val="007258A7"/>
    <w:rsid w:val="007C027F"/>
    <w:rsid w:val="007F26AB"/>
    <w:rsid w:val="00846858"/>
    <w:rsid w:val="00864C07"/>
    <w:rsid w:val="00866C86"/>
    <w:rsid w:val="0087765C"/>
    <w:rsid w:val="00885477"/>
    <w:rsid w:val="008B67B5"/>
    <w:rsid w:val="008B6812"/>
    <w:rsid w:val="008D5489"/>
    <w:rsid w:val="008D565E"/>
    <w:rsid w:val="0090183A"/>
    <w:rsid w:val="009162F8"/>
    <w:rsid w:val="00943208"/>
    <w:rsid w:val="009678D4"/>
    <w:rsid w:val="009702A0"/>
    <w:rsid w:val="00973A32"/>
    <w:rsid w:val="00973C93"/>
    <w:rsid w:val="009B6A55"/>
    <w:rsid w:val="009D31EA"/>
    <w:rsid w:val="00A2074D"/>
    <w:rsid w:val="00A43A36"/>
    <w:rsid w:val="00A705C7"/>
    <w:rsid w:val="00A83339"/>
    <w:rsid w:val="00AA012C"/>
    <w:rsid w:val="00AA2C4E"/>
    <w:rsid w:val="00AA604B"/>
    <w:rsid w:val="00AD39D1"/>
    <w:rsid w:val="00AE7B96"/>
    <w:rsid w:val="00B14564"/>
    <w:rsid w:val="00B44FC5"/>
    <w:rsid w:val="00B45A12"/>
    <w:rsid w:val="00B628E0"/>
    <w:rsid w:val="00B703B8"/>
    <w:rsid w:val="00B72208"/>
    <w:rsid w:val="00B73343"/>
    <w:rsid w:val="00B85A28"/>
    <w:rsid w:val="00B86849"/>
    <w:rsid w:val="00B94CC8"/>
    <w:rsid w:val="00B953F3"/>
    <w:rsid w:val="00BA6188"/>
    <w:rsid w:val="00BC33B4"/>
    <w:rsid w:val="00BE5477"/>
    <w:rsid w:val="00C378B4"/>
    <w:rsid w:val="00C47936"/>
    <w:rsid w:val="00C559F6"/>
    <w:rsid w:val="00CB2A33"/>
    <w:rsid w:val="00CB64DE"/>
    <w:rsid w:val="00CF5A3B"/>
    <w:rsid w:val="00CF7132"/>
    <w:rsid w:val="00D36600"/>
    <w:rsid w:val="00D54FA5"/>
    <w:rsid w:val="00D56098"/>
    <w:rsid w:val="00DA19E0"/>
    <w:rsid w:val="00DC1198"/>
    <w:rsid w:val="00E03746"/>
    <w:rsid w:val="00E13A48"/>
    <w:rsid w:val="00E20A84"/>
    <w:rsid w:val="00E329D3"/>
    <w:rsid w:val="00E55D2B"/>
    <w:rsid w:val="00EA4BC8"/>
    <w:rsid w:val="00EE174F"/>
    <w:rsid w:val="00F020CA"/>
    <w:rsid w:val="00F024F6"/>
    <w:rsid w:val="00F12F94"/>
    <w:rsid w:val="00F349F4"/>
    <w:rsid w:val="00F933A8"/>
    <w:rsid w:val="00FB4DD3"/>
    <w:rsid w:val="00FD440F"/>
    <w:rsid w:val="00FF167E"/>
    <w:rsid w:val="00FF5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8BC0"/>
  <w15:chartTrackingRefBased/>
  <w15:docId w15:val="{1A3CD785-33C9-4558-926C-18D66D44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A66"/>
    <w:rPr>
      <w:lang w:val="en-PK"/>
    </w:rPr>
  </w:style>
  <w:style w:type="paragraph" w:styleId="Heading1">
    <w:name w:val="heading 1"/>
    <w:basedOn w:val="Normal"/>
    <w:next w:val="Normal"/>
    <w:link w:val="Heading1Char"/>
    <w:uiPriority w:val="9"/>
    <w:qFormat/>
    <w:rsid w:val="00542B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2B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2B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B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2B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2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B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2B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2B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B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2B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2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BA9"/>
    <w:rPr>
      <w:rFonts w:eastAsiaTheme="majorEastAsia" w:cstheme="majorBidi"/>
      <w:color w:val="272727" w:themeColor="text1" w:themeTint="D8"/>
    </w:rPr>
  </w:style>
  <w:style w:type="paragraph" w:styleId="Title">
    <w:name w:val="Title"/>
    <w:basedOn w:val="Normal"/>
    <w:next w:val="Normal"/>
    <w:link w:val="TitleChar"/>
    <w:uiPriority w:val="10"/>
    <w:qFormat/>
    <w:rsid w:val="0054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BA9"/>
    <w:pPr>
      <w:spacing w:before="160"/>
      <w:jc w:val="center"/>
    </w:pPr>
    <w:rPr>
      <w:i/>
      <w:iCs/>
      <w:color w:val="404040" w:themeColor="text1" w:themeTint="BF"/>
    </w:rPr>
  </w:style>
  <w:style w:type="character" w:customStyle="1" w:styleId="QuoteChar">
    <w:name w:val="Quote Char"/>
    <w:basedOn w:val="DefaultParagraphFont"/>
    <w:link w:val="Quote"/>
    <w:uiPriority w:val="29"/>
    <w:rsid w:val="00542BA9"/>
    <w:rPr>
      <w:i/>
      <w:iCs/>
      <w:color w:val="404040" w:themeColor="text1" w:themeTint="BF"/>
    </w:rPr>
  </w:style>
  <w:style w:type="paragraph" w:styleId="ListParagraph">
    <w:name w:val="List Paragraph"/>
    <w:basedOn w:val="Normal"/>
    <w:uiPriority w:val="34"/>
    <w:qFormat/>
    <w:rsid w:val="00542BA9"/>
    <w:pPr>
      <w:ind w:left="720"/>
      <w:contextualSpacing/>
    </w:pPr>
  </w:style>
  <w:style w:type="character" w:styleId="IntenseEmphasis">
    <w:name w:val="Intense Emphasis"/>
    <w:basedOn w:val="DefaultParagraphFont"/>
    <w:uiPriority w:val="21"/>
    <w:qFormat/>
    <w:rsid w:val="00542BA9"/>
    <w:rPr>
      <w:i/>
      <w:iCs/>
      <w:color w:val="2F5496" w:themeColor="accent1" w:themeShade="BF"/>
    </w:rPr>
  </w:style>
  <w:style w:type="paragraph" w:styleId="IntenseQuote">
    <w:name w:val="Intense Quote"/>
    <w:basedOn w:val="Normal"/>
    <w:next w:val="Normal"/>
    <w:link w:val="IntenseQuoteChar"/>
    <w:uiPriority w:val="30"/>
    <w:qFormat/>
    <w:rsid w:val="00542B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BA9"/>
    <w:rPr>
      <w:i/>
      <w:iCs/>
      <w:color w:val="2F5496" w:themeColor="accent1" w:themeShade="BF"/>
    </w:rPr>
  </w:style>
  <w:style w:type="character" w:styleId="IntenseReference">
    <w:name w:val="Intense Reference"/>
    <w:basedOn w:val="DefaultParagraphFont"/>
    <w:uiPriority w:val="32"/>
    <w:qFormat/>
    <w:rsid w:val="00542BA9"/>
    <w:rPr>
      <w:b/>
      <w:bCs/>
      <w:smallCaps/>
      <w:color w:val="2F5496" w:themeColor="accent1" w:themeShade="BF"/>
      <w:spacing w:val="5"/>
    </w:rPr>
  </w:style>
  <w:style w:type="table" w:styleId="PlainTable1">
    <w:name w:val="Plain Table 1"/>
    <w:basedOn w:val="TableNormal"/>
    <w:uiPriority w:val="41"/>
    <w:rsid w:val="00542B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B628E0"/>
    <w:pPr>
      <w:spacing w:after="0" w:line="240" w:lineRule="auto"/>
    </w:pPr>
    <w:rPr>
      <w:rFonts w:ascii="Calibri" w:hAnsi="Calibri" w:cs="Calibri"/>
      <w:bCs/>
      <w:sz w:val="24"/>
      <w:szCs w:val="24"/>
      <w14:ligatures w14:val="none"/>
    </w:rPr>
  </w:style>
  <w:style w:type="paragraph" w:styleId="PlainText">
    <w:name w:val="Plain Text"/>
    <w:basedOn w:val="Normal"/>
    <w:link w:val="PlainTextChar"/>
    <w:uiPriority w:val="99"/>
    <w:unhideWhenUsed/>
    <w:rsid w:val="00042A6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42A66"/>
    <w:rPr>
      <w:rFonts w:ascii="Consolas" w:hAnsi="Consolas"/>
      <w:sz w:val="21"/>
      <w:szCs w:val="21"/>
      <w:lang w:val="en-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82ed9c4-3b52-467b-9770-6cc61c05e5ff}" enabled="0" method="" siteId="{182ed9c4-3b52-467b-9770-6cc61c05e5ff}" removed="1"/>
</clbl:labelList>
</file>

<file path=docProps/app.xml><?xml version="1.0" encoding="utf-8"?>
<Properties xmlns="http://schemas.openxmlformats.org/officeDocument/2006/extended-properties" xmlns:vt="http://schemas.openxmlformats.org/officeDocument/2006/docPropsVTypes">
  <Template>Normal</Template>
  <TotalTime>91</TotalTime>
  <Pages>24</Pages>
  <Words>8435</Words>
  <Characters>48084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Zakir Hussain</dc:creator>
  <cp:keywords/>
  <dc:description/>
  <cp:lastModifiedBy>Zakir Hussain</cp:lastModifiedBy>
  <cp:revision>9</cp:revision>
  <dcterms:created xsi:type="dcterms:W3CDTF">2026-08-19T12:22:00Z</dcterms:created>
  <dcterms:modified xsi:type="dcterms:W3CDTF">2026-08-24T04:31:00Z</dcterms:modified>
</cp:coreProperties>
</file>