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C3386" w14:textId="77777777" w:rsidR="00D45B25" w:rsidRPr="00D45B25" w:rsidRDefault="00D45B25" w:rsidP="00D45B25">
      <w:pPr>
        <w:shd w:val="clear" w:color="auto" w:fill="FFFFFF"/>
        <w:spacing w:after="240" w:line="510" w:lineRule="atLeast"/>
        <w:outlineLvl w:val="0"/>
        <w:rPr>
          <w:rFonts w:ascii="Times New Roman" w:eastAsia="Times New Roman" w:hAnsi="Times New Roman" w:cs="Times New Roman"/>
          <w:b/>
          <w:bCs/>
          <w:color w:val="0F1115"/>
          <w:kern w:val="36"/>
          <w:sz w:val="36"/>
          <w:szCs w:val="36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36"/>
          <w:sz w:val="36"/>
          <w:szCs w:val="36"/>
          <w:lang/>
          <w14:ligatures w14:val="none"/>
        </w:rPr>
        <w:t>PREQUALIFICATION NOTICE</w:t>
      </w:r>
    </w:p>
    <w:p w14:paraId="34915A3F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Aga Khan Rural Support Programme (AKRSP)</w:t>
      </w:r>
    </w:p>
    <w:p w14:paraId="7AE97318" w14:textId="06DCC401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Accelerate Clean Energy (ACE) Initiative – Solar Vendor Prequalification</w:t>
      </w:r>
    </w:p>
    <w:p w14:paraId="1B03E47C" w14:textId="0F4E2508" w:rsidR="00E85B7C" w:rsidRPr="00E85B7C" w:rsidRDefault="00E85B7C" w:rsidP="00840F3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E85B7C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The Aga Khan Rural Support Programme (AKRSP) is a not-for-profit organization registered under section 42 of the Companies Ordinance 1984. It works to improve the livelihoods of people living in the Gilgit-Baltistan and Chitral. AKRSP works in the fields of social organization, institutional development, resource development, natural resource management, infrastructure development, entrepreneurship, and market development.</w:t>
      </w:r>
    </w:p>
    <w:p w14:paraId="68F16563" w14:textId="6349A320" w:rsidR="00D45B25" w:rsidRPr="00D45B25" w:rsidRDefault="00D45B25" w:rsidP="00840F3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The Aga Khan Rural Support Programme (AKRSP) invites sealed applications from well-reputed, experienced, and registered solar energy firms/vendors for prequalification to be empaneled as approved suppliers for the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Accelerate Clean Energy (ACE) Initiative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 xml:space="preserve">. This initiative aims to provide sustainable and affordable rooftop solar solutions to households in Gilgit-Baltistan (GB), with a focus on the districts of </w:t>
      </w:r>
      <w:r w:rsidR="00F31614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Gilgit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 xml:space="preserve"> and Hunza.</w:t>
      </w:r>
    </w:p>
    <w:p w14:paraId="0FCB88F8" w14:textId="55CD333B" w:rsidR="00D45B25" w:rsidRPr="00D45B25" w:rsidRDefault="00D45B25" w:rsidP="00840F3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Reputable firms/vendors/contractors/</w:t>
      </w:r>
      <w:r w:rsidR="00F31614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Companies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 xml:space="preserve"> meeting the eligibility criteria detailed herein are invited to apply. This process is intended to create a shortlist of qualified vendors for subsequent bidding.</w:t>
      </w:r>
    </w:p>
    <w:p w14:paraId="061B5A04" w14:textId="3C3352E0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All information requested below must be provided with supporting documents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 xml:space="preserve">on or before  </w:t>
      </w:r>
      <w:r w:rsidR="00F31614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July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 xml:space="preserve"> </w:t>
      </w:r>
      <w:r w:rsidR="00F31614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 xml:space="preserve">31st 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, 2026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to be considered responsive.</w:t>
      </w:r>
    </w:p>
    <w:p w14:paraId="6258FC4E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1. Legal &amp; Regulatory Compliance</w:t>
      </w:r>
    </w:p>
    <w:p w14:paraId="0AD426AA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Vendors must provide documented proof of the following:</w:t>
      </w:r>
    </w:p>
    <w:tbl>
      <w:tblPr>
        <w:tblW w:w="97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7246"/>
      </w:tblGrid>
      <w:tr w:rsidR="00D45B25" w:rsidRPr="00D45B25" w14:paraId="7650BF16" w14:textId="77777777" w:rsidTr="00F31614">
        <w:trPr>
          <w:trHeight w:val="381"/>
          <w:tblHeader/>
        </w:trPr>
        <w:tc>
          <w:tcPr>
            <w:tcW w:w="2552" w:type="dxa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DBF192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Requirement</w:t>
            </w:r>
          </w:p>
        </w:tc>
        <w:tc>
          <w:tcPr>
            <w:tcW w:w="7246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CF2F27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Details</w:t>
            </w:r>
          </w:p>
        </w:tc>
      </w:tr>
      <w:tr w:rsidR="00D45B25" w:rsidRPr="00D45B25" w14:paraId="33C6C47E" w14:textId="77777777" w:rsidTr="00F31614">
        <w:trPr>
          <w:trHeight w:val="752"/>
        </w:trPr>
        <w:tc>
          <w:tcPr>
            <w:tcW w:w="255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BF999E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Company Registration</w:t>
            </w:r>
          </w:p>
        </w:tc>
        <w:tc>
          <w:tcPr>
            <w:tcW w:w="7246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750828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Registered company in Pakistan with valid NTN and GST registration (active taxpayer status with FBR) </w:t>
            </w:r>
          </w:p>
        </w:tc>
      </w:tr>
      <w:tr w:rsidR="00D45B25" w:rsidRPr="00D45B25" w14:paraId="570B709B" w14:textId="77777777" w:rsidTr="00F31614">
        <w:trPr>
          <w:trHeight w:val="752"/>
        </w:trPr>
        <w:tc>
          <w:tcPr>
            <w:tcW w:w="255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6CE71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PEC Registration</w:t>
            </w:r>
          </w:p>
        </w:tc>
        <w:tc>
          <w:tcPr>
            <w:tcW w:w="7246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E97A73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Valid Pakistan Engineering Council (PEC) registration with relevant category and discipline codes for solar/renewable energy projects</w:t>
            </w:r>
          </w:p>
        </w:tc>
      </w:tr>
      <w:tr w:rsidR="00D45B25" w:rsidRPr="00D45B25" w14:paraId="623CE97C" w14:textId="77777777" w:rsidTr="00F31614">
        <w:trPr>
          <w:trHeight w:val="371"/>
        </w:trPr>
        <w:tc>
          <w:tcPr>
            <w:tcW w:w="255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7C4CD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SBP Compliance</w:t>
            </w:r>
          </w:p>
        </w:tc>
        <w:tc>
          <w:tcPr>
            <w:tcW w:w="7246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9CB0F1" w14:textId="68E906AE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 xml:space="preserve">Compliance with State Bank of Pakistan regulations for energy financing projects </w:t>
            </w:r>
          </w:p>
        </w:tc>
      </w:tr>
      <w:tr w:rsidR="00D45B25" w:rsidRPr="00D45B25" w14:paraId="19E8A63C" w14:textId="77777777" w:rsidTr="00F31614">
        <w:trPr>
          <w:trHeight w:val="752"/>
        </w:trPr>
        <w:tc>
          <w:tcPr>
            <w:tcW w:w="2552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D6356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PSQCA Standards</w:t>
            </w:r>
          </w:p>
        </w:tc>
        <w:tc>
          <w:tcPr>
            <w:tcW w:w="7246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CAA35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Compliance with Pakistan Standards &amp; Quality Control Authority applicable standards </w:t>
            </w:r>
          </w:p>
        </w:tc>
      </w:tr>
    </w:tbl>
    <w:p w14:paraId="0D3E01AC" w14:textId="5634E4A5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lastRenderedPageBreak/>
        <w:t>Pakistan Engineering Council (PEC) Codes for Solar Projects</w:t>
      </w:r>
    </w:p>
    <w:p w14:paraId="1ED2EDF7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Vendors must hold PEC registration under the following codes applicable to solar/renewable energy systems :</w:t>
      </w:r>
    </w:p>
    <w:tbl>
      <w:tblPr>
        <w:tblW w:w="919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3447"/>
        <w:gridCol w:w="4049"/>
      </w:tblGrid>
      <w:tr w:rsidR="00D45B25" w:rsidRPr="00D45B25" w14:paraId="7B950DD0" w14:textId="77777777" w:rsidTr="00F31614">
        <w:trPr>
          <w:trHeight w:val="368"/>
          <w:tblHeader/>
        </w:trPr>
        <w:tc>
          <w:tcPr>
            <w:tcW w:w="1701" w:type="dxa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FFE557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Code</w:t>
            </w:r>
          </w:p>
        </w:tc>
        <w:tc>
          <w:tcPr>
            <w:tcW w:w="3447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0DEE75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81CCA7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Applicability</w:t>
            </w:r>
          </w:p>
        </w:tc>
      </w:tr>
      <w:tr w:rsidR="00D45B25" w:rsidRPr="00D45B25" w14:paraId="613782F5" w14:textId="77777777" w:rsidTr="00F31614">
        <w:trPr>
          <w:trHeight w:val="359"/>
        </w:trPr>
        <w:tc>
          <w:tcPr>
            <w:tcW w:w="170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3FDB0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EE-11</w:t>
            </w:r>
          </w:p>
        </w:tc>
        <w:tc>
          <w:tcPr>
            <w:tcW w:w="344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C255C3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General Electrical and Solar Systems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660F8D9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Primary code for solar electrical installations</w:t>
            </w:r>
          </w:p>
        </w:tc>
      </w:tr>
      <w:tr w:rsidR="00D45B25" w:rsidRPr="00D45B25" w14:paraId="59E55DA2" w14:textId="77777777" w:rsidTr="00F31614">
        <w:trPr>
          <w:trHeight w:val="368"/>
        </w:trPr>
        <w:tc>
          <w:tcPr>
            <w:tcW w:w="170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A7E0F3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CE-11</w:t>
            </w:r>
          </w:p>
        </w:tc>
        <w:tc>
          <w:tcPr>
            <w:tcW w:w="344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6D8BFE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Civil Engineering for Solar Projects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DA04E3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For mounting structures and civil works</w:t>
            </w:r>
          </w:p>
        </w:tc>
      </w:tr>
      <w:tr w:rsidR="00D45B25" w:rsidRPr="00D45B25" w14:paraId="0F5CBD72" w14:textId="77777777" w:rsidTr="00F31614">
        <w:trPr>
          <w:trHeight w:val="359"/>
        </w:trPr>
        <w:tc>
          <w:tcPr>
            <w:tcW w:w="1701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45FEE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ME-05/ME-07</w:t>
            </w:r>
          </w:p>
        </w:tc>
        <w:tc>
          <w:tcPr>
            <w:tcW w:w="3447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50785F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Mechanical Systems for Solar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26C4E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For solar thermal/mechanical components</w:t>
            </w:r>
          </w:p>
        </w:tc>
      </w:tr>
    </w:tbl>
    <w:p w14:paraId="240FD526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Mandatory Product Certifications</w:t>
      </w:r>
    </w:p>
    <w:p w14:paraId="0E70D3C5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Vendors must ensure all supplied components carry the following certifications :</w:t>
      </w:r>
    </w:p>
    <w:tbl>
      <w:tblPr>
        <w:tblW w:w="96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6"/>
        <w:gridCol w:w="6379"/>
      </w:tblGrid>
      <w:tr w:rsidR="00D45B25" w:rsidRPr="00D45B25" w14:paraId="5849BF81" w14:textId="77777777" w:rsidTr="00D45B25">
        <w:trPr>
          <w:trHeight w:val="385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78F28D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Component</w:t>
            </w:r>
          </w:p>
        </w:tc>
        <w:tc>
          <w:tcPr>
            <w:tcW w:w="6379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FDD7B9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Applicable Standards</w:t>
            </w:r>
          </w:p>
        </w:tc>
      </w:tr>
      <w:tr w:rsidR="00D45B25" w:rsidRPr="00D45B25" w14:paraId="23F00115" w14:textId="77777777" w:rsidTr="00D45B25">
        <w:trPr>
          <w:trHeight w:val="375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4495E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Solar Panels (PV Modules)</w:t>
            </w:r>
          </w:p>
        </w:tc>
        <w:tc>
          <w:tcPr>
            <w:tcW w:w="637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3770D3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IEC 61215-1, IEC 61215-1-1, IEC 61215-2:2016, IEC 60068-2-68 </w:t>
            </w:r>
          </w:p>
        </w:tc>
      </w:tr>
      <w:tr w:rsidR="00D45B25" w:rsidRPr="00D45B25" w14:paraId="2E0023B4" w14:textId="77777777" w:rsidTr="00D45B25">
        <w:trPr>
          <w:trHeight w:val="385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663F79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Inverters</w:t>
            </w:r>
          </w:p>
        </w:tc>
        <w:tc>
          <w:tcPr>
            <w:tcW w:w="637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9DE25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ISO 9001, ISO 14001, CE Certified, IEC 62109-1, IEC 62109-2 </w:t>
            </w:r>
          </w:p>
        </w:tc>
      </w:tr>
      <w:tr w:rsidR="00D45B25" w:rsidRPr="00D45B25" w14:paraId="3D293B7B" w14:textId="77777777" w:rsidTr="00D45B25">
        <w:trPr>
          <w:trHeight w:val="375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6687FB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Batteries</w:t>
            </w:r>
          </w:p>
        </w:tc>
        <w:tc>
          <w:tcPr>
            <w:tcW w:w="637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7B8EFC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IEC 61427, IEC 60896 (or equivalent) </w:t>
            </w:r>
          </w:p>
        </w:tc>
      </w:tr>
      <w:tr w:rsidR="00D45B25" w:rsidRPr="00D45B25" w14:paraId="1AEB6A83" w14:textId="77777777" w:rsidTr="00D45B25">
        <w:trPr>
          <w:trHeight w:val="385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DBA0AB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Cables</w:t>
            </w:r>
          </w:p>
        </w:tc>
        <w:tc>
          <w:tcPr>
            <w:tcW w:w="6379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AFA8CD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EN 50618:2014 or equivalent standard </w:t>
            </w:r>
          </w:p>
        </w:tc>
      </w:tr>
    </w:tbl>
    <w:p w14:paraId="47F1DF71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2. Geographic Presence</w:t>
      </w:r>
    </w:p>
    <w:p w14:paraId="2515DDCD" w14:textId="761BDB30" w:rsidR="00D45B25" w:rsidRPr="00D45B25" w:rsidRDefault="00D45B25" w:rsidP="00D45B25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Vendor must maintain operational offices in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 xml:space="preserve">both </w:t>
      </w:r>
      <w:r w:rsidR="00F31614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 xml:space="preserve">Gilgit 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and Hunza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to ensure accessibility and timely service.</w:t>
      </w:r>
    </w:p>
    <w:p w14:paraId="1251D2C3" w14:textId="75758C75" w:rsidR="00D45B25" w:rsidRPr="00F31614" w:rsidRDefault="00D45B25" w:rsidP="00F316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demonstrate logistical capacity to deliver, install, and service systems in remote areas of Gilgit-Baltistan.</w:t>
      </w:r>
    </w:p>
    <w:p w14:paraId="680F3783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lastRenderedPageBreak/>
        <w:t>3. Organizational Capacity</w:t>
      </w:r>
    </w:p>
    <w:p w14:paraId="2AD19108" w14:textId="77777777" w:rsidR="00D45B25" w:rsidRPr="00D45B25" w:rsidRDefault="00D45B25" w:rsidP="00D45B2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Minimum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5 years of proven experience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in the solar energy sector in Pakistan.</w:t>
      </w:r>
    </w:p>
    <w:p w14:paraId="44B59DB9" w14:textId="77777777" w:rsidR="00D45B25" w:rsidRPr="00D45B25" w:rsidRDefault="00D45B25" w:rsidP="00D45B2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maintain a trained and certified technical workforce (PEC-registered engineers, certified technicians, and installers).</w:t>
      </w:r>
    </w:p>
    <w:p w14:paraId="0670966E" w14:textId="77777777" w:rsidR="00D45B25" w:rsidRPr="00D45B25" w:rsidRDefault="00D45B25" w:rsidP="00D45B25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have an active customer support/help desk for after-sales services and complaint handling.</w:t>
      </w:r>
    </w:p>
    <w:p w14:paraId="61C6E87F" w14:textId="134D0FD3" w:rsidR="00D45B25" w:rsidRPr="00F31614" w:rsidRDefault="00D45B25" w:rsidP="00F3161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ISO 9001:2015 certification is preferred .</w:t>
      </w:r>
    </w:p>
    <w:p w14:paraId="26D228A1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4. Market Reputation &amp; Past Performance</w:t>
      </w:r>
    </w:p>
    <w:p w14:paraId="676D6FD1" w14:textId="77777777" w:rsidR="00D45B25" w:rsidRPr="00D45B25" w:rsidRDefault="00D45B25" w:rsidP="00D45B2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have good standing in the local market with positive customer feedback.</w:t>
      </w:r>
    </w:p>
    <w:p w14:paraId="6C67A221" w14:textId="77777777" w:rsidR="00D45B25" w:rsidRPr="00D45B25" w:rsidRDefault="00D45B25" w:rsidP="00D45B2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Provide at least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three (3) references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of completed solar projects (preferably rooftop household systems) with work orders and completion certificates .</w:t>
      </w:r>
    </w:p>
    <w:p w14:paraId="5EC3B9D5" w14:textId="5B6A0C55" w:rsidR="00D45B25" w:rsidRPr="00D45B25" w:rsidRDefault="00D45B25" w:rsidP="00D45B25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Vendors with past experience in development sector partnerships (with NGOs,</w:t>
      </w:r>
      <w:r w:rsidR="00F31614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AKDN,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 xml:space="preserve"> donors, or microfinance institutions) will be given preference.</w:t>
      </w:r>
    </w:p>
    <w:p w14:paraId="0F8174E1" w14:textId="6E84677D" w:rsidR="00D45B25" w:rsidRPr="00840F35" w:rsidRDefault="00D45B25" w:rsidP="00F3161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Provide authorized dealership certificates for solar panels, inverters, and batteries from local or foreign manufacturers .</w:t>
      </w:r>
    </w:p>
    <w:p w14:paraId="7169E87D" w14:textId="03AD00F4" w:rsidR="00840F35" w:rsidRPr="00F31614" w:rsidRDefault="00840F35" w:rsidP="00F3161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>
        <w:rPr>
          <w:rFonts w:ascii="Times New Roman" w:eastAsia="Times New Roman" w:hAnsi="Times New Roman" w:cs="Times New Roman"/>
          <w:color w:val="0F1115"/>
          <w:kern w:val="0"/>
          <w:lang w:val="en-AU"/>
          <w14:ligatures w14:val="none"/>
        </w:rPr>
        <w:t>Vendors should have office at Gilgit and Hunza for last one year.</w:t>
      </w:r>
    </w:p>
    <w:p w14:paraId="746D92A8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5. Financial &amp; Stock Capacity</w:t>
      </w:r>
    </w:p>
    <w:tbl>
      <w:tblPr>
        <w:tblW w:w="95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0"/>
        <w:gridCol w:w="7428"/>
      </w:tblGrid>
      <w:tr w:rsidR="00D45B25" w:rsidRPr="00D45B25" w14:paraId="6A3F6900" w14:textId="77777777" w:rsidTr="00F31614">
        <w:trPr>
          <w:trHeight w:val="378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A03CB4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Requirement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45A107" w14:textId="77777777" w:rsidR="00D45B25" w:rsidRPr="00F31614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F31614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Details</w:t>
            </w:r>
          </w:p>
        </w:tc>
      </w:tr>
      <w:tr w:rsidR="00D45B25" w:rsidRPr="00D45B25" w14:paraId="68303BB8" w14:textId="77777777" w:rsidTr="00F31614">
        <w:trPr>
          <w:trHeight w:val="36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AC0E94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Financial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B7F49E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Audited financial statements and bank statements for last 3 years </w:t>
            </w:r>
          </w:p>
        </w:tc>
      </w:tr>
      <w:tr w:rsidR="00D45B25" w:rsidRPr="00D45B25" w14:paraId="4408124A" w14:textId="77777777" w:rsidTr="00F31614">
        <w:trPr>
          <w:trHeight w:val="747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6FF87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Average Turnover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9B6895" w14:textId="72BA9BA1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Must be sufficient to handle project requirements (verified from income tax returns and audited balance sheets)</w:t>
            </w:r>
            <w:r w:rsidR="008729F0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.</w:t>
            </w: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 </w:t>
            </w:r>
          </w:p>
        </w:tc>
      </w:tr>
      <w:tr w:rsidR="00D45B25" w:rsidRPr="00D45B25" w14:paraId="0ADB9FFC" w14:textId="77777777" w:rsidTr="00F31614">
        <w:trPr>
          <w:trHeight w:val="747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B28BF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Stock 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AFFF22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Must maintain adequate stock of all system components to meet ongoing market and project demand</w:t>
            </w:r>
          </w:p>
        </w:tc>
      </w:tr>
      <w:tr w:rsidR="00D45B25" w:rsidRPr="00D45B25" w14:paraId="37558AC2" w14:textId="77777777" w:rsidTr="00F31614">
        <w:trPr>
          <w:trHeight w:val="37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9537DA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Performance Bond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8C6D9A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Willing to accept a 3-year performance bond equivalent to 5% of remaining instalments</w:t>
            </w:r>
          </w:p>
        </w:tc>
      </w:tr>
      <w:tr w:rsidR="00D45B25" w:rsidRPr="00D45B25" w14:paraId="6E9D8045" w14:textId="77777777" w:rsidTr="00F31614">
        <w:trPr>
          <w:trHeight w:val="747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B8F7D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Proof of Procurement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08B1E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Valid proof of purchase of solar panels, inverters, and batteries in the last three years (sales tax invoices, GDs) </w:t>
            </w:r>
          </w:p>
        </w:tc>
      </w:tr>
    </w:tbl>
    <w:p w14:paraId="094F3322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6. Technical Requirements</w:t>
      </w:r>
    </w:p>
    <w:p w14:paraId="3E694A10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lastRenderedPageBreak/>
        <w:t>Vendor must supply complete solar energy solutions, including:</w:t>
      </w:r>
    </w:p>
    <w:p w14:paraId="684B0FD1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Solar Panels (PV Modules)</w:t>
      </w:r>
    </w:p>
    <w:p w14:paraId="22AAB41F" w14:textId="77777777" w:rsidR="00D45B25" w:rsidRPr="00D45B25" w:rsidRDefault="00D45B25" w:rsidP="00D45B2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Tier-1 quality</w:t>
      </w:r>
    </w:p>
    <w:p w14:paraId="09CCD205" w14:textId="77777777" w:rsidR="00D45B25" w:rsidRPr="00D45B25" w:rsidRDefault="00D45B25" w:rsidP="00D45B2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≥18% efficiency</w:t>
      </w:r>
    </w:p>
    <w:p w14:paraId="11A1CB9B" w14:textId="77777777" w:rsidR="00D45B25" w:rsidRPr="00D45B25" w:rsidRDefault="00D45B25" w:rsidP="00D45B2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10-year performance warranty (minimum)</w:t>
      </w:r>
    </w:p>
    <w:p w14:paraId="070CBF38" w14:textId="77777777" w:rsidR="00D45B25" w:rsidRPr="00D45B25" w:rsidRDefault="00D45B25" w:rsidP="00D45B25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IEC 61215 and IEC 61730 certified </w:t>
      </w:r>
    </w:p>
    <w:p w14:paraId="0F108CE1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Inverters</w:t>
      </w:r>
    </w:p>
    <w:p w14:paraId="08F95CCC" w14:textId="77777777" w:rsidR="00D45B25" w:rsidRPr="00D45B25" w:rsidRDefault="00D45B25" w:rsidP="00D45B2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Inverex Brand Inverter (or AKRSP-approved equivalent)</w:t>
      </w:r>
    </w:p>
    <w:p w14:paraId="6169B568" w14:textId="77777777" w:rsidR="00D45B25" w:rsidRPr="00D45B25" w:rsidRDefault="00D45B25" w:rsidP="00D45B2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IEC 62109-1 and IEC 62109-2 certified </w:t>
      </w:r>
    </w:p>
    <w:p w14:paraId="2F613292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Lithium Battery</w:t>
      </w:r>
    </w:p>
    <w:p w14:paraId="3EDDD212" w14:textId="77777777" w:rsidR="00D45B25" w:rsidRPr="00D45B25" w:rsidRDefault="00D45B25" w:rsidP="00D45B2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Minimum 3 years warranty</w:t>
      </w:r>
    </w:p>
    <w:p w14:paraId="5ED0DDDF" w14:textId="77777777" w:rsidR="00D45B25" w:rsidRPr="00D45B25" w:rsidRDefault="00D45B25" w:rsidP="00D45B2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Suitable for 8–10 hours backup</w:t>
      </w:r>
    </w:p>
    <w:p w14:paraId="0DDC8BFB" w14:textId="77777777" w:rsidR="00D45B25" w:rsidRPr="00D45B25" w:rsidRDefault="00D45B25" w:rsidP="00D45B25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IEC 61427 or IEC 60896 compliant </w:t>
      </w:r>
    </w:p>
    <w:p w14:paraId="60F2D919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Accessories</w:t>
      </w:r>
    </w:p>
    <w:p w14:paraId="5F7F87C5" w14:textId="77777777" w:rsidR="00D45B25" w:rsidRPr="00D45B25" w:rsidRDefault="00D45B25" w:rsidP="00D45B25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Quality-certified wiring, mounting structures, breakers, and accessories</w:t>
      </w:r>
    </w:p>
    <w:p w14:paraId="3A887BCA" w14:textId="77777777" w:rsidR="00D45B25" w:rsidRPr="00D45B25" w:rsidRDefault="00D45B25" w:rsidP="00D45B25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Solar cables meeting EN 50618:2014 or equivalent standards </w:t>
      </w:r>
    </w:p>
    <w:p w14:paraId="2101CB74" w14:textId="77777777" w:rsidR="00D45B25" w:rsidRPr="00D45B25" w:rsidRDefault="00D45B25" w:rsidP="00D45B25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0"/>
          <w:szCs w:val="30"/>
          <w:lang/>
          <w14:ligatures w14:val="none"/>
        </w:rPr>
        <w:t>System Capacity</w:t>
      </w:r>
    </w:p>
    <w:p w14:paraId="5CE6D72A" w14:textId="77777777" w:rsidR="00D45B25" w:rsidRPr="00D45B25" w:rsidRDefault="00D45B25" w:rsidP="00D45B25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maintain capacity for installation of up to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3.5 kV systems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per household</w:t>
      </w:r>
    </w:p>
    <w:p w14:paraId="0F463337" w14:textId="33DF6020" w:rsidR="00D45B25" w:rsidRPr="008729F0" w:rsidRDefault="00D45B25" w:rsidP="008729F0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ensure compatibility and integration of all components for optimal system performance</w:t>
      </w:r>
    </w:p>
    <w:p w14:paraId="13277995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7. Warranty &amp; After-Sales Service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5"/>
        <w:gridCol w:w="8365"/>
      </w:tblGrid>
      <w:tr w:rsidR="00D45B25" w:rsidRPr="00D45B25" w14:paraId="01F5B0E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70103C" w14:textId="77777777" w:rsidR="00D45B25" w:rsidRPr="008729F0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8729F0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Service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2BB619" w14:textId="77777777" w:rsidR="00D45B25" w:rsidRPr="008729F0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8729F0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Commitment</w:t>
            </w:r>
          </w:p>
        </w:tc>
      </w:tr>
      <w:tr w:rsidR="00D45B25" w:rsidRPr="00D45B25" w14:paraId="238D34F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9157C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Component Warranty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E050EB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Minimum 3 years on all major system components</w:t>
            </w:r>
          </w:p>
        </w:tc>
      </w:tr>
      <w:tr w:rsidR="00D45B25" w:rsidRPr="00D45B25" w14:paraId="1815C7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36C42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After-Sales Service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0FB16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 year free (on-site maintenance and repairs)</w:t>
            </w:r>
          </w:p>
        </w:tc>
      </w:tr>
      <w:tr w:rsidR="00D45B25" w:rsidRPr="00D45B25" w14:paraId="779E096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8A1F2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Response Time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D9A50F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Maximum 7 working days for service requests</w:t>
            </w:r>
          </w:p>
        </w:tc>
      </w:tr>
      <w:tr w:rsidR="00D45B25" w:rsidRPr="00D45B25" w14:paraId="6FBD3C5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DB0C1C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lastRenderedPageBreak/>
              <w:t>Documentation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6C4C6F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Provide households with warranty certificates and service documentation</w:t>
            </w:r>
          </w:p>
        </w:tc>
      </w:tr>
    </w:tbl>
    <w:p w14:paraId="1453511E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8. Partnership Commitment with AKRSP</w:t>
      </w:r>
    </w:p>
    <w:p w14:paraId="5B5BB63A" w14:textId="77777777" w:rsidR="00D45B25" w:rsidRPr="00D45B25" w:rsidRDefault="00D45B25" w:rsidP="00D45B25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Willing to work under the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Accelerate Clean Energy (ACE) Project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framework in partnership with AKRSP.</w:t>
      </w:r>
    </w:p>
    <w:p w14:paraId="686AB01A" w14:textId="77777777" w:rsidR="00D45B25" w:rsidRPr="00D45B25" w:rsidRDefault="00D45B25" w:rsidP="00D45B25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Willing to abide by AKRSP's quality assurance verification process.</w:t>
      </w:r>
    </w:p>
    <w:p w14:paraId="5FF2B7E6" w14:textId="77777777" w:rsidR="00D45B25" w:rsidRPr="00D45B25" w:rsidRDefault="00D45B25" w:rsidP="00D45B25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agree to joint monitoring, reporting, and compliance protocols.</w:t>
      </w:r>
    </w:p>
    <w:p w14:paraId="14E1A39F" w14:textId="3DF6CB83" w:rsidR="00D45B25" w:rsidRPr="008729F0" w:rsidRDefault="00D45B25" w:rsidP="008729F0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participate in training/awareness sessions organized by AKRSP.</w:t>
      </w:r>
    </w:p>
    <w:p w14:paraId="2F4EB758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9. Ethical &amp; Social Compliance</w:t>
      </w:r>
    </w:p>
    <w:p w14:paraId="79DC87BA" w14:textId="77777777" w:rsidR="00D45B25" w:rsidRPr="00D45B25" w:rsidRDefault="00D45B25" w:rsidP="00D45B25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comply with AKRSP's environmental and social safeguards.</w:t>
      </w:r>
    </w:p>
    <w:p w14:paraId="1C4FE5D4" w14:textId="77777777" w:rsidR="00D45B25" w:rsidRPr="00D45B25" w:rsidRDefault="00D45B25" w:rsidP="00D45B25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not be blacklisted by any government agency, donor, or financial institution .</w:t>
      </w:r>
    </w:p>
    <w:p w14:paraId="4030C836" w14:textId="77777777" w:rsidR="00D45B25" w:rsidRPr="00D45B25" w:rsidRDefault="00D45B25" w:rsidP="00D45B25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adhere to ethical business practices and demonstrate corporate social responsibility.</w:t>
      </w:r>
    </w:p>
    <w:p w14:paraId="30F33DFA" w14:textId="0A1513E4" w:rsidR="00D45B25" w:rsidRPr="008729F0" w:rsidRDefault="00D45B25" w:rsidP="008729F0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Must provide an undertaking on original stamp paper for non-blacklisting, non-litigation, and non-refrainment from court .</w:t>
      </w:r>
    </w:p>
    <w:p w14:paraId="7E9D6E31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10. Submission Requirements</w:t>
      </w:r>
    </w:p>
    <w:p w14:paraId="78994DDA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Applications must include the following documents:</w:t>
      </w:r>
    </w:p>
    <w:p w14:paraId="2C4C8E5F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Organizational Profile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Complete company profile, legal structure, and registered office addresses.</w:t>
      </w:r>
    </w:p>
    <w:p w14:paraId="0FFE94D4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Legal Registration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Valid NTN, GST registration, and relevant licenses (Active Taxpayer status proof with FBR).</w:t>
      </w:r>
    </w:p>
    <w:p w14:paraId="34A032FA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PEC Registration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Valid PEC certificate with relevant codes (EE-11, CE-11, etc.) and appropriate category.</w:t>
      </w:r>
    </w:p>
    <w:p w14:paraId="576089B0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Authorized Dealership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Authorized dealership certificates for solar panels, inverters, and batteries from local/foreign manufacturers .</w:t>
      </w:r>
    </w:p>
    <w:p w14:paraId="2D8F1050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Product Certifications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Datasheets and certification documents for all products (IEC, ISO, CE, etc.).</w:t>
      </w:r>
    </w:p>
    <w:p w14:paraId="6471972A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Joint Venture (JV)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In case of JV, provide notarized MoU on stamp paper.</w:t>
      </w:r>
    </w:p>
    <w:p w14:paraId="74C118BF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Experience (Similar Work)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Details and certificates of completed solar projects (minimum 3 references).</w:t>
      </w:r>
    </w:p>
    <w:p w14:paraId="2EDF4635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Present Commitments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Details of current contracts or works in hand.</w:t>
      </w:r>
    </w:p>
    <w:p w14:paraId="46952B9B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Key Personnel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CVs of key technical personnel (PEC-registered engineers, certified technicians).</w:t>
      </w:r>
    </w:p>
    <w:p w14:paraId="63B6B6AB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Workforce/Equipment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Details of technical workforce, installation teams, and equipment.</w:t>
      </w:r>
    </w:p>
    <w:p w14:paraId="738AA465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lastRenderedPageBreak/>
        <w:t>Financial Status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Audited financial statements, tax returns, and bank statements for last 3 years .</w:t>
      </w:r>
    </w:p>
    <w:p w14:paraId="28D1B493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Tax Status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Tax Registration Number and tax paid details for last 3 years.</w:t>
      </w:r>
    </w:p>
    <w:p w14:paraId="100924E0" w14:textId="58734EBB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Procurement Proof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Valid proof of purchase of solar equipment in last three years (sales tax invoices) .</w:t>
      </w:r>
    </w:p>
    <w:p w14:paraId="49D86510" w14:textId="77777777" w:rsidR="00D45B25" w:rsidRPr="00D45B25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Litigations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Information on any past or pending litigations.</w:t>
      </w:r>
    </w:p>
    <w:p w14:paraId="0DA9FFCA" w14:textId="77777777" w:rsidR="00D45B25" w:rsidRPr="00AB1DB2" w:rsidRDefault="00D45B25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Blacklisting Declaration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Declaration of non-blacklisting and non-litigation .</w:t>
      </w:r>
    </w:p>
    <w:p w14:paraId="69E729C6" w14:textId="2E56C7D7" w:rsidR="00AB1DB2" w:rsidRPr="00D45B25" w:rsidRDefault="00AB1DB2" w:rsidP="00D45B25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AB1DB2">
        <w:rPr>
          <w:rFonts w:ascii="Times New Roman" w:eastAsia="Times New Roman" w:hAnsi="Times New Roman" w:cs="Times New Roman"/>
          <w:b/>
          <w:bCs/>
          <w:kern w:val="0"/>
          <w:sz w:val="23"/>
          <w:szCs w:val="23"/>
          <w:lang/>
          <w14:ligatures w14:val="none"/>
        </w:rPr>
        <w:t>Geographic Presence</w:t>
      </w:r>
      <w:r>
        <w:rPr>
          <w:rFonts w:ascii="Times New Roman" w:eastAsia="Times New Roman" w:hAnsi="Times New Roman" w:cs="Times New Roman"/>
          <w:kern w:val="0"/>
          <w:sz w:val="23"/>
          <w:szCs w:val="23"/>
          <w:lang w:val="en-A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3"/>
          <w:szCs w:val="23"/>
          <w:lang w:val="en-AU"/>
          <w14:ligatures w14:val="none"/>
        </w:rPr>
        <w:t>: A</w:t>
      </w:r>
      <w:r>
        <w:rPr>
          <w:rFonts w:ascii="Times New Roman" w:eastAsia="Times New Roman" w:hAnsi="Times New Roman" w:cs="Times New Roman"/>
          <w:kern w:val="0"/>
          <w:sz w:val="23"/>
          <w:szCs w:val="23"/>
          <w:lang w:val="en-AU"/>
          <w14:ligatures w14:val="none"/>
        </w:rPr>
        <w:t>t least Office in Gilgit and Hunza for last one year</w:t>
      </w:r>
      <w:r>
        <w:rPr>
          <w:rFonts w:ascii="Times New Roman" w:eastAsia="Times New Roman" w:hAnsi="Times New Roman" w:cs="Times New Roman"/>
          <w:kern w:val="0"/>
          <w:sz w:val="23"/>
          <w:szCs w:val="23"/>
          <w:lang w:val="en-AU"/>
          <w14:ligatures w14:val="none"/>
        </w:rPr>
        <w:t xml:space="preserve"> and providing after sale services.</w:t>
      </w:r>
    </w:p>
    <w:p w14:paraId="5A1658E8" w14:textId="26BBA23F" w:rsidR="00D45B25" w:rsidRPr="008729F0" w:rsidRDefault="00D45B25" w:rsidP="008729F0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Any Other Information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Any other information helpful in the prequalification process.</w:t>
      </w:r>
    </w:p>
    <w:p w14:paraId="265DAFD3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11. Evaluation Scoring</w:t>
      </w:r>
    </w:p>
    <w:p w14:paraId="732EE892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AKRSP will evaluate vendors against the following criteria:</w:t>
      </w:r>
    </w:p>
    <w:tbl>
      <w:tblPr>
        <w:tblW w:w="97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3"/>
        <w:gridCol w:w="1755"/>
      </w:tblGrid>
      <w:tr w:rsidR="00D45B25" w:rsidRPr="00D45B25" w14:paraId="3702E693" w14:textId="77777777" w:rsidTr="008729F0">
        <w:trPr>
          <w:trHeight w:val="378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9D2EB5" w14:textId="77777777" w:rsidR="00D45B25" w:rsidRPr="008729F0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8729F0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Criteria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15D7C1" w14:textId="77777777" w:rsidR="00D45B25" w:rsidRPr="008729F0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</w:pPr>
            <w:r w:rsidRPr="008729F0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Weightage</w:t>
            </w:r>
          </w:p>
        </w:tc>
      </w:tr>
      <w:tr w:rsidR="00D45B25" w:rsidRPr="00D45B25" w14:paraId="7971BF92" w14:textId="77777777" w:rsidTr="008729F0">
        <w:trPr>
          <w:trHeight w:val="36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54589E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Legal &amp; Certification Compliance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D8564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10%</w:t>
            </w:r>
          </w:p>
        </w:tc>
      </w:tr>
      <w:tr w:rsidR="00D45B25" w:rsidRPr="00D45B25" w14:paraId="3FBF4B66" w14:textId="77777777" w:rsidTr="008729F0">
        <w:trPr>
          <w:trHeight w:val="37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CF3A94" w14:textId="410BFD6C" w:rsidR="00D45B25" w:rsidRPr="00840F3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 w:val="en-AU"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Geographic Presence</w:t>
            </w:r>
            <w:r w:rsidR="00840F3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 w:val="en-AU"/>
                <w14:ligatures w14:val="none"/>
              </w:rPr>
              <w:t xml:space="preserve"> at least Office in Gilgit and Hunza for last one year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07010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10%</w:t>
            </w:r>
          </w:p>
        </w:tc>
      </w:tr>
      <w:tr w:rsidR="00D45B25" w:rsidRPr="00D45B25" w14:paraId="60C675FD" w14:textId="77777777" w:rsidTr="008729F0">
        <w:trPr>
          <w:trHeight w:val="36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BC6A9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Experience &amp; Workforce 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51D0DC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20%</w:t>
            </w:r>
          </w:p>
        </w:tc>
      </w:tr>
      <w:tr w:rsidR="00D45B25" w:rsidRPr="00D45B25" w14:paraId="68A31327" w14:textId="77777777" w:rsidTr="008729F0">
        <w:trPr>
          <w:trHeight w:val="37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A96498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Market Reputation &amp; References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84F47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15%</w:t>
            </w:r>
          </w:p>
        </w:tc>
      </w:tr>
      <w:tr w:rsidR="00D45B25" w:rsidRPr="00D45B25" w14:paraId="4CD2ADFE" w14:textId="77777777" w:rsidTr="008729F0">
        <w:trPr>
          <w:trHeight w:val="36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22B986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Financial &amp; Stock 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343B45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15%</w:t>
            </w:r>
          </w:p>
        </w:tc>
      </w:tr>
      <w:tr w:rsidR="00D45B25" w:rsidRPr="00D45B25" w14:paraId="69C0EB24" w14:textId="77777777" w:rsidTr="008729F0">
        <w:trPr>
          <w:trHeight w:val="37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69C0B7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Technical Specifications &amp; Standards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130558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20%</w:t>
            </w:r>
          </w:p>
        </w:tc>
      </w:tr>
      <w:tr w:rsidR="00D45B25" w:rsidRPr="00D45B25" w14:paraId="5BC2EFBC" w14:textId="77777777" w:rsidTr="008729F0">
        <w:trPr>
          <w:trHeight w:val="36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09ACC1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Warranty &amp; After-Sales Service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35386F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  <w:t>10%</w:t>
            </w:r>
          </w:p>
        </w:tc>
      </w:tr>
      <w:tr w:rsidR="00D45B25" w:rsidRPr="00D45B25" w14:paraId="5953E4EE" w14:textId="77777777" w:rsidTr="008729F0">
        <w:trPr>
          <w:trHeight w:val="378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73F169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Total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013B7C" w14:textId="77777777" w:rsidR="00D45B25" w:rsidRPr="00D45B25" w:rsidRDefault="00D45B25" w:rsidP="00D45B25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:sz w:val="23"/>
                <w:szCs w:val="23"/>
                <w:lang/>
                <w14:ligatures w14:val="none"/>
              </w:rPr>
            </w:pPr>
            <w:r w:rsidRPr="00D45B25">
              <w:rPr>
                <w:rFonts w:ascii="Times New Roman" w:eastAsia="Times New Roman" w:hAnsi="Times New Roman" w:cs="Times New Roman"/>
                <w:b/>
                <w:bCs/>
                <w:kern w:val="0"/>
                <w:sz w:val="23"/>
                <w:szCs w:val="23"/>
                <w:lang/>
                <w14:ligatures w14:val="none"/>
              </w:rPr>
              <w:t>100%</w:t>
            </w:r>
          </w:p>
        </w:tc>
      </w:tr>
    </w:tbl>
    <w:p w14:paraId="5CB63CD3" w14:textId="0BCE4BEA" w:rsidR="00D45B25" w:rsidRPr="008729F0" w:rsidRDefault="00D45B25" w:rsidP="008729F0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Minimum Passing Score: 70%</w:t>
      </w:r>
    </w:p>
    <w:p w14:paraId="56485C18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Important Notes</w:t>
      </w:r>
    </w:p>
    <w:p w14:paraId="3101F5B6" w14:textId="517A57B0" w:rsidR="00D45B25" w:rsidRDefault="00D45B25" w:rsidP="00D45B2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Submission Deadline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Applications must be submitted in hard form in a sealed envelope clearly marked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"PREQUALIFICATION – ACE SOLAR VENDOR"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to the address below by </w:t>
      </w:r>
      <w:r w:rsidR="008729F0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31st July,2026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.</w:t>
      </w:r>
    </w:p>
    <w:p w14:paraId="00155D5D" w14:textId="6CA3BFD0" w:rsidR="008729F0" w:rsidRDefault="008729F0" w:rsidP="008729F0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Manager Procurement</w:t>
      </w:r>
    </w:p>
    <w:p w14:paraId="39097416" w14:textId="3C93113B" w:rsidR="008729F0" w:rsidRPr="00D45B25" w:rsidRDefault="008729F0" w:rsidP="008729F0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Aga Khan Rural Support Program Core Office Babar Road Kashroot Gilgit.</w:t>
      </w:r>
    </w:p>
    <w:p w14:paraId="333C1DA9" w14:textId="77777777" w:rsidR="00D45B25" w:rsidRPr="00D45B25" w:rsidRDefault="00D45B25" w:rsidP="00D45B2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lastRenderedPageBreak/>
        <w:t>Late Submission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Late, incomplete, or emailed documents will not be entertained.</w:t>
      </w:r>
    </w:p>
    <w:p w14:paraId="244AAE5E" w14:textId="77777777" w:rsidR="00D45B25" w:rsidRPr="00D45B25" w:rsidRDefault="00D45B25" w:rsidP="00D45B2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Validity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Prequalification documents must remain valid for a period of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90 days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from the closing date.</w:t>
      </w:r>
    </w:p>
    <w:p w14:paraId="60101B0C" w14:textId="77777777" w:rsidR="00D45B25" w:rsidRPr="00D45B25" w:rsidRDefault="00D45B25" w:rsidP="00D45B25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Right to Accept/Reject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AKRSP reserves the right to withdraw from this process at any stage or to accept/reject any or all applications without assigning any reason.</w:t>
      </w:r>
    </w:p>
    <w:p w14:paraId="1328C57C" w14:textId="73D58FB3" w:rsidR="00D45B25" w:rsidRPr="008729F0" w:rsidRDefault="00D45B25" w:rsidP="008729F0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Accuracy of Information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: AKRSP reserves the right to verify all submitted information and may reject applications containing false or misleading information.</w:t>
      </w:r>
    </w:p>
    <w:p w14:paraId="1E2CE3F1" w14:textId="77777777" w:rsidR="00D45B25" w:rsidRPr="00D45B25" w:rsidRDefault="00D45B25" w:rsidP="00D45B25">
      <w:pPr>
        <w:shd w:val="clear" w:color="auto" w:fill="FFFFFF"/>
        <w:spacing w:before="480" w:after="240" w:line="480" w:lineRule="atLeast"/>
        <w:outlineLvl w:val="1"/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sz w:val="33"/>
          <w:szCs w:val="33"/>
          <w:lang/>
          <w14:ligatures w14:val="none"/>
        </w:rPr>
        <w:t>For Queries</w:t>
      </w:r>
    </w:p>
    <w:p w14:paraId="3B314960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Segoe UI Emoji" w:eastAsia="Times New Roman" w:hAnsi="Segoe UI Emoji" w:cs="Segoe UI Emoji"/>
          <w:color w:val="0F1115"/>
          <w:kern w:val="0"/>
          <w:lang/>
          <w14:ligatures w14:val="none"/>
        </w:rPr>
        <w:t>📞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</w:t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Phone: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05811-452480</w:t>
      </w:r>
    </w:p>
    <w:p w14:paraId="6CD8C3E2" w14:textId="77777777" w:rsidR="00D45B25" w:rsidRPr="00D45B25" w:rsidRDefault="00D45B25" w:rsidP="00D45B2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</w:pP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Manager Procurement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br/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Aga Khan Rural Support Programme (AKRSP)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br/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Core Office, Babar Road, Gilgit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br/>
      </w:r>
      <w:r w:rsidRPr="00D45B25">
        <w:rPr>
          <w:rFonts w:ascii="Times New Roman" w:eastAsia="Times New Roman" w:hAnsi="Times New Roman" w:cs="Times New Roman"/>
          <w:b/>
          <w:bCs/>
          <w:color w:val="0F1115"/>
          <w:kern w:val="0"/>
          <w:lang/>
          <w14:ligatures w14:val="none"/>
        </w:rPr>
        <w:t>Phone:</w:t>
      </w:r>
      <w:r w:rsidRPr="00D45B25">
        <w:rPr>
          <w:rFonts w:ascii="Times New Roman" w:eastAsia="Times New Roman" w:hAnsi="Times New Roman" w:cs="Times New Roman"/>
          <w:color w:val="0F1115"/>
          <w:kern w:val="0"/>
          <w:lang/>
          <w14:ligatures w14:val="none"/>
        </w:rPr>
        <w:t> 05811-452480</w:t>
      </w:r>
    </w:p>
    <w:p w14:paraId="5E8E7E2B" w14:textId="77777777" w:rsidR="004D3681" w:rsidRPr="00D45B25" w:rsidRDefault="004D3681">
      <w:pPr>
        <w:rPr>
          <w:rFonts w:ascii="Times New Roman" w:hAnsi="Times New Roman" w:cs="Times New Roman"/>
        </w:rPr>
      </w:pPr>
    </w:p>
    <w:sectPr w:rsidR="004D3681" w:rsidRPr="00D45B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C1926"/>
    <w:multiLevelType w:val="multilevel"/>
    <w:tmpl w:val="DEF01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29608D"/>
    <w:multiLevelType w:val="multilevel"/>
    <w:tmpl w:val="849CE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E0849"/>
    <w:multiLevelType w:val="multilevel"/>
    <w:tmpl w:val="F61C1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87862"/>
    <w:multiLevelType w:val="multilevel"/>
    <w:tmpl w:val="18B2B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F5D1B"/>
    <w:multiLevelType w:val="multilevel"/>
    <w:tmpl w:val="302A2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B1354F"/>
    <w:multiLevelType w:val="multilevel"/>
    <w:tmpl w:val="D1E48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5C7146"/>
    <w:multiLevelType w:val="multilevel"/>
    <w:tmpl w:val="BF907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3F0A52"/>
    <w:multiLevelType w:val="multilevel"/>
    <w:tmpl w:val="1CEAA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B42100"/>
    <w:multiLevelType w:val="multilevel"/>
    <w:tmpl w:val="62D29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045E0D"/>
    <w:multiLevelType w:val="multilevel"/>
    <w:tmpl w:val="CF92A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9B3C1A"/>
    <w:multiLevelType w:val="multilevel"/>
    <w:tmpl w:val="056C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CA79DE"/>
    <w:multiLevelType w:val="multilevel"/>
    <w:tmpl w:val="F940C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8214659">
    <w:abstractNumId w:val="10"/>
  </w:num>
  <w:num w:numId="2" w16cid:durableId="1853101612">
    <w:abstractNumId w:val="1"/>
  </w:num>
  <w:num w:numId="3" w16cid:durableId="396514434">
    <w:abstractNumId w:val="7"/>
  </w:num>
  <w:num w:numId="4" w16cid:durableId="2098747996">
    <w:abstractNumId w:val="8"/>
  </w:num>
  <w:num w:numId="5" w16cid:durableId="1319767117">
    <w:abstractNumId w:val="9"/>
  </w:num>
  <w:num w:numId="6" w16cid:durableId="1135181595">
    <w:abstractNumId w:val="5"/>
  </w:num>
  <w:num w:numId="7" w16cid:durableId="1274483420">
    <w:abstractNumId w:val="11"/>
  </w:num>
  <w:num w:numId="8" w16cid:durableId="65029948">
    <w:abstractNumId w:val="4"/>
  </w:num>
  <w:num w:numId="9" w16cid:durableId="464350886">
    <w:abstractNumId w:val="3"/>
  </w:num>
  <w:num w:numId="10" w16cid:durableId="1994488453">
    <w:abstractNumId w:val="2"/>
  </w:num>
  <w:num w:numId="11" w16cid:durableId="2036998915">
    <w:abstractNumId w:val="0"/>
  </w:num>
  <w:num w:numId="12" w16cid:durableId="9448488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B25"/>
    <w:rsid w:val="000D064B"/>
    <w:rsid w:val="000D22D4"/>
    <w:rsid w:val="001B3BA1"/>
    <w:rsid w:val="0026727F"/>
    <w:rsid w:val="002844D6"/>
    <w:rsid w:val="003360C4"/>
    <w:rsid w:val="00361198"/>
    <w:rsid w:val="004022FB"/>
    <w:rsid w:val="00426B24"/>
    <w:rsid w:val="004D3681"/>
    <w:rsid w:val="00637A8D"/>
    <w:rsid w:val="006A5991"/>
    <w:rsid w:val="00717FCC"/>
    <w:rsid w:val="00795BCD"/>
    <w:rsid w:val="00840F35"/>
    <w:rsid w:val="008729F0"/>
    <w:rsid w:val="00A008EC"/>
    <w:rsid w:val="00A91F91"/>
    <w:rsid w:val="00AA5B79"/>
    <w:rsid w:val="00AB1DB2"/>
    <w:rsid w:val="00BC2211"/>
    <w:rsid w:val="00CC6E09"/>
    <w:rsid w:val="00CE225E"/>
    <w:rsid w:val="00D45B25"/>
    <w:rsid w:val="00D84669"/>
    <w:rsid w:val="00E85B7C"/>
    <w:rsid w:val="00E9496F"/>
    <w:rsid w:val="00EF7BDA"/>
    <w:rsid w:val="00F31614"/>
    <w:rsid w:val="00F5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0489A"/>
  <w15:chartTrackingRefBased/>
  <w15:docId w15:val="{48E540FB-4CF0-4A9C-B383-EBE182A1C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5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B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B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B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B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B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B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B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B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B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B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B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5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5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5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B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B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B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B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B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B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1421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 alam</dc:creator>
  <cp:keywords/>
  <dc:description/>
  <cp:lastModifiedBy>Zeeshan Ali</cp:lastModifiedBy>
  <cp:revision>2</cp:revision>
  <dcterms:created xsi:type="dcterms:W3CDTF">2026-07-14T06:50:00Z</dcterms:created>
  <dcterms:modified xsi:type="dcterms:W3CDTF">2026-07-14T06:50:00Z</dcterms:modified>
</cp:coreProperties>
</file>