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DC3F8C" w14:textId="77777777" w:rsidR="000251CE" w:rsidRPr="00433909" w:rsidRDefault="000251CE" w:rsidP="000251CE">
      <w:pPr>
        <w:spacing w:after="0"/>
        <w:ind w:left="180"/>
        <w:jc w:val="center"/>
        <w:rPr>
          <w:rFonts w:ascii="Tahoma" w:eastAsia="Calibri" w:hAnsi="Tahoma" w:cs="Tahoma"/>
          <w:b/>
          <w:kern w:val="0"/>
          <w:sz w:val="20"/>
          <w:szCs w:val="20"/>
        </w:rPr>
      </w:pPr>
      <w:r w:rsidRPr="00433909">
        <w:rPr>
          <w:rFonts w:ascii="Tahoma" w:eastAsia="Calibri" w:hAnsi="Tahoma" w:cs="Tahoma"/>
          <w:b/>
          <w:noProof/>
          <w:kern w:val="0"/>
          <w:sz w:val="20"/>
          <w:szCs w:val="20"/>
        </w:rPr>
        <w:drawing>
          <wp:anchor distT="0" distB="0" distL="114300" distR="114300" simplePos="0" relativeHeight="251659264" behindDoc="1" locked="0" layoutInCell="1" allowOverlap="1" wp14:anchorId="2C25B266" wp14:editId="559C49AA">
            <wp:simplePos x="0" y="0"/>
            <wp:positionH relativeFrom="margin">
              <wp:align>left</wp:align>
            </wp:positionH>
            <wp:positionV relativeFrom="paragraph">
              <wp:posOffset>0</wp:posOffset>
            </wp:positionV>
            <wp:extent cx="671830" cy="1040130"/>
            <wp:effectExtent l="0" t="0" r="0" b="7620"/>
            <wp:wrapTight wrapText="bothSides">
              <wp:wrapPolygon edited="0">
                <wp:start x="0" y="0"/>
                <wp:lineTo x="0" y="21363"/>
                <wp:lineTo x="20824" y="21363"/>
                <wp:lineTo x="20824" y="0"/>
                <wp:lineTo x="0" y="0"/>
              </wp:wrapPolygon>
            </wp:wrapTight>
            <wp:docPr id="2" name="Picture 1">
              <a:extLst xmlns:a="http://schemas.openxmlformats.org/drawingml/2006/main">
                <a:ext uri="{FF2B5EF4-FFF2-40B4-BE49-F238E27FC236}">
                  <a16:creationId xmlns:a16="http://schemas.microsoft.com/office/drawing/2014/main" id="{A269806A-7B3F-499E-B42A-B62572C5513E}"/>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A269806A-7B3F-499E-B42A-B62572C5513E}"/>
                        </a:ext>
                      </a:extLst>
                    </pic:cNvPr>
                    <pic:cNvPicPr/>
                  </pic:nvPicPr>
                  <pic:blipFill>
                    <a:blip r:embed="rId8" cstate="print">
                      <a:duotone>
                        <a:schemeClr val="accent6">
                          <a:shade val="45000"/>
                          <a:satMod val="135000"/>
                        </a:schemeClr>
                        <a:prstClr val="white"/>
                      </a:duotone>
                      <a:extLst>
                        <a:ext uri="{28A0092B-C50C-407E-A947-70E740481C1C}">
                          <a14:useLocalDpi xmlns:a14="http://schemas.microsoft.com/office/drawing/2010/main" val="0"/>
                        </a:ext>
                      </a:extLst>
                    </a:blip>
                    <a:stretch>
                      <a:fillRect/>
                    </a:stretch>
                  </pic:blipFill>
                  <pic:spPr bwMode="auto">
                    <a:xfrm>
                      <a:off x="0" y="0"/>
                      <a:ext cx="671830" cy="1040130"/>
                    </a:xfrm>
                    <a:prstGeom prst="rect">
                      <a:avLst/>
                    </a:prstGeom>
                    <a:noFill/>
                    <a:ln>
                      <a:noFill/>
                    </a:ln>
                  </pic:spPr>
                </pic:pic>
              </a:graphicData>
            </a:graphic>
          </wp:anchor>
        </w:drawing>
      </w:r>
      <w:r w:rsidRPr="00433909">
        <w:rPr>
          <w:rFonts w:ascii="Tahoma" w:eastAsia="Calibri" w:hAnsi="Tahoma" w:cs="Tahoma"/>
          <w:b/>
          <w:kern w:val="0"/>
          <w:sz w:val="20"/>
          <w:szCs w:val="20"/>
        </w:rPr>
        <w:t>Aga Khan Rural Support Program (AKRSP)</w:t>
      </w:r>
    </w:p>
    <w:p w14:paraId="337EA052" w14:textId="77777777" w:rsidR="000251CE" w:rsidRPr="00433909" w:rsidRDefault="000251CE" w:rsidP="000251CE">
      <w:pPr>
        <w:spacing w:after="0"/>
        <w:jc w:val="center"/>
        <w:rPr>
          <w:rFonts w:ascii="Tahoma" w:eastAsia="Calibri" w:hAnsi="Tahoma" w:cs="Tahoma"/>
          <w:b/>
          <w:kern w:val="0"/>
          <w:sz w:val="20"/>
          <w:szCs w:val="20"/>
        </w:rPr>
      </w:pPr>
      <w:r w:rsidRPr="00433909">
        <w:rPr>
          <w:rFonts w:ascii="Tahoma" w:eastAsia="Calibri" w:hAnsi="Tahoma" w:cs="Tahoma"/>
          <w:b/>
          <w:kern w:val="0"/>
          <w:sz w:val="20"/>
          <w:szCs w:val="20"/>
        </w:rPr>
        <w:t>REQUEST FOR QUOTATION (RFQ)</w:t>
      </w:r>
    </w:p>
    <w:p w14:paraId="1BD9480D" w14:textId="77777777" w:rsidR="00840A2F" w:rsidRPr="00433909" w:rsidRDefault="00840A2F" w:rsidP="000251CE">
      <w:pPr>
        <w:spacing w:after="0"/>
        <w:jc w:val="center"/>
        <w:rPr>
          <w:rFonts w:ascii="Tahoma" w:eastAsia="Calibri" w:hAnsi="Tahoma" w:cs="Tahoma"/>
          <w:b/>
          <w:kern w:val="0"/>
          <w:sz w:val="20"/>
          <w:szCs w:val="20"/>
        </w:rPr>
      </w:pPr>
    </w:p>
    <w:p w14:paraId="1EB1EAD6" w14:textId="35B9BD83" w:rsidR="00840A2F" w:rsidRPr="00433909" w:rsidRDefault="00840A2F" w:rsidP="00FE7589">
      <w:pPr>
        <w:spacing w:after="0"/>
        <w:rPr>
          <w:rFonts w:ascii="Tahoma" w:eastAsia="Calibri" w:hAnsi="Tahoma" w:cs="Tahoma"/>
          <w:b/>
          <w:kern w:val="0"/>
          <w:sz w:val="20"/>
          <w:szCs w:val="20"/>
        </w:rPr>
      </w:pPr>
      <w:r w:rsidRPr="00433909">
        <w:rPr>
          <w:rFonts w:ascii="Tahoma" w:eastAsia="Calibri" w:hAnsi="Tahoma" w:cs="Tahoma"/>
          <w:b/>
          <w:kern w:val="0"/>
          <w:sz w:val="20"/>
          <w:szCs w:val="20"/>
        </w:rPr>
        <w:t xml:space="preserve">RFQ No: </w:t>
      </w:r>
      <w:r w:rsidR="00EA6A5E" w:rsidRPr="00FB674C">
        <w:rPr>
          <w:rFonts w:ascii="Tahoma" w:eastAsia="Calibri" w:hAnsi="Tahoma" w:cs="Tahoma"/>
          <w:b/>
          <w:kern w:val="0"/>
          <w:sz w:val="20"/>
          <w:szCs w:val="20"/>
        </w:rPr>
        <w:t>AKRSP/</w:t>
      </w:r>
      <w:r w:rsidR="00AB719E" w:rsidRPr="00FB674C">
        <w:rPr>
          <w:rFonts w:ascii="Tahoma" w:eastAsia="Calibri" w:hAnsi="Tahoma" w:cs="Tahoma"/>
          <w:b/>
          <w:kern w:val="0"/>
          <w:sz w:val="20"/>
          <w:szCs w:val="20"/>
        </w:rPr>
        <w:t>0</w:t>
      </w:r>
      <w:r w:rsidR="0045397D" w:rsidRPr="00FB674C">
        <w:rPr>
          <w:rFonts w:ascii="Tahoma" w:eastAsia="Calibri" w:hAnsi="Tahoma" w:cs="Tahoma"/>
          <w:b/>
          <w:kern w:val="0"/>
          <w:sz w:val="20"/>
          <w:szCs w:val="20"/>
        </w:rPr>
        <w:t>144</w:t>
      </w:r>
      <w:r w:rsidR="00EA6A5E" w:rsidRPr="00FB674C">
        <w:rPr>
          <w:rFonts w:ascii="Tahoma" w:eastAsia="Calibri" w:hAnsi="Tahoma" w:cs="Tahoma"/>
          <w:b/>
          <w:kern w:val="0"/>
          <w:sz w:val="20"/>
          <w:szCs w:val="20"/>
        </w:rPr>
        <w:t>/202</w:t>
      </w:r>
      <w:r w:rsidR="00017BF4" w:rsidRPr="00FB674C">
        <w:rPr>
          <w:rFonts w:ascii="Tahoma" w:eastAsia="Calibri" w:hAnsi="Tahoma" w:cs="Tahoma"/>
          <w:b/>
          <w:kern w:val="0"/>
          <w:sz w:val="20"/>
          <w:szCs w:val="20"/>
        </w:rPr>
        <w:t>6</w:t>
      </w:r>
      <w:r w:rsidR="002549FB" w:rsidRPr="00433909">
        <w:rPr>
          <w:rFonts w:ascii="Tahoma" w:eastAsia="Calibri" w:hAnsi="Tahoma" w:cs="Tahoma"/>
          <w:bCs w:val="0"/>
          <w:kern w:val="0"/>
          <w:sz w:val="20"/>
          <w:szCs w:val="20"/>
        </w:rPr>
        <w:t xml:space="preserve">    </w:t>
      </w:r>
      <w:r w:rsidRPr="00433909">
        <w:rPr>
          <w:rFonts w:ascii="Tahoma" w:eastAsia="Calibri" w:hAnsi="Tahoma" w:cs="Tahoma"/>
          <w:b/>
          <w:kern w:val="0"/>
          <w:sz w:val="20"/>
          <w:szCs w:val="20"/>
        </w:rPr>
        <w:t>Delivery Point</w:t>
      </w:r>
      <w:r w:rsidR="00AB719E" w:rsidRPr="00433909">
        <w:rPr>
          <w:rFonts w:ascii="Tahoma" w:eastAsia="Calibri" w:hAnsi="Tahoma" w:cs="Tahoma"/>
          <w:b/>
          <w:kern w:val="0"/>
          <w:sz w:val="20"/>
          <w:szCs w:val="20"/>
        </w:rPr>
        <w:t xml:space="preserve">: </w:t>
      </w:r>
      <w:proofErr w:type="spellStart"/>
      <w:r w:rsidR="00AA2A13" w:rsidRPr="00433909">
        <w:rPr>
          <w:rFonts w:ascii="Tahoma" w:eastAsia="Calibri" w:hAnsi="Tahoma" w:cs="Tahoma"/>
          <w:b/>
          <w:kern w:val="0"/>
          <w:sz w:val="20"/>
          <w:szCs w:val="20"/>
        </w:rPr>
        <w:t>Koghuzi</w:t>
      </w:r>
      <w:proofErr w:type="spellEnd"/>
      <w:r w:rsidR="00017BF4" w:rsidRPr="00433909">
        <w:rPr>
          <w:rFonts w:ascii="Tahoma" w:eastAsia="Calibri" w:hAnsi="Tahoma" w:cs="Tahoma"/>
          <w:b/>
          <w:kern w:val="0"/>
          <w:sz w:val="20"/>
          <w:szCs w:val="20"/>
        </w:rPr>
        <w:t>-</w:t>
      </w:r>
      <w:r w:rsidR="00AA2A13" w:rsidRPr="00433909">
        <w:rPr>
          <w:rFonts w:ascii="Tahoma" w:eastAsia="Calibri" w:hAnsi="Tahoma" w:cs="Tahoma"/>
          <w:b/>
          <w:kern w:val="0"/>
          <w:sz w:val="20"/>
          <w:szCs w:val="20"/>
        </w:rPr>
        <w:t>Lower</w:t>
      </w:r>
      <w:r w:rsidR="002549FB" w:rsidRPr="00433909">
        <w:rPr>
          <w:rFonts w:ascii="Tahoma" w:eastAsia="Calibri" w:hAnsi="Tahoma" w:cs="Tahoma"/>
          <w:b/>
          <w:kern w:val="0"/>
          <w:sz w:val="20"/>
          <w:szCs w:val="20"/>
        </w:rPr>
        <w:t xml:space="preserve"> Chitral</w:t>
      </w:r>
      <w:r w:rsidRPr="00433909">
        <w:rPr>
          <w:rFonts w:ascii="Tahoma" w:eastAsia="Calibri" w:hAnsi="Tahoma" w:cs="Tahoma"/>
          <w:b/>
          <w:kern w:val="0"/>
          <w:sz w:val="20"/>
          <w:szCs w:val="20"/>
        </w:rPr>
        <w:tab/>
      </w:r>
    </w:p>
    <w:p w14:paraId="2A8AD1B6" w14:textId="79F79C53" w:rsidR="00840A2F" w:rsidRPr="00433909" w:rsidRDefault="00840A2F" w:rsidP="00840A2F">
      <w:pPr>
        <w:spacing w:after="0"/>
        <w:rPr>
          <w:rFonts w:ascii="Tahoma" w:eastAsia="Calibri" w:hAnsi="Tahoma" w:cs="Tahoma"/>
          <w:b/>
          <w:kern w:val="0"/>
          <w:sz w:val="20"/>
          <w:szCs w:val="20"/>
        </w:rPr>
      </w:pPr>
      <w:r w:rsidRPr="00433909">
        <w:rPr>
          <w:rFonts w:ascii="Tahoma" w:eastAsia="Calibri" w:hAnsi="Tahoma" w:cs="Tahoma"/>
          <w:b/>
          <w:kern w:val="0"/>
          <w:sz w:val="20"/>
          <w:szCs w:val="20"/>
        </w:rPr>
        <w:t>RFQ Date</w:t>
      </w:r>
      <w:r w:rsidR="00977C02" w:rsidRPr="00433909">
        <w:rPr>
          <w:rFonts w:ascii="Tahoma" w:eastAsia="Calibri" w:hAnsi="Tahoma" w:cs="Tahoma"/>
          <w:b/>
          <w:kern w:val="0"/>
          <w:sz w:val="20"/>
          <w:szCs w:val="20"/>
        </w:rPr>
        <w:t>:</w:t>
      </w:r>
      <w:r w:rsidR="004D496D" w:rsidRPr="00433909">
        <w:rPr>
          <w:rFonts w:ascii="Tahoma" w:eastAsia="Calibri" w:hAnsi="Tahoma" w:cs="Tahoma"/>
          <w:b/>
          <w:kern w:val="0"/>
          <w:sz w:val="20"/>
          <w:szCs w:val="20"/>
        </w:rPr>
        <w:t xml:space="preserve"> </w:t>
      </w:r>
      <w:r w:rsidR="00323195">
        <w:rPr>
          <w:rFonts w:ascii="Tahoma" w:eastAsia="Calibri" w:hAnsi="Tahoma" w:cs="Tahoma"/>
          <w:b/>
          <w:kern w:val="0"/>
          <w:sz w:val="20"/>
          <w:szCs w:val="20"/>
        </w:rPr>
        <w:t xml:space="preserve">April 23, </w:t>
      </w:r>
      <w:proofErr w:type="gramStart"/>
      <w:r w:rsidR="0045397D">
        <w:rPr>
          <w:rFonts w:ascii="Tahoma" w:eastAsia="Calibri" w:hAnsi="Tahoma" w:cs="Tahoma"/>
          <w:b/>
          <w:kern w:val="0"/>
          <w:sz w:val="20"/>
          <w:szCs w:val="20"/>
        </w:rPr>
        <w:t>2026,</w:t>
      </w:r>
      <w:r w:rsidR="00323195">
        <w:rPr>
          <w:rFonts w:ascii="Tahoma" w:eastAsia="Calibri" w:hAnsi="Tahoma" w:cs="Tahoma"/>
          <w:b/>
          <w:kern w:val="0"/>
          <w:sz w:val="20"/>
          <w:szCs w:val="20"/>
        </w:rPr>
        <w:t xml:space="preserve">   </w:t>
      </w:r>
      <w:proofErr w:type="gramEnd"/>
      <w:r w:rsidR="00323195">
        <w:rPr>
          <w:rFonts w:ascii="Tahoma" w:eastAsia="Calibri" w:hAnsi="Tahoma" w:cs="Tahoma"/>
          <w:b/>
          <w:kern w:val="0"/>
          <w:sz w:val="20"/>
          <w:szCs w:val="20"/>
        </w:rPr>
        <w:t xml:space="preserve">      </w:t>
      </w:r>
      <w:r w:rsidRPr="00433909">
        <w:rPr>
          <w:rFonts w:ascii="Tahoma" w:eastAsia="Calibri" w:hAnsi="Tahoma" w:cs="Tahoma"/>
          <w:b/>
          <w:kern w:val="0"/>
          <w:sz w:val="20"/>
          <w:szCs w:val="20"/>
        </w:rPr>
        <w:t>Submission Date</w:t>
      </w:r>
      <w:r w:rsidR="00977C02" w:rsidRPr="00433909">
        <w:rPr>
          <w:rFonts w:ascii="Tahoma" w:eastAsia="Calibri" w:hAnsi="Tahoma" w:cs="Tahoma"/>
          <w:b/>
          <w:kern w:val="0"/>
          <w:sz w:val="20"/>
          <w:szCs w:val="20"/>
        </w:rPr>
        <w:t xml:space="preserve">: </w:t>
      </w:r>
      <w:r w:rsidR="00323195">
        <w:rPr>
          <w:rFonts w:ascii="Tahoma" w:eastAsia="Calibri" w:hAnsi="Tahoma" w:cs="Tahoma"/>
          <w:b/>
          <w:kern w:val="0"/>
          <w:sz w:val="20"/>
          <w:szCs w:val="20"/>
        </w:rPr>
        <w:t>May 05, 2026</w:t>
      </w:r>
    </w:p>
    <w:p w14:paraId="2A9BEEE9" w14:textId="77777777" w:rsidR="00840A2F" w:rsidRPr="00433909" w:rsidRDefault="00840A2F">
      <w:pPr>
        <w:rPr>
          <w:rFonts w:ascii="Tahoma" w:hAnsi="Tahoma" w:cs="Tahoma"/>
          <w:b/>
          <w:bCs w:val="0"/>
          <w:sz w:val="20"/>
          <w:szCs w:val="20"/>
        </w:rPr>
      </w:pPr>
    </w:p>
    <w:p w14:paraId="4DB55450" w14:textId="1107D0E5" w:rsidR="00792BDE" w:rsidRPr="00433909" w:rsidRDefault="00792BDE" w:rsidP="00792BDE">
      <w:pPr>
        <w:spacing w:before="100" w:beforeAutospacing="1" w:after="100" w:afterAutospacing="1" w:line="240" w:lineRule="auto"/>
        <w:outlineLvl w:val="1"/>
        <w:rPr>
          <w:rFonts w:ascii="Tahoma" w:eastAsia="Times New Roman" w:hAnsi="Tahoma" w:cs="Tahoma"/>
          <w:bCs w:val="0"/>
          <w:kern w:val="0"/>
          <w:sz w:val="20"/>
          <w:szCs w:val="20"/>
          <w:lang w:val="en-PK" w:eastAsia="en-PK"/>
        </w:rPr>
      </w:pPr>
      <w:r w:rsidRPr="00433909">
        <w:rPr>
          <w:rFonts w:ascii="Tahoma" w:eastAsia="Times New Roman" w:hAnsi="Tahoma" w:cs="Tahoma"/>
          <w:b/>
          <w:kern w:val="0"/>
          <w:sz w:val="20"/>
          <w:szCs w:val="20"/>
          <w:lang w:val="en-PK" w:eastAsia="en-PK"/>
        </w:rPr>
        <w:t xml:space="preserve">SUBJECT: REQUEST FOR QUOTATION FOR SUPPLY, TRANSPORTATION, AND INSTALLATION OF </w:t>
      </w:r>
      <w:r w:rsidR="00BC0346" w:rsidRPr="00433909">
        <w:rPr>
          <w:rFonts w:ascii="Tahoma" w:eastAsia="Times New Roman" w:hAnsi="Tahoma" w:cs="Tahoma"/>
          <w:b/>
          <w:kern w:val="0"/>
          <w:sz w:val="20"/>
          <w:szCs w:val="20"/>
          <w:lang w:val="en-PK" w:eastAsia="en-PK"/>
        </w:rPr>
        <w:t xml:space="preserve">HDPE </w:t>
      </w:r>
      <w:r w:rsidR="00BC0346" w:rsidRPr="00433909">
        <w:rPr>
          <w:rFonts w:ascii="Tahoma" w:eastAsia="Times New Roman" w:hAnsi="Tahoma" w:cs="Tahoma"/>
          <w:b/>
          <w:kern w:val="0"/>
          <w:sz w:val="20"/>
          <w:szCs w:val="20"/>
          <w:lang w:val="en-PK" w:eastAsia="en-PK"/>
        </w:rPr>
        <w:t>PIPES, WIRE ROPES, AND ASSOCIATED ACCESSORIES AT KOGHUZI, LOWER CHITRAL.</w:t>
      </w:r>
    </w:p>
    <w:p w14:paraId="22794374" w14:textId="77777777" w:rsidR="00BC0346" w:rsidRPr="00433909" w:rsidRDefault="00792BDE" w:rsidP="00BC0346">
      <w:pPr>
        <w:spacing w:before="100" w:beforeAutospacing="1" w:after="100" w:afterAutospacing="1" w:line="240" w:lineRule="auto"/>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1</w:t>
      </w:r>
      <w:r w:rsidR="00BC0346" w:rsidRPr="00433909">
        <w:rPr>
          <w:rFonts w:ascii="Tahoma" w:eastAsia="Times New Roman" w:hAnsi="Tahoma" w:cs="Tahoma"/>
          <w:b/>
          <w:kern w:val="0"/>
          <w:sz w:val="20"/>
          <w:szCs w:val="20"/>
          <w:lang w:val="en-PK" w:eastAsia="en-PK"/>
        </w:rPr>
        <w:t>INTRODUCTION</w:t>
      </w:r>
    </w:p>
    <w:p w14:paraId="211D7CCE" w14:textId="77777777" w:rsidR="00BC0346" w:rsidRPr="00BC0346" w:rsidRDefault="00BC0346" w:rsidP="00BC0346">
      <w:pPr>
        <w:spacing w:before="100" w:beforeAutospacing="1" w:after="100" w:afterAutospacing="1" w:line="240" w:lineRule="auto"/>
        <w:outlineLvl w:val="1"/>
        <w:rPr>
          <w:rFonts w:ascii="Tahoma" w:eastAsia="Times New Roman" w:hAnsi="Tahoma" w:cs="Tahoma"/>
          <w:bCs w:val="0"/>
          <w:kern w:val="0"/>
          <w:sz w:val="20"/>
          <w:szCs w:val="20"/>
          <w:lang w:val="en-PK" w:eastAsia="en-PK"/>
        </w:rPr>
      </w:pPr>
      <w:r w:rsidRPr="00BC0346">
        <w:rPr>
          <w:rFonts w:ascii="Tahoma" w:eastAsia="Times New Roman" w:hAnsi="Tahoma" w:cs="Tahoma"/>
          <w:bCs w:val="0"/>
          <w:kern w:val="0"/>
          <w:sz w:val="20"/>
          <w:szCs w:val="20"/>
          <w:lang w:val="en-PK" w:eastAsia="en-PK"/>
        </w:rPr>
        <w:t xml:space="preserve">The Aga Khan Rural Support Programme (AKRSP) invites sealed quotations from qualified, experienced, and reputable suppliers/contractors for the Supply, Transportation, and Installation of HDPE Pipes, Wire Ropes, and Associated Accessories at </w:t>
      </w:r>
      <w:proofErr w:type="spellStart"/>
      <w:r w:rsidRPr="00BC0346">
        <w:rPr>
          <w:rFonts w:ascii="Tahoma" w:eastAsia="Times New Roman" w:hAnsi="Tahoma" w:cs="Tahoma"/>
          <w:bCs w:val="0"/>
          <w:kern w:val="0"/>
          <w:sz w:val="20"/>
          <w:szCs w:val="20"/>
          <w:lang w:val="en-PK" w:eastAsia="en-PK"/>
        </w:rPr>
        <w:t>Koghuzi</w:t>
      </w:r>
      <w:proofErr w:type="spellEnd"/>
      <w:r w:rsidRPr="00BC0346">
        <w:rPr>
          <w:rFonts w:ascii="Tahoma" w:eastAsia="Times New Roman" w:hAnsi="Tahoma" w:cs="Tahoma"/>
          <w:bCs w:val="0"/>
          <w:kern w:val="0"/>
          <w:sz w:val="20"/>
          <w:szCs w:val="20"/>
          <w:lang w:val="en-PK" w:eastAsia="en-PK"/>
        </w:rPr>
        <w:t>, Lower Chitral.</w:t>
      </w:r>
    </w:p>
    <w:p w14:paraId="03499F24" w14:textId="77777777" w:rsidR="00BC0346" w:rsidRPr="00BC0346" w:rsidRDefault="00BC0346" w:rsidP="00BC0346">
      <w:pPr>
        <w:spacing w:before="100" w:beforeAutospacing="1" w:after="100" w:afterAutospacing="1" w:line="240" w:lineRule="auto"/>
        <w:outlineLvl w:val="1"/>
        <w:rPr>
          <w:rFonts w:ascii="Tahoma" w:eastAsia="Times New Roman" w:hAnsi="Tahoma" w:cs="Tahoma"/>
          <w:bCs w:val="0"/>
          <w:kern w:val="0"/>
          <w:sz w:val="20"/>
          <w:szCs w:val="20"/>
          <w:lang w:val="en-PK" w:eastAsia="en-PK"/>
        </w:rPr>
      </w:pPr>
      <w:r w:rsidRPr="00BC0346">
        <w:rPr>
          <w:rFonts w:ascii="Tahoma" w:eastAsia="Times New Roman" w:hAnsi="Tahoma" w:cs="Tahoma"/>
          <w:bCs w:val="0"/>
          <w:kern w:val="0"/>
          <w:sz w:val="20"/>
          <w:szCs w:val="20"/>
          <w:lang w:val="en-PK" w:eastAsia="en-PK"/>
        </w:rPr>
        <w:t>AKRSP is a development organization committed to improving the quality of life of rural communities through infrastructure development, livelihood support, and sustainable resource management. This procurement is part of a critical infrastructure intervention aimed at improving water conveyance systems through a technically sound and durable pipe crossing arrangement.</w:t>
      </w:r>
    </w:p>
    <w:p w14:paraId="3A6AD350" w14:textId="77777777" w:rsidR="00BC0346" w:rsidRPr="00BC0346" w:rsidRDefault="00BC0346" w:rsidP="00BC0346">
      <w:pPr>
        <w:spacing w:before="100" w:beforeAutospacing="1" w:after="100" w:afterAutospacing="1" w:line="240" w:lineRule="auto"/>
        <w:outlineLvl w:val="1"/>
        <w:rPr>
          <w:rFonts w:ascii="Tahoma" w:eastAsia="Times New Roman" w:hAnsi="Tahoma" w:cs="Tahoma"/>
          <w:bCs w:val="0"/>
          <w:kern w:val="0"/>
          <w:sz w:val="20"/>
          <w:szCs w:val="20"/>
          <w:lang w:val="en-PK" w:eastAsia="en-PK"/>
        </w:rPr>
      </w:pPr>
      <w:r w:rsidRPr="00BC0346">
        <w:rPr>
          <w:rFonts w:ascii="Tahoma" w:eastAsia="Times New Roman" w:hAnsi="Tahoma" w:cs="Tahoma"/>
          <w:bCs w:val="0"/>
          <w:kern w:val="0"/>
          <w:sz w:val="20"/>
          <w:szCs w:val="20"/>
          <w:lang w:val="en-PK" w:eastAsia="en-PK"/>
        </w:rPr>
        <w:t>This RFQ document provides detailed specifications, submission requirements, evaluation procedures, and contractual obligations. Vendors are required to review the document thoroughly and ensure complete compliance. Any failure to adhere to the requirements may result in disqualification.</w:t>
      </w:r>
    </w:p>
    <w:p w14:paraId="2F39767D" w14:textId="77777777" w:rsidR="00BC0346" w:rsidRPr="00BC0346" w:rsidRDefault="00BC0346" w:rsidP="00BC0346">
      <w:pPr>
        <w:spacing w:before="100" w:beforeAutospacing="1" w:after="100" w:afterAutospacing="1" w:line="240" w:lineRule="auto"/>
        <w:outlineLvl w:val="1"/>
        <w:rPr>
          <w:rFonts w:ascii="Tahoma" w:eastAsia="Times New Roman" w:hAnsi="Tahoma" w:cs="Tahoma"/>
          <w:bCs w:val="0"/>
          <w:kern w:val="0"/>
          <w:sz w:val="20"/>
          <w:szCs w:val="20"/>
          <w:lang w:val="en-PK" w:eastAsia="en-PK"/>
        </w:rPr>
      </w:pPr>
      <w:r w:rsidRPr="00BC0346">
        <w:rPr>
          <w:rFonts w:ascii="Tahoma" w:eastAsia="Times New Roman" w:hAnsi="Tahoma" w:cs="Tahoma"/>
          <w:bCs w:val="0"/>
          <w:kern w:val="0"/>
          <w:sz w:val="20"/>
          <w:szCs w:val="20"/>
          <w:lang w:val="en-PK" w:eastAsia="en-PK"/>
        </w:rPr>
        <w:t>AKRSP reserves the right to accept or reject any or all quotations without assigning any reason and shall not be liable for any costs incurred by bidders in preparing their submissions.</w:t>
      </w:r>
    </w:p>
    <w:p w14:paraId="2C7C775E" w14:textId="4C8BBD92" w:rsidR="00BC0346" w:rsidRPr="00BC0346" w:rsidRDefault="00BC0346" w:rsidP="00BC0346">
      <w:pPr>
        <w:spacing w:before="100" w:beforeAutospacing="1" w:after="100" w:afterAutospacing="1" w:line="240" w:lineRule="auto"/>
        <w:outlineLvl w:val="1"/>
        <w:rPr>
          <w:rFonts w:ascii="Tahoma" w:eastAsia="Times New Roman" w:hAnsi="Tahoma" w:cs="Tahoma"/>
          <w:b/>
          <w:kern w:val="0"/>
          <w:sz w:val="20"/>
          <w:szCs w:val="20"/>
          <w:lang w:val="en-PK" w:eastAsia="en-PK"/>
        </w:rPr>
      </w:pPr>
      <w:r w:rsidRPr="00BC0346">
        <w:rPr>
          <w:rFonts w:ascii="Tahoma" w:eastAsia="Times New Roman" w:hAnsi="Tahoma" w:cs="Tahoma"/>
          <w:b/>
          <w:kern w:val="0"/>
          <w:sz w:val="20"/>
          <w:szCs w:val="20"/>
          <w:lang w:val="en-PK" w:eastAsia="en-PK"/>
        </w:rPr>
        <w:t>OBJECTIVE OF PROCUREMENT</w:t>
      </w:r>
    </w:p>
    <w:p w14:paraId="3DFC2179" w14:textId="64E331EA" w:rsidR="00BC0346" w:rsidRPr="00BC0346" w:rsidRDefault="00BC0346" w:rsidP="00BC0346">
      <w:pPr>
        <w:spacing w:before="100" w:beforeAutospacing="1" w:after="100" w:afterAutospacing="1" w:line="240" w:lineRule="auto"/>
        <w:outlineLvl w:val="1"/>
        <w:rPr>
          <w:rFonts w:ascii="Tahoma" w:eastAsia="Times New Roman" w:hAnsi="Tahoma" w:cs="Tahoma"/>
          <w:bCs w:val="0"/>
          <w:kern w:val="0"/>
          <w:sz w:val="20"/>
          <w:szCs w:val="20"/>
          <w:lang w:val="en-PK" w:eastAsia="en-PK"/>
        </w:rPr>
      </w:pPr>
      <w:r w:rsidRPr="00BC0346">
        <w:rPr>
          <w:rFonts w:ascii="Tahoma" w:eastAsia="Times New Roman" w:hAnsi="Tahoma" w:cs="Tahoma"/>
          <w:bCs w:val="0"/>
          <w:kern w:val="0"/>
          <w:sz w:val="20"/>
          <w:szCs w:val="20"/>
          <w:lang w:val="en-PK" w:eastAsia="en-PK"/>
        </w:rPr>
        <w:t>The primary objective of this procurement is to ensure the timely supply, safe transportation, and proper installation of HDPE pipes and associated crossing materials, ensuring structural integrity</w:t>
      </w:r>
      <w:r w:rsidR="00AC2A4F" w:rsidRPr="00433909">
        <w:rPr>
          <w:rFonts w:ascii="Tahoma" w:eastAsia="Times New Roman" w:hAnsi="Tahoma" w:cs="Tahoma"/>
          <w:bCs w:val="0"/>
          <w:kern w:val="0"/>
          <w:sz w:val="20"/>
          <w:szCs w:val="20"/>
          <w:lang w:val="en-PK" w:eastAsia="en-PK"/>
        </w:rPr>
        <w:t xml:space="preserve"> </w:t>
      </w:r>
      <w:r w:rsidRPr="00BC0346">
        <w:rPr>
          <w:rFonts w:ascii="Tahoma" w:eastAsia="Times New Roman" w:hAnsi="Tahoma" w:cs="Tahoma"/>
          <w:bCs w:val="0"/>
          <w:kern w:val="0"/>
          <w:sz w:val="20"/>
          <w:szCs w:val="20"/>
          <w:lang w:val="en-PK" w:eastAsia="en-PK"/>
        </w:rPr>
        <w:t xml:space="preserve">and long-term durability under field conditions at </w:t>
      </w:r>
      <w:proofErr w:type="spellStart"/>
      <w:r w:rsidRPr="00BC0346">
        <w:rPr>
          <w:rFonts w:ascii="Tahoma" w:eastAsia="Times New Roman" w:hAnsi="Tahoma" w:cs="Tahoma"/>
          <w:bCs w:val="0"/>
          <w:kern w:val="0"/>
          <w:sz w:val="20"/>
          <w:szCs w:val="20"/>
          <w:lang w:val="en-PK" w:eastAsia="en-PK"/>
        </w:rPr>
        <w:t>Koghuzi</w:t>
      </w:r>
      <w:proofErr w:type="spellEnd"/>
      <w:r w:rsidRPr="00BC0346">
        <w:rPr>
          <w:rFonts w:ascii="Tahoma" w:eastAsia="Times New Roman" w:hAnsi="Tahoma" w:cs="Tahoma"/>
          <w:bCs w:val="0"/>
          <w:kern w:val="0"/>
          <w:sz w:val="20"/>
          <w:szCs w:val="20"/>
          <w:lang w:val="en-PK" w:eastAsia="en-PK"/>
        </w:rPr>
        <w:t>.</w:t>
      </w:r>
    </w:p>
    <w:p w14:paraId="7B638E67" w14:textId="5120AC86" w:rsidR="00BC0346" w:rsidRPr="00BC0346" w:rsidRDefault="00BC0346" w:rsidP="00BC0346">
      <w:pPr>
        <w:spacing w:before="100" w:beforeAutospacing="1" w:after="100" w:afterAutospacing="1" w:line="240" w:lineRule="auto"/>
        <w:outlineLvl w:val="1"/>
        <w:rPr>
          <w:rFonts w:ascii="Tahoma" w:eastAsia="Times New Roman" w:hAnsi="Tahoma" w:cs="Tahoma"/>
          <w:bCs w:val="0"/>
          <w:kern w:val="0"/>
          <w:sz w:val="20"/>
          <w:szCs w:val="20"/>
          <w:lang w:val="en-PK" w:eastAsia="en-PK"/>
        </w:rPr>
      </w:pPr>
      <w:r w:rsidRPr="00BC0346">
        <w:rPr>
          <w:rFonts w:ascii="Tahoma" w:eastAsia="Times New Roman" w:hAnsi="Tahoma" w:cs="Tahoma"/>
          <w:b/>
          <w:kern w:val="0"/>
          <w:sz w:val="20"/>
          <w:szCs w:val="20"/>
          <w:lang w:val="en-PK" w:eastAsia="en-PK"/>
        </w:rPr>
        <w:t>SCOPE OF WORK</w:t>
      </w:r>
    </w:p>
    <w:p w14:paraId="355AF0CB" w14:textId="77777777" w:rsidR="00BC0346" w:rsidRPr="00BC0346" w:rsidRDefault="00BC0346" w:rsidP="00BC0346">
      <w:pPr>
        <w:spacing w:before="100" w:beforeAutospacing="1" w:after="100" w:afterAutospacing="1" w:line="240" w:lineRule="auto"/>
        <w:outlineLvl w:val="1"/>
        <w:rPr>
          <w:rFonts w:ascii="Tahoma" w:eastAsia="Times New Roman" w:hAnsi="Tahoma" w:cs="Tahoma"/>
          <w:bCs w:val="0"/>
          <w:kern w:val="0"/>
          <w:sz w:val="20"/>
          <w:szCs w:val="20"/>
          <w:lang w:val="en-PK" w:eastAsia="en-PK"/>
        </w:rPr>
      </w:pPr>
      <w:r w:rsidRPr="00BC0346">
        <w:rPr>
          <w:rFonts w:ascii="Tahoma" w:eastAsia="Times New Roman" w:hAnsi="Tahoma" w:cs="Tahoma"/>
          <w:bCs w:val="0"/>
          <w:kern w:val="0"/>
          <w:sz w:val="20"/>
          <w:szCs w:val="20"/>
          <w:lang w:val="en-PK" w:eastAsia="en-PK"/>
        </w:rPr>
        <w:t>The selected contractor shall be responsible for:</w:t>
      </w:r>
    </w:p>
    <w:p w14:paraId="7CD45A75" w14:textId="77777777" w:rsidR="00BC0346" w:rsidRPr="00BC0346" w:rsidRDefault="00BC0346" w:rsidP="00BC0346">
      <w:pPr>
        <w:numPr>
          <w:ilvl w:val="0"/>
          <w:numId w:val="16"/>
        </w:numPr>
        <w:spacing w:before="100" w:beforeAutospacing="1" w:after="100" w:afterAutospacing="1" w:line="240" w:lineRule="auto"/>
        <w:outlineLvl w:val="1"/>
        <w:rPr>
          <w:rFonts w:ascii="Tahoma" w:eastAsia="Times New Roman" w:hAnsi="Tahoma" w:cs="Tahoma"/>
          <w:bCs w:val="0"/>
          <w:kern w:val="0"/>
          <w:sz w:val="20"/>
          <w:szCs w:val="20"/>
          <w:lang w:val="en-PK" w:eastAsia="en-PK"/>
        </w:rPr>
      </w:pPr>
      <w:r w:rsidRPr="00BC0346">
        <w:rPr>
          <w:rFonts w:ascii="Tahoma" w:eastAsia="Times New Roman" w:hAnsi="Tahoma" w:cs="Tahoma"/>
          <w:bCs w:val="0"/>
          <w:kern w:val="0"/>
          <w:sz w:val="20"/>
          <w:szCs w:val="20"/>
          <w:lang w:val="en-PK" w:eastAsia="en-PK"/>
        </w:rPr>
        <w:t xml:space="preserve">Procurement of all specified materials strictly according to approved standards. </w:t>
      </w:r>
    </w:p>
    <w:p w14:paraId="799F3BFA" w14:textId="77777777" w:rsidR="00BC0346" w:rsidRPr="00BC0346" w:rsidRDefault="00BC0346" w:rsidP="00BC0346">
      <w:pPr>
        <w:numPr>
          <w:ilvl w:val="0"/>
          <w:numId w:val="16"/>
        </w:numPr>
        <w:spacing w:before="100" w:beforeAutospacing="1" w:after="100" w:afterAutospacing="1" w:line="240" w:lineRule="auto"/>
        <w:outlineLvl w:val="1"/>
        <w:rPr>
          <w:rFonts w:ascii="Tahoma" w:eastAsia="Times New Roman" w:hAnsi="Tahoma" w:cs="Tahoma"/>
          <w:bCs w:val="0"/>
          <w:kern w:val="0"/>
          <w:sz w:val="20"/>
          <w:szCs w:val="20"/>
          <w:lang w:val="en-PK" w:eastAsia="en-PK"/>
        </w:rPr>
      </w:pPr>
      <w:r w:rsidRPr="00BC0346">
        <w:rPr>
          <w:rFonts w:ascii="Tahoma" w:eastAsia="Times New Roman" w:hAnsi="Tahoma" w:cs="Tahoma"/>
          <w:bCs w:val="0"/>
          <w:kern w:val="0"/>
          <w:sz w:val="20"/>
          <w:szCs w:val="20"/>
          <w:lang w:val="en-PK" w:eastAsia="en-PK"/>
        </w:rPr>
        <w:t xml:space="preserve">Safe transportation of materials from supplier premises to Chitral and onward to the project site. </w:t>
      </w:r>
    </w:p>
    <w:p w14:paraId="6CCCE13A" w14:textId="77777777" w:rsidR="00BC0346" w:rsidRPr="00BC0346" w:rsidRDefault="00BC0346" w:rsidP="00BC0346">
      <w:pPr>
        <w:numPr>
          <w:ilvl w:val="0"/>
          <w:numId w:val="16"/>
        </w:numPr>
        <w:spacing w:before="100" w:beforeAutospacing="1" w:after="100" w:afterAutospacing="1" w:line="240" w:lineRule="auto"/>
        <w:outlineLvl w:val="1"/>
        <w:rPr>
          <w:rFonts w:ascii="Tahoma" w:eastAsia="Times New Roman" w:hAnsi="Tahoma" w:cs="Tahoma"/>
          <w:bCs w:val="0"/>
          <w:kern w:val="0"/>
          <w:sz w:val="20"/>
          <w:szCs w:val="20"/>
          <w:lang w:val="en-PK" w:eastAsia="en-PK"/>
        </w:rPr>
      </w:pPr>
      <w:r w:rsidRPr="00BC0346">
        <w:rPr>
          <w:rFonts w:ascii="Tahoma" w:eastAsia="Times New Roman" w:hAnsi="Tahoma" w:cs="Tahoma"/>
          <w:bCs w:val="0"/>
          <w:kern w:val="0"/>
          <w:sz w:val="20"/>
          <w:szCs w:val="20"/>
          <w:lang w:val="en-PK" w:eastAsia="en-PK"/>
        </w:rPr>
        <w:t xml:space="preserve">Handling, unloading, and storage at designated locations. </w:t>
      </w:r>
    </w:p>
    <w:p w14:paraId="0AE94E35" w14:textId="77777777" w:rsidR="00BC0346" w:rsidRPr="00BC0346" w:rsidRDefault="00BC0346" w:rsidP="00BC0346">
      <w:pPr>
        <w:numPr>
          <w:ilvl w:val="0"/>
          <w:numId w:val="16"/>
        </w:numPr>
        <w:spacing w:before="100" w:beforeAutospacing="1" w:after="100" w:afterAutospacing="1" w:line="240" w:lineRule="auto"/>
        <w:outlineLvl w:val="1"/>
        <w:rPr>
          <w:rFonts w:ascii="Tahoma" w:eastAsia="Times New Roman" w:hAnsi="Tahoma" w:cs="Tahoma"/>
          <w:bCs w:val="0"/>
          <w:kern w:val="0"/>
          <w:sz w:val="20"/>
          <w:szCs w:val="20"/>
          <w:lang w:val="en-PK" w:eastAsia="en-PK"/>
        </w:rPr>
      </w:pPr>
      <w:r w:rsidRPr="00BC0346">
        <w:rPr>
          <w:rFonts w:ascii="Tahoma" w:eastAsia="Times New Roman" w:hAnsi="Tahoma" w:cs="Tahoma"/>
          <w:bCs w:val="0"/>
          <w:kern w:val="0"/>
          <w:sz w:val="20"/>
          <w:szCs w:val="20"/>
          <w:lang w:val="en-PK" w:eastAsia="en-PK"/>
        </w:rPr>
        <w:t xml:space="preserve">Installation of HDPE pipes using proper butt fusion techniques. </w:t>
      </w:r>
    </w:p>
    <w:p w14:paraId="3369FC87" w14:textId="77777777" w:rsidR="00BC0346" w:rsidRPr="00BC0346" w:rsidRDefault="00BC0346" w:rsidP="00BC0346">
      <w:pPr>
        <w:numPr>
          <w:ilvl w:val="0"/>
          <w:numId w:val="16"/>
        </w:numPr>
        <w:spacing w:before="100" w:beforeAutospacing="1" w:after="100" w:afterAutospacing="1" w:line="240" w:lineRule="auto"/>
        <w:outlineLvl w:val="1"/>
        <w:rPr>
          <w:rFonts w:ascii="Tahoma" w:eastAsia="Times New Roman" w:hAnsi="Tahoma" w:cs="Tahoma"/>
          <w:bCs w:val="0"/>
          <w:kern w:val="0"/>
          <w:sz w:val="20"/>
          <w:szCs w:val="20"/>
          <w:lang w:val="en-PK" w:eastAsia="en-PK"/>
        </w:rPr>
      </w:pPr>
      <w:r w:rsidRPr="00BC0346">
        <w:rPr>
          <w:rFonts w:ascii="Tahoma" w:eastAsia="Times New Roman" w:hAnsi="Tahoma" w:cs="Tahoma"/>
          <w:bCs w:val="0"/>
          <w:kern w:val="0"/>
          <w:sz w:val="20"/>
          <w:szCs w:val="20"/>
          <w:lang w:val="en-PK" w:eastAsia="en-PK"/>
        </w:rPr>
        <w:t xml:space="preserve">Installation of wire rope suspension system including anchorage, tensioning, and alignment. </w:t>
      </w:r>
    </w:p>
    <w:p w14:paraId="0409A681" w14:textId="77777777" w:rsidR="00BC0346" w:rsidRPr="00BC0346" w:rsidRDefault="00BC0346" w:rsidP="00BC0346">
      <w:pPr>
        <w:numPr>
          <w:ilvl w:val="0"/>
          <w:numId w:val="16"/>
        </w:numPr>
        <w:spacing w:before="100" w:beforeAutospacing="1" w:after="100" w:afterAutospacing="1" w:line="240" w:lineRule="auto"/>
        <w:outlineLvl w:val="1"/>
        <w:rPr>
          <w:rFonts w:ascii="Tahoma" w:eastAsia="Times New Roman" w:hAnsi="Tahoma" w:cs="Tahoma"/>
          <w:bCs w:val="0"/>
          <w:kern w:val="0"/>
          <w:sz w:val="20"/>
          <w:szCs w:val="20"/>
          <w:lang w:val="en-PK" w:eastAsia="en-PK"/>
        </w:rPr>
      </w:pPr>
      <w:r w:rsidRPr="00BC0346">
        <w:rPr>
          <w:rFonts w:ascii="Tahoma" w:eastAsia="Times New Roman" w:hAnsi="Tahoma" w:cs="Tahoma"/>
          <w:bCs w:val="0"/>
          <w:kern w:val="0"/>
          <w:sz w:val="20"/>
          <w:szCs w:val="20"/>
          <w:lang w:val="en-PK" w:eastAsia="en-PK"/>
        </w:rPr>
        <w:t xml:space="preserve">Ensuring all works meet engineering standards and site requirements. </w:t>
      </w:r>
    </w:p>
    <w:p w14:paraId="01456614" w14:textId="77777777" w:rsidR="00BC0346" w:rsidRPr="00BC0346" w:rsidRDefault="00BC0346" w:rsidP="00BC0346">
      <w:pPr>
        <w:numPr>
          <w:ilvl w:val="0"/>
          <w:numId w:val="16"/>
        </w:numPr>
        <w:spacing w:before="100" w:beforeAutospacing="1" w:after="100" w:afterAutospacing="1" w:line="240" w:lineRule="auto"/>
        <w:outlineLvl w:val="1"/>
        <w:rPr>
          <w:rFonts w:ascii="Tahoma" w:eastAsia="Times New Roman" w:hAnsi="Tahoma" w:cs="Tahoma"/>
          <w:bCs w:val="0"/>
          <w:kern w:val="0"/>
          <w:sz w:val="20"/>
          <w:szCs w:val="20"/>
          <w:lang w:val="en-PK" w:eastAsia="en-PK"/>
        </w:rPr>
      </w:pPr>
      <w:r w:rsidRPr="00BC0346">
        <w:rPr>
          <w:rFonts w:ascii="Tahoma" w:eastAsia="Times New Roman" w:hAnsi="Tahoma" w:cs="Tahoma"/>
          <w:bCs w:val="0"/>
          <w:kern w:val="0"/>
          <w:sz w:val="20"/>
          <w:szCs w:val="20"/>
          <w:lang w:val="en-PK" w:eastAsia="en-PK"/>
        </w:rPr>
        <w:t>Rectification of defects identified during inspection.</w:t>
      </w:r>
    </w:p>
    <w:p w14:paraId="00F82DB1" w14:textId="5E69BE1E" w:rsidR="00792BDE" w:rsidRPr="00433909" w:rsidRDefault="00792BDE" w:rsidP="00BC0346">
      <w:pPr>
        <w:spacing w:before="100" w:beforeAutospacing="1" w:after="100" w:afterAutospacing="1" w:line="240" w:lineRule="auto"/>
        <w:outlineLvl w:val="1"/>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 xml:space="preserve">The bidder must thoroughly review the </w:t>
      </w:r>
      <w:r w:rsidRPr="00433909">
        <w:rPr>
          <w:rFonts w:ascii="Tahoma" w:eastAsia="Times New Roman" w:hAnsi="Tahoma" w:cs="Tahoma"/>
          <w:b/>
          <w:kern w:val="0"/>
          <w:sz w:val="20"/>
          <w:szCs w:val="20"/>
          <w:lang w:val="en-PK" w:eastAsia="en-PK"/>
        </w:rPr>
        <w:t>Bill of Quantities (BOQ)</w:t>
      </w:r>
      <w:r w:rsidRPr="00433909">
        <w:rPr>
          <w:rFonts w:ascii="Tahoma" w:eastAsia="Times New Roman" w:hAnsi="Tahoma" w:cs="Tahoma"/>
          <w:bCs w:val="0"/>
          <w:kern w:val="0"/>
          <w:sz w:val="20"/>
          <w:szCs w:val="20"/>
          <w:lang w:val="en-PK" w:eastAsia="en-PK"/>
        </w:rPr>
        <w:t xml:space="preserve"> and ensure that all items required for the successful completion of the works are included in their quotation.</w:t>
      </w:r>
    </w:p>
    <w:p w14:paraId="1A6C7FA9" w14:textId="77777777" w:rsidR="00AC2A4F" w:rsidRPr="00433909" w:rsidRDefault="00AC2A4F" w:rsidP="00792BDE">
      <w:pPr>
        <w:spacing w:before="100" w:beforeAutospacing="1" w:after="100" w:afterAutospacing="1" w:line="240" w:lineRule="auto"/>
        <w:outlineLvl w:val="1"/>
        <w:rPr>
          <w:rFonts w:ascii="Tahoma" w:eastAsia="Times New Roman" w:hAnsi="Tahoma" w:cs="Tahoma"/>
          <w:b/>
          <w:kern w:val="0"/>
          <w:sz w:val="20"/>
          <w:szCs w:val="20"/>
          <w:lang w:val="en-PK" w:eastAsia="en-PK"/>
        </w:rPr>
      </w:pPr>
    </w:p>
    <w:p w14:paraId="37C696D2" w14:textId="77777777" w:rsidR="00AC2A4F" w:rsidRPr="00433909" w:rsidRDefault="00AC2A4F" w:rsidP="00792BDE">
      <w:pPr>
        <w:spacing w:before="100" w:beforeAutospacing="1" w:after="100" w:afterAutospacing="1" w:line="240" w:lineRule="auto"/>
        <w:outlineLvl w:val="1"/>
        <w:rPr>
          <w:rFonts w:ascii="Tahoma" w:eastAsia="Times New Roman" w:hAnsi="Tahoma" w:cs="Tahoma"/>
          <w:b/>
          <w:kern w:val="0"/>
          <w:sz w:val="20"/>
          <w:szCs w:val="20"/>
          <w:lang w:val="en-PK" w:eastAsia="en-PK"/>
        </w:rPr>
      </w:pPr>
    </w:p>
    <w:p w14:paraId="579BFFFD" w14:textId="4F6A302A" w:rsidR="00792BDE" w:rsidRPr="00433909" w:rsidRDefault="00792BDE" w:rsidP="00792BDE">
      <w:pPr>
        <w:spacing w:before="100" w:beforeAutospacing="1" w:after="100" w:afterAutospacing="1" w:line="240" w:lineRule="auto"/>
        <w:outlineLvl w:val="1"/>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lastRenderedPageBreak/>
        <w:t>ELIGIBILITY CRITERIA</w:t>
      </w:r>
    </w:p>
    <w:p w14:paraId="16B881CD" w14:textId="77777777"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Quotations are invited from firms that meet the following minimum requirements:</w:t>
      </w:r>
    </w:p>
    <w:p w14:paraId="3F5856BC" w14:textId="77777777" w:rsidR="00792BDE" w:rsidRPr="00433909" w:rsidRDefault="00792BDE" w:rsidP="00792BDE">
      <w:pPr>
        <w:numPr>
          <w:ilvl w:val="0"/>
          <w:numId w:val="9"/>
        </w:num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Registered business entity operating in Pakistan.</w:t>
      </w:r>
    </w:p>
    <w:p w14:paraId="3B044C27" w14:textId="77777777" w:rsidR="00792BDE" w:rsidRPr="00433909" w:rsidRDefault="00792BDE" w:rsidP="00792BDE">
      <w:pPr>
        <w:numPr>
          <w:ilvl w:val="0"/>
          <w:numId w:val="9"/>
        </w:num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Proven experience in supply and installation of HDPE pipes and water supply schemes.</w:t>
      </w:r>
    </w:p>
    <w:p w14:paraId="2EEA568D" w14:textId="77777777" w:rsidR="00792BDE" w:rsidRPr="00433909" w:rsidRDefault="00792BDE" w:rsidP="00792BDE">
      <w:pPr>
        <w:numPr>
          <w:ilvl w:val="0"/>
          <w:numId w:val="9"/>
        </w:num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Capacity to transport materials to remote and mountainous regions.</w:t>
      </w:r>
    </w:p>
    <w:p w14:paraId="6F0725A7" w14:textId="77777777" w:rsidR="00792BDE" w:rsidRPr="00433909" w:rsidRDefault="00792BDE" w:rsidP="00792BDE">
      <w:pPr>
        <w:numPr>
          <w:ilvl w:val="0"/>
          <w:numId w:val="9"/>
        </w:num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Financial soundness and technical capability to complete the assignment within the stipulated timeline.</w:t>
      </w:r>
    </w:p>
    <w:p w14:paraId="003C6DFC" w14:textId="77777777" w:rsidR="00792BDE" w:rsidRPr="00433909" w:rsidRDefault="00792BDE" w:rsidP="00792BDE">
      <w:pPr>
        <w:numPr>
          <w:ilvl w:val="0"/>
          <w:numId w:val="9"/>
        </w:num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Not blacklisted by any government, donor, or reputable organization.</w:t>
      </w:r>
    </w:p>
    <w:p w14:paraId="78DD55A6" w14:textId="01C3ED01" w:rsidR="0055770D" w:rsidRPr="00433909" w:rsidRDefault="0055770D" w:rsidP="0055770D">
      <w:pPr>
        <w:jc w:val="both"/>
        <w:rPr>
          <w:rFonts w:ascii="Tahoma" w:hAnsi="Tahoma" w:cs="Tahoma"/>
          <w:sz w:val="20"/>
          <w:szCs w:val="20"/>
        </w:rPr>
      </w:pPr>
      <w:proofErr w:type="gramStart"/>
      <w:r w:rsidRPr="00433909">
        <w:rPr>
          <w:rFonts w:ascii="Tahoma" w:hAnsi="Tahoma" w:cs="Tahoma"/>
          <w:b/>
          <w:sz w:val="20"/>
          <w:szCs w:val="20"/>
        </w:rPr>
        <w:t>EVALUATION</w:t>
      </w:r>
      <w:proofErr w:type="gramEnd"/>
      <w:r w:rsidRPr="00433909">
        <w:rPr>
          <w:rFonts w:ascii="Tahoma" w:hAnsi="Tahoma" w:cs="Tahoma"/>
          <w:b/>
          <w:sz w:val="20"/>
          <w:szCs w:val="20"/>
        </w:rPr>
        <w:t xml:space="preserve"> CRITERIA:</w:t>
      </w:r>
      <w:r w:rsidRPr="00433909">
        <w:rPr>
          <w:rFonts w:ascii="Tahoma" w:hAnsi="Tahoma" w:cs="Tahoma"/>
          <w:sz w:val="20"/>
          <w:szCs w:val="20"/>
        </w:rPr>
        <w:t xml:space="preserve"> </w:t>
      </w:r>
    </w:p>
    <w:p w14:paraId="4C34CB84" w14:textId="51565A91" w:rsidR="0055770D" w:rsidRPr="00433909" w:rsidRDefault="0055770D" w:rsidP="0055770D">
      <w:pPr>
        <w:jc w:val="both"/>
        <w:rPr>
          <w:rFonts w:ascii="Tahoma" w:hAnsi="Tahoma" w:cs="Tahoma"/>
          <w:sz w:val="20"/>
          <w:szCs w:val="20"/>
        </w:rPr>
      </w:pPr>
      <w:r w:rsidRPr="00433909">
        <w:rPr>
          <w:rFonts w:ascii="Tahoma" w:hAnsi="Tahoma" w:cs="Tahoma"/>
          <w:sz w:val="20"/>
          <w:szCs w:val="20"/>
        </w:rPr>
        <w:t>Bids will undergo technical and financial evaluation.</w:t>
      </w:r>
    </w:p>
    <w:p w14:paraId="207062D1" w14:textId="51BD4E03" w:rsidR="0055770D" w:rsidRPr="00433909" w:rsidRDefault="0055770D" w:rsidP="0055770D">
      <w:pPr>
        <w:numPr>
          <w:ilvl w:val="0"/>
          <w:numId w:val="2"/>
        </w:numPr>
        <w:jc w:val="both"/>
        <w:rPr>
          <w:rFonts w:ascii="Tahoma" w:hAnsi="Tahoma" w:cs="Tahoma"/>
          <w:sz w:val="20"/>
          <w:szCs w:val="20"/>
        </w:rPr>
      </w:pPr>
      <w:r w:rsidRPr="00433909">
        <w:rPr>
          <w:rFonts w:ascii="Tahoma" w:hAnsi="Tahoma" w:cs="Tahoma"/>
          <w:b/>
          <w:sz w:val="20"/>
          <w:szCs w:val="20"/>
        </w:rPr>
        <w:t>Technical Evaluation:</w:t>
      </w:r>
      <w:r w:rsidRPr="00433909">
        <w:rPr>
          <w:rFonts w:ascii="Tahoma" w:hAnsi="Tahoma" w:cs="Tahoma"/>
          <w:sz w:val="20"/>
          <w:szCs w:val="20"/>
        </w:rPr>
        <w:t xml:space="preserve"> Bidders will be assessed on a “Pass” or “Fail” basis in accordance with the criteria outlined below.</w:t>
      </w:r>
    </w:p>
    <w:p w14:paraId="128BB9EE" w14:textId="79B2AAF3" w:rsidR="0055770D" w:rsidRPr="00433909" w:rsidRDefault="0055770D" w:rsidP="0055770D">
      <w:pPr>
        <w:numPr>
          <w:ilvl w:val="1"/>
          <w:numId w:val="2"/>
        </w:numPr>
        <w:jc w:val="both"/>
        <w:rPr>
          <w:rFonts w:ascii="Tahoma" w:hAnsi="Tahoma" w:cs="Tahoma"/>
          <w:sz w:val="20"/>
          <w:szCs w:val="20"/>
        </w:rPr>
      </w:pPr>
      <w:r w:rsidRPr="00433909">
        <w:rPr>
          <w:rFonts w:ascii="Tahoma" w:hAnsi="Tahoma" w:cs="Tahoma"/>
          <w:b/>
          <w:bCs w:val="0"/>
          <w:sz w:val="20"/>
          <w:szCs w:val="20"/>
        </w:rPr>
        <w:t>Work Experience</w:t>
      </w:r>
      <w:r w:rsidRPr="00433909">
        <w:rPr>
          <w:rFonts w:ascii="Tahoma" w:hAnsi="Tahoma" w:cs="Tahoma"/>
          <w:sz w:val="20"/>
          <w:szCs w:val="20"/>
        </w:rPr>
        <w:t xml:space="preserve">: </w:t>
      </w:r>
      <w:r w:rsidR="00433909" w:rsidRPr="00433909">
        <w:rPr>
          <w:rFonts w:ascii="Tahoma" w:hAnsi="Tahoma" w:cs="Tahoma"/>
          <w:sz w:val="20"/>
          <w:szCs w:val="20"/>
        </w:rPr>
        <w:t>The bidder must provide at least two references demonstrating experience in the supply, transportation, and installation of HDPE pipes, wire ropes, and related accessories within the past three years. The bidder is required to submit satisfactory, detailed completion certificates or contract agreements clearly indicating the contract value.</w:t>
      </w:r>
    </w:p>
    <w:p w14:paraId="59BC4C0B" w14:textId="77777777" w:rsidR="002073F3" w:rsidRPr="00433909" w:rsidRDefault="002073F3" w:rsidP="002073F3">
      <w:pPr>
        <w:rPr>
          <w:rFonts w:ascii="Tahoma" w:hAnsi="Tahoma" w:cs="Tahoma"/>
          <w:bCs w:val="0"/>
          <w:sz w:val="20"/>
          <w:szCs w:val="20"/>
          <w:lang w:val="en-PK"/>
        </w:rPr>
      </w:pPr>
      <w:r w:rsidRPr="00433909">
        <w:rPr>
          <w:rFonts w:ascii="Tahoma" w:hAnsi="Tahoma" w:cs="Tahoma"/>
          <w:bCs w:val="0"/>
          <w:sz w:val="20"/>
          <w:szCs w:val="20"/>
          <w:lang w:val="en-PK"/>
        </w:rPr>
        <w:t>Stage 2: Financial Evaluation</w:t>
      </w:r>
    </w:p>
    <w:p w14:paraId="27BE25BA" w14:textId="77777777" w:rsidR="002073F3" w:rsidRPr="00433909" w:rsidRDefault="002073F3" w:rsidP="002073F3">
      <w:pPr>
        <w:rPr>
          <w:rFonts w:ascii="Tahoma" w:hAnsi="Tahoma" w:cs="Tahoma"/>
          <w:bCs w:val="0"/>
          <w:sz w:val="20"/>
          <w:szCs w:val="20"/>
          <w:lang w:val="en-PK"/>
        </w:rPr>
      </w:pPr>
      <w:r w:rsidRPr="00433909">
        <w:rPr>
          <w:rFonts w:ascii="Tahoma" w:hAnsi="Tahoma" w:cs="Tahoma"/>
          <w:bCs w:val="0"/>
          <w:sz w:val="20"/>
          <w:szCs w:val="20"/>
          <w:lang w:val="en-PK"/>
        </w:rPr>
        <w:t>Among technically qualified bidders, the lowest evaluated bidder (responsive and compliant) will be awarded the contract.</w:t>
      </w:r>
    </w:p>
    <w:p w14:paraId="17E39445" w14:textId="1B26FBD2" w:rsidR="00792BDE" w:rsidRPr="00433909" w:rsidRDefault="00792BDE" w:rsidP="00792BDE">
      <w:pPr>
        <w:spacing w:before="100" w:beforeAutospacing="1" w:after="100" w:afterAutospacing="1" w:line="240" w:lineRule="auto"/>
        <w:outlineLvl w:val="1"/>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SUBMISSION REQUIREMENTS</w:t>
      </w:r>
    </w:p>
    <w:p w14:paraId="10BBE878" w14:textId="77777777" w:rsidR="00792BDE" w:rsidRPr="00433909" w:rsidRDefault="00792BDE" w:rsidP="00792BDE">
      <w:pPr>
        <w:numPr>
          <w:ilvl w:val="0"/>
          <w:numId w:val="10"/>
        </w:num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 xml:space="preserve">Quotations must be submitted on </w:t>
      </w:r>
      <w:r w:rsidRPr="00433909">
        <w:rPr>
          <w:rFonts w:ascii="Tahoma" w:eastAsia="Times New Roman" w:hAnsi="Tahoma" w:cs="Tahoma"/>
          <w:b/>
          <w:kern w:val="0"/>
          <w:sz w:val="20"/>
          <w:szCs w:val="20"/>
          <w:lang w:val="en-PK" w:eastAsia="en-PK"/>
        </w:rPr>
        <w:t>official company letterhead</w:t>
      </w:r>
      <w:r w:rsidRPr="00433909">
        <w:rPr>
          <w:rFonts w:ascii="Tahoma" w:eastAsia="Times New Roman" w:hAnsi="Tahoma" w:cs="Tahoma"/>
          <w:bCs w:val="0"/>
          <w:kern w:val="0"/>
          <w:sz w:val="20"/>
          <w:szCs w:val="20"/>
          <w:lang w:val="en-PK" w:eastAsia="en-PK"/>
        </w:rPr>
        <w:t xml:space="preserve">, duly </w:t>
      </w:r>
      <w:r w:rsidRPr="00433909">
        <w:rPr>
          <w:rFonts w:ascii="Tahoma" w:eastAsia="Times New Roman" w:hAnsi="Tahoma" w:cs="Tahoma"/>
          <w:b/>
          <w:kern w:val="0"/>
          <w:sz w:val="20"/>
          <w:szCs w:val="20"/>
          <w:lang w:val="en-PK" w:eastAsia="en-PK"/>
        </w:rPr>
        <w:t>signed and stamped</w:t>
      </w:r>
      <w:r w:rsidRPr="00433909">
        <w:rPr>
          <w:rFonts w:ascii="Tahoma" w:eastAsia="Times New Roman" w:hAnsi="Tahoma" w:cs="Tahoma"/>
          <w:bCs w:val="0"/>
          <w:kern w:val="0"/>
          <w:sz w:val="20"/>
          <w:szCs w:val="20"/>
          <w:lang w:val="en-PK" w:eastAsia="en-PK"/>
        </w:rPr>
        <w:t>.</w:t>
      </w:r>
    </w:p>
    <w:p w14:paraId="13D20F6D" w14:textId="77777777" w:rsidR="00792BDE" w:rsidRPr="00433909" w:rsidRDefault="00792BDE" w:rsidP="00792BDE">
      <w:pPr>
        <w:numPr>
          <w:ilvl w:val="0"/>
          <w:numId w:val="10"/>
        </w:num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 xml:space="preserve">The quotation must include a </w:t>
      </w:r>
      <w:r w:rsidRPr="00433909">
        <w:rPr>
          <w:rFonts w:ascii="Tahoma" w:eastAsia="Times New Roman" w:hAnsi="Tahoma" w:cs="Tahoma"/>
          <w:b/>
          <w:kern w:val="0"/>
          <w:sz w:val="20"/>
          <w:szCs w:val="20"/>
          <w:lang w:val="en-PK" w:eastAsia="en-PK"/>
        </w:rPr>
        <w:t>complete BOQ</w:t>
      </w:r>
      <w:r w:rsidRPr="00433909">
        <w:rPr>
          <w:rFonts w:ascii="Tahoma" w:eastAsia="Times New Roman" w:hAnsi="Tahoma" w:cs="Tahoma"/>
          <w:bCs w:val="0"/>
          <w:kern w:val="0"/>
          <w:sz w:val="20"/>
          <w:szCs w:val="20"/>
          <w:lang w:val="en-PK" w:eastAsia="en-PK"/>
        </w:rPr>
        <w:t>, unit prices, total prices, applicable taxes, and validity period.</w:t>
      </w:r>
    </w:p>
    <w:p w14:paraId="7CA6752D" w14:textId="77777777" w:rsidR="00792BDE" w:rsidRPr="00433909" w:rsidRDefault="00792BDE" w:rsidP="00792BDE">
      <w:pPr>
        <w:numPr>
          <w:ilvl w:val="0"/>
          <w:numId w:val="10"/>
        </w:num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 xml:space="preserve">All documents must be submitted in a </w:t>
      </w:r>
      <w:r w:rsidRPr="00433909">
        <w:rPr>
          <w:rFonts w:ascii="Tahoma" w:eastAsia="Times New Roman" w:hAnsi="Tahoma" w:cs="Tahoma"/>
          <w:b/>
          <w:kern w:val="0"/>
          <w:sz w:val="20"/>
          <w:szCs w:val="20"/>
          <w:lang w:val="en-PK" w:eastAsia="en-PK"/>
        </w:rPr>
        <w:t>sealed envelope</w:t>
      </w:r>
      <w:r w:rsidRPr="00433909">
        <w:rPr>
          <w:rFonts w:ascii="Tahoma" w:eastAsia="Times New Roman" w:hAnsi="Tahoma" w:cs="Tahoma"/>
          <w:bCs w:val="0"/>
          <w:kern w:val="0"/>
          <w:sz w:val="20"/>
          <w:szCs w:val="20"/>
          <w:lang w:val="en-PK" w:eastAsia="en-PK"/>
        </w:rPr>
        <w:t xml:space="preserve"> clearly marked with RFQ number and subject.</w:t>
      </w:r>
    </w:p>
    <w:p w14:paraId="18EA427A" w14:textId="77777777" w:rsidR="00792BDE" w:rsidRPr="00433909" w:rsidRDefault="00792BDE" w:rsidP="00792BDE">
      <w:pPr>
        <w:numPr>
          <w:ilvl w:val="0"/>
          <w:numId w:val="10"/>
        </w:num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 xml:space="preserve">Incomplete, unsigned, or conditional quotations shall be considered </w:t>
      </w:r>
      <w:r w:rsidRPr="00433909">
        <w:rPr>
          <w:rFonts w:ascii="Tahoma" w:eastAsia="Times New Roman" w:hAnsi="Tahoma" w:cs="Tahoma"/>
          <w:b/>
          <w:kern w:val="0"/>
          <w:sz w:val="20"/>
          <w:szCs w:val="20"/>
          <w:lang w:val="en-PK" w:eastAsia="en-PK"/>
        </w:rPr>
        <w:t>non-responsive</w:t>
      </w:r>
      <w:r w:rsidRPr="00433909">
        <w:rPr>
          <w:rFonts w:ascii="Tahoma" w:eastAsia="Times New Roman" w:hAnsi="Tahoma" w:cs="Tahoma"/>
          <w:bCs w:val="0"/>
          <w:kern w:val="0"/>
          <w:sz w:val="20"/>
          <w:szCs w:val="20"/>
          <w:lang w:val="en-PK" w:eastAsia="en-PK"/>
        </w:rPr>
        <w:t>.</w:t>
      </w:r>
    </w:p>
    <w:p w14:paraId="4E9E6D0F" w14:textId="123BF100" w:rsidR="00792BDE" w:rsidRPr="00433909" w:rsidRDefault="00792BDE" w:rsidP="00792BDE">
      <w:pPr>
        <w:spacing w:before="100" w:beforeAutospacing="1" w:after="100" w:afterAutospacing="1" w:line="240" w:lineRule="auto"/>
        <w:outlineLvl w:val="1"/>
        <w:rPr>
          <w:rFonts w:ascii="Tahoma" w:eastAsia="Times New Roman" w:hAnsi="Tahoma" w:cs="Tahoma"/>
          <w:b/>
          <w:kern w:val="0"/>
          <w:sz w:val="20"/>
          <w:szCs w:val="20"/>
          <w:u w:val="single"/>
          <w:lang w:val="en-PK" w:eastAsia="en-PK"/>
        </w:rPr>
      </w:pPr>
      <w:r w:rsidRPr="00433909">
        <w:rPr>
          <w:rFonts w:ascii="Tahoma" w:eastAsia="Times New Roman" w:hAnsi="Tahoma" w:cs="Tahoma"/>
          <w:b/>
          <w:kern w:val="0"/>
          <w:sz w:val="20"/>
          <w:szCs w:val="20"/>
          <w:u w:val="single"/>
          <w:lang w:val="en-PK" w:eastAsia="en-PK"/>
        </w:rPr>
        <w:t>TERMS AND CONDITIONS</w:t>
      </w:r>
    </w:p>
    <w:p w14:paraId="2ECAAD32"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1. Compliance with RFQ Instructions</w:t>
      </w:r>
    </w:p>
    <w:p w14:paraId="30631B5A" w14:textId="77777777"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Bidders must strictly comply with all instructions, specifications, and conditions outlined in this RFQ. Failure to adhere to any requirement may result in rejection of the quotation without further evaluation. Conditional or partial compliance shall not be entertained.</w:t>
      </w:r>
    </w:p>
    <w:p w14:paraId="651D0A69"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2. Official Submission Format</w:t>
      </w:r>
    </w:p>
    <w:p w14:paraId="26253942" w14:textId="77777777" w:rsid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All quotations must be submitted on the bidder’s official letterhead, clearly mentioning the RFQ number, date, and subject. The quotation must be signed by an authorized representative whose designation and contact details are clearly stated.</w:t>
      </w:r>
    </w:p>
    <w:p w14:paraId="75CAAC2D" w14:textId="77777777" w:rsidR="00F10572" w:rsidRDefault="00F10572" w:rsidP="00792BDE">
      <w:pPr>
        <w:spacing w:before="100" w:beforeAutospacing="1" w:after="100" w:afterAutospacing="1" w:line="240" w:lineRule="auto"/>
        <w:rPr>
          <w:rFonts w:ascii="Tahoma" w:eastAsia="Times New Roman" w:hAnsi="Tahoma" w:cs="Tahoma"/>
          <w:bCs w:val="0"/>
          <w:kern w:val="0"/>
          <w:sz w:val="20"/>
          <w:szCs w:val="20"/>
          <w:lang w:val="en-PK" w:eastAsia="en-PK"/>
        </w:rPr>
      </w:pPr>
    </w:p>
    <w:p w14:paraId="4CB991C5" w14:textId="77777777" w:rsidR="00F10572" w:rsidRPr="00433909" w:rsidRDefault="00F10572" w:rsidP="00792BDE">
      <w:pPr>
        <w:spacing w:before="100" w:beforeAutospacing="1" w:after="100" w:afterAutospacing="1" w:line="240" w:lineRule="auto"/>
        <w:rPr>
          <w:rFonts w:ascii="Tahoma" w:eastAsia="Times New Roman" w:hAnsi="Tahoma" w:cs="Tahoma"/>
          <w:bCs w:val="0"/>
          <w:kern w:val="0"/>
          <w:sz w:val="20"/>
          <w:szCs w:val="20"/>
          <w:lang w:val="en-PK" w:eastAsia="en-PK"/>
        </w:rPr>
      </w:pPr>
    </w:p>
    <w:p w14:paraId="7D126E04"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lastRenderedPageBreak/>
        <w:t>3. Sealed Quotation Requirement</w:t>
      </w:r>
    </w:p>
    <w:p w14:paraId="471395E0" w14:textId="77777777"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Quotations must be submitted in sealed envelopes to maintain confidentiality and fairness in the procurement process. Any quotation received in an unsealed or tampered envelope shall be rejected.</w:t>
      </w:r>
    </w:p>
    <w:p w14:paraId="5569871E"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4. Deadline Compliance</w:t>
      </w:r>
    </w:p>
    <w:p w14:paraId="4C717472" w14:textId="31E1B1DE"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Quotations received after the stipulated submission deadline shall not be considered. AKRSP shall not be responsible for courier delays or logistical issues faced by bidders.</w:t>
      </w:r>
    </w:p>
    <w:p w14:paraId="378D1E7E"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5. Price Quotation and Currency</w:t>
      </w:r>
    </w:p>
    <w:p w14:paraId="3BD7A2E3" w14:textId="77777777"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 xml:space="preserve">All prices must be quoted in </w:t>
      </w:r>
      <w:r w:rsidRPr="00433909">
        <w:rPr>
          <w:rFonts w:ascii="Tahoma" w:eastAsia="Times New Roman" w:hAnsi="Tahoma" w:cs="Tahoma"/>
          <w:b/>
          <w:kern w:val="0"/>
          <w:sz w:val="20"/>
          <w:szCs w:val="20"/>
          <w:lang w:val="en-PK" w:eastAsia="en-PK"/>
        </w:rPr>
        <w:t>Pakistani Rupees (PKR)</w:t>
      </w:r>
      <w:r w:rsidRPr="00433909">
        <w:rPr>
          <w:rFonts w:ascii="Tahoma" w:eastAsia="Times New Roman" w:hAnsi="Tahoma" w:cs="Tahoma"/>
          <w:bCs w:val="0"/>
          <w:kern w:val="0"/>
          <w:sz w:val="20"/>
          <w:szCs w:val="20"/>
          <w:lang w:val="en-PK" w:eastAsia="en-PK"/>
        </w:rPr>
        <w:t>. Prices shall be inclusive of supply, transportation, installation, taxes, duties, and any other costs necessary to complete the assignment.</w:t>
      </w:r>
    </w:p>
    <w:p w14:paraId="5A90B382"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6. Price Validity Period</w:t>
      </w:r>
    </w:p>
    <w:p w14:paraId="7C436248" w14:textId="77777777"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 xml:space="preserve">Quoted prices must remain valid for a minimum period of </w:t>
      </w:r>
      <w:r w:rsidRPr="00433909">
        <w:rPr>
          <w:rFonts w:ascii="Tahoma" w:eastAsia="Times New Roman" w:hAnsi="Tahoma" w:cs="Tahoma"/>
          <w:b/>
          <w:kern w:val="0"/>
          <w:sz w:val="20"/>
          <w:szCs w:val="20"/>
          <w:lang w:val="en-PK" w:eastAsia="en-PK"/>
        </w:rPr>
        <w:t>one (01) month</w:t>
      </w:r>
      <w:r w:rsidRPr="00433909">
        <w:rPr>
          <w:rFonts w:ascii="Tahoma" w:eastAsia="Times New Roman" w:hAnsi="Tahoma" w:cs="Tahoma"/>
          <w:bCs w:val="0"/>
          <w:kern w:val="0"/>
          <w:sz w:val="20"/>
          <w:szCs w:val="20"/>
          <w:lang w:val="en-PK" w:eastAsia="en-PK"/>
        </w:rPr>
        <w:t xml:space="preserve"> from the last date of bid submission. Quotations with shorter validity periods shall be deemed non-responsive.</w:t>
      </w:r>
    </w:p>
    <w:p w14:paraId="401E5F1D"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7. Price Adjustment and Variations</w:t>
      </w:r>
    </w:p>
    <w:p w14:paraId="6833B838" w14:textId="77777777"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No price escalation or variation due to market fluctuations, fuel prices, exchange rate changes, or any other factor shall be entertained after submission of quotations or award of contract.</w:t>
      </w:r>
    </w:p>
    <w:p w14:paraId="232F30A2"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8. Unit Rate Precedence</w:t>
      </w:r>
    </w:p>
    <w:p w14:paraId="64698D18" w14:textId="77777777"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 xml:space="preserve">In case of discrepancies between unit prices and total prices, the </w:t>
      </w:r>
      <w:r w:rsidRPr="00433909">
        <w:rPr>
          <w:rFonts w:ascii="Tahoma" w:eastAsia="Times New Roman" w:hAnsi="Tahoma" w:cs="Tahoma"/>
          <w:b/>
          <w:kern w:val="0"/>
          <w:sz w:val="20"/>
          <w:szCs w:val="20"/>
          <w:lang w:val="en-PK" w:eastAsia="en-PK"/>
        </w:rPr>
        <w:t>unit price shall prevail</w:t>
      </w:r>
      <w:r w:rsidRPr="00433909">
        <w:rPr>
          <w:rFonts w:ascii="Tahoma" w:eastAsia="Times New Roman" w:hAnsi="Tahoma" w:cs="Tahoma"/>
          <w:bCs w:val="0"/>
          <w:kern w:val="0"/>
          <w:sz w:val="20"/>
          <w:szCs w:val="20"/>
          <w:lang w:val="en-PK" w:eastAsia="en-PK"/>
        </w:rPr>
        <w:t>, and totals shall be recalculated accordingly. The bidder must accept the corrected price to remain eligible.</w:t>
      </w:r>
    </w:p>
    <w:p w14:paraId="4056AE2E"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9. Quantity Adjustment Rights</w:t>
      </w:r>
    </w:p>
    <w:p w14:paraId="5864FA18" w14:textId="77777777"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AKRSP reserves the right to increase or decrease quantities at the time of award or during execution without changing unit rates, terms, or conditions.</w:t>
      </w:r>
    </w:p>
    <w:p w14:paraId="34DB4D53"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10. Transportation Responsibility</w:t>
      </w:r>
    </w:p>
    <w:p w14:paraId="5C32447D" w14:textId="77777777"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The supplier shall be solely responsible for safe transportation of all materials to Chitral and onward to the project site. Any damage, loss, or shortage during transportation shall be borne by the supplier.</w:t>
      </w:r>
    </w:p>
    <w:p w14:paraId="0F7A595D"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11. Travel, Accommodation, and Logistics</w:t>
      </w:r>
    </w:p>
    <w:p w14:paraId="63C2F21D" w14:textId="77777777"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All costs related to travel, accommodation, meals, loading, unloading, and site logistics during supply and installation shall be the responsibility of the supplier.</w:t>
      </w:r>
    </w:p>
    <w:p w14:paraId="48CF3E9E"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12. Design and Technical Compliance</w:t>
      </w:r>
    </w:p>
    <w:p w14:paraId="51A20572" w14:textId="77777777" w:rsid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All materials supplied must strictly comply with approved designs, pressure ratings, and specifications. Substandard or non-compliant materials shall be rejected at the supplier’s cost.</w:t>
      </w:r>
    </w:p>
    <w:p w14:paraId="7F72DC7C" w14:textId="77777777" w:rsidR="007E0931" w:rsidRDefault="007E0931" w:rsidP="00792BDE">
      <w:pPr>
        <w:spacing w:before="100" w:beforeAutospacing="1" w:after="100" w:afterAutospacing="1" w:line="240" w:lineRule="auto"/>
        <w:rPr>
          <w:rFonts w:ascii="Tahoma" w:eastAsia="Times New Roman" w:hAnsi="Tahoma" w:cs="Tahoma"/>
          <w:bCs w:val="0"/>
          <w:kern w:val="0"/>
          <w:sz w:val="20"/>
          <w:szCs w:val="20"/>
          <w:lang w:val="en-PK" w:eastAsia="en-PK"/>
        </w:rPr>
      </w:pPr>
    </w:p>
    <w:p w14:paraId="23E70D00" w14:textId="77777777" w:rsidR="007E0931" w:rsidRPr="00433909" w:rsidRDefault="007E0931" w:rsidP="00792BDE">
      <w:pPr>
        <w:spacing w:before="100" w:beforeAutospacing="1" w:after="100" w:afterAutospacing="1" w:line="240" w:lineRule="auto"/>
        <w:rPr>
          <w:rFonts w:ascii="Tahoma" w:eastAsia="Times New Roman" w:hAnsi="Tahoma" w:cs="Tahoma"/>
          <w:bCs w:val="0"/>
          <w:kern w:val="0"/>
          <w:sz w:val="20"/>
          <w:szCs w:val="20"/>
          <w:lang w:val="en-PK" w:eastAsia="en-PK"/>
        </w:rPr>
      </w:pPr>
    </w:p>
    <w:p w14:paraId="4FB7BC48"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lastRenderedPageBreak/>
        <w:t>13. Inspection and Quality Assurance</w:t>
      </w:r>
    </w:p>
    <w:p w14:paraId="56BEF623" w14:textId="77777777"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AKRSP reserves the right to inspect materials at Chitral or at the project site. Materials failing inspection shall be replaced by the supplier without any additional cost to AKRSP.</w:t>
      </w:r>
    </w:p>
    <w:p w14:paraId="76F590B3" w14:textId="5ED08803"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14. Installation Standards</w:t>
      </w:r>
    </w:p>
    <w:p w14:paraId="45BD2A1F" w14:textId="77777777"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Installation work must be carried out by qualified technicians using approved methods, including proper butt-fusion jointing. Poor workmanship may result in rejection and reinstallation at the supplier’s expense.</w:t>
      </w:r>
    </w:p>
    <w:p w14:paraId="0505D449" w14:textId="209945DF"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15. Delivery and Installation Timeline</w:t>
      </w:r>
    </w:p>
    <w:p w14:paraId="52BE9F1D" w14:textId="4E092079" w:rsidR="00716836" w:rsidRPr="00433909" w:rsidRDefault="00716836" w:rsidP="007E0931">
      <w:pPr>
        <w:spacing w:before="100" w:beforeAutospacing="1" w:after="100" w:afterAutospacing="1" w:line="240" w:lineRule="auto"/>
        <w:outlineLvl w:val="2"/>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 xml:space="preserve">Supply and transportation shall be completed within fifteen (15) days of signing the agreement. Installation shall be completed within fifteen (15) days after the completion of the pipe crossing structure. </w:t>
      </w:r>
    </w:p>
    <w:p w14:paraId="61B9404C" w14:textId="439F564D"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16. Payment Terms</w:t>
      </w:r>
    </w:p>
    <w:p w14:paraId="04D796AD" w14:textId="725CCECA" w:rsidR="00BC0346" w:rsidRPr="00BC0346" w:rsidRDefault="00BC0346" w:rsidP="00BC0346">
      <w:pPr>
        <w:spacing w:before="100" w:beforeAutospacing="1" w:after="100" w:afterAutospacing="1" w:line="240" w:lineRule="auto"/>
        <w:outlineLvl w:val="2"/>
        <w:rPr>
          <w:rFonts w:ascii="Tahoma" w:eastAsia="Times New Roman" w:hAnsi="Tahoma" w:cs="Tahoma"/>
          <w:bCs w:val="0"/>
          <w:kern w:val="0"/>
          <w:sz w:val="20"/>
          <w:szCs w:val="20"/>
          <w:lang w:val="en-PK" w:eastAsia="en-PK"/>
        </w:rPr>
      </w:pPr>
      <w:r w:rsidRPr="00BC0346">
        <w:rPr>
          <w:rFonts w:ascii="Tahoma" w:eastAsia="Times New Roman" w:hAnsi="Tahoma" w:cs="Tahoma"/>
          <w:bCs w:val="0"/>
          <w:kern w:val="0"/>
          <w:sz w:val="20"/>
          <w:szCs w:val="20"/>
          <w:lang w:val="en-PK" w:eastAsia="en-PK"/>
        </w:rPr>
        <w:t xml:space="preserve">Payments will be made in </w:t>
      </w:r>
      <w:r w:rsidRPr="00433909">
        <w:rPr>
          <w:rFonts w:ascii="Tahoma" w:eastAsia="Times New Roman" w:hAnsi="Tahoma" w:cs="Tahoma"/>
          <w:bCs w:val="0"/>
          <w:kern w:val="0"/>
          <w:sz w:val="20"/>
          <w:szCs w:val="20"/>
          <w:lang w:val="en-PK" w:eastAsia="en-PK"/>
        </w:rPr>
        <w:t>instalments</w:t>
      </w:r>
      <w:r w:rsidRPr="00BC0346">
        <w:rPr>
          <w:rFonts w:ascii="Tahoma" w:eastAsia="Times New Roman" w:hAnsi="Tahoma" w:cs="Tahoma"/>
          <w:bCs w:val="0"/>
          <w:kern w:val="0"/>
          <w:sz w:val="20"/>
          <w:szCs w:val="20"/>
          <w:lang w:val="en-PK" w:eastAsia="en-PK"/>
        </w:rPr>
        <w:t>:</w:t>
      </w:r>
    </w:p>
    <w:p w14:paraId="5DBC1807" w14:textId="77777777" w:rsidR="00BC0346" w:rsidRPr="00BC0346" w:rsidRDefault="00BC0346" w:rsidP="00BC0346">
      <w:pPr>
        <w:numPr>
          <w:ilvl w:val="0"/>
          <w:numId w:val="15"/>
        </w:numPr>
        <w:spacing w:before="100" w:beforeAutospacing="1" w:after="100" w:afterAutospacing="1" w:line="240" w:lineRule="auto"/>
        <w:outlineLvl w:val="2"/>
        <w:rPr>
          <w:rFonts w:ascii="Tahoma" w:eastAsia="Times New Roman" w:hAnsi="Tahoma" w:cs="Tahoma"/>
          <w:bCs w:val="0"/>
          <w:kern w:val="0"/>
          <w:sz w:val="20"/>
          <w:szCs w:val="20"/>
          <w:lang w:val="en-PK" w:eastAsia="en-PK"/>
        </w:rPr>
      </w:pPr>
      <w:r w:rsidRPr="00BC0346">
        <w:rPr>
          <w:rFonts w:ascii="Tahoma" w:eastAsia="Times New Roman" w:hAnsi="Tahoma" w:cs="Tahoma"/>
          <w:bCs w:val="0"/>
          <w:kern w:val="0"/>
          <w:sz w:val="20"/>
          <w:szCs w:val="20"/>
          <w:lang w:val="en-PK" w:eastAsia="en-PK"/>
        </w:rPr>
        <w:t xml:space="preserve">50% after delivery and inspection at Chitral. </w:t>
      </w:r>
    </w:p>
    <w:p w14:paraId="13F2B2B1" w14:textId="77777777" w:rsidR="00BC0346" w:rsidRPr="00BC0346" w:rsidRDefault="00BC0346" w:rsidP="00BC0346">
      <w:pPr>
        <w:numPr>
          <w:ilvl w:val="0"/>
          <w:numId w:val="15"/>
        </w:numPr>
        <w:spacing w:before="100" w:beforeAutospacing="1" w:after="100" w:afterAutospacing="1" w:line="240" w:lineRule="auto"/>
        <w:outlineLvl w:val="2"/>
        <w:rPr>
          <w:rFonts w:ascii="Tahoma" w:eastAsia="Times New Roman" w:hAnsi="Tahoma" w:cs="Tahoma"/>
          <w:bCs w:val="0"/>
          <w:kern w:val="0"/>
          <w:sz w:val="20"/>
          <w:szCs w:val="20"/>
          <w:lang w:val="en-PK" w:eastAsia="en-PK"/>
        </w:rPr>
      </w:pPr>
      <w:r w:rsidRPr="00BC0346">
        <w:rPr>
          <w:rFonts w:ascii="Tahoma" w:eastAsia="Times New Roman" w:hAnsi="Tahoma" w:cs="Tahoma"/>
          <w:bCs w:val="0"/>
          <w:kern w:val="0"/>
          <w:sz w:val="20"/>
          <w:szCs w:val="20"/>
          <w:lang w:val="en-PK" w:eastAsia="en-PK"/>
        </w:rPr>
        <w:t xml:space="preserve">30% after delivery at project site. </w:t>
      </w:r>
    </w:p>
    <w:p w14:paraId="60BDE439" w14:textId="77777777" w:rsidR="00BC0346" w:rsidRPr="00BC0346" w:rsidRDefault="00BC0346" w:rsidP="00BC0346">
      <w:pPr>
        <w:numPr>
          <w:ilvl w:val="0"/>
          <w:numId w:val="15"/>
        </w:numPr>
        <w:spacing w:before="100" w:beforeAutospacing="1" w:after="100" w:afterAutospacing="1" w:line="240" w:lineRule="auto"/>
        <w:outlineLvl w:val="2"/>
        <w:rPr>
          <w:rFonts w:ascii="Tahoma" w:eastAsia="Times New Roman" w:hAnsi="Tahoma" w:cs="Tahoma"/>
          <w:bCs w:val="0"/>
          <w:kern w:val="0"/>
          <w:sz w:val="20"/>
          <w:szCs w:val="20"/>
          <w:lang w:val="en-PK" w:eastAsia="en-PK"/>
        </w:rPr>
      </w:pPr>
      <w:r w:rsidRPr="00BC0346">
        <w:rPr>
          <w:rFonts w:ascii="Tahoma" w:eastAsia="Times New Roman" w:hAnsi="Tahoma" w:cs="Tahoma"/>
          <w:bCs w:val="0"/>
          <w:kern w:val="0"/>
          <w:sz w:val="20"/>
          <w:szCs w:val="20"/>
          <w:lang w:val="en-PK" w:eastAsia="en-PK"/>
        </w:rPr>
        <w:t xml:space="preserve">20% after successful installation. </w:t>
      </w:r>
    </w:p>
    <w:p w14:paraId="6FE95A30" w14:textId="77777777" w:rsidR="00BC0346" w:rsidRPr="00BC0346" w:rsidRDefault="00BC0346" w:rsidP="00BC0346">
      <w:pPr>
        <w:spacing w:before="100" w:beforeAutospacing="1" w:after="100" w:afterAutospacing="1" w:line="240" w:lineRule="auto"/>
        <w:outlineLvl w:val="2"/>
        <w:rPr>
          <w:rFonts w:ascii="Tahoma" w:eastAsia="Times New Roman" w:hAnsi="Tahoma" w:cs="Tahoma"/>
          <w:bCs w:val="0"/>
          <w:kern w:val="0"/>
          <w:sz w:val="20"/>
          <w:szCs w:val="20"/>
          <w:lang w:val="en-PK" w:eastAsia="en-PK"/>
        </w:rPr>
      </w:pPr>
      <w:r w:rsidRPr="00BC0346">
        <w:rPr>
          <w:rFonts w:ascii="Tahoma" w:eastAsia="Times New Roman" w:hAnsi="Tahoma" w:cs="Tahoma"/>
          <w:bCs w:val="0"/>
          <w:kern w:val="0"/>
          <w:sz w:val="20"/>
          <w:szCs w:val="20"/>
          <w:lang w:val="en-PK" w:eastAsia="en-PK"/>
        </w:rPr>
        <w:t>Payments are subject to verification and approval by AKRSP. Delays due to incomplete work or non-compliance will affect payment release.</w:t>
      </w:r>
    </w:p>
    <w:p w14:paraId="758A2B53"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17. Taxes and Duties</w:t>
      </w:r>
    </w:p>
    <w:p w14:paraId="50ACF6ED" w14:textId="5984DBEE"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All quoted prices must be inclusive of all applicable taxes. AKRSP shall not entertain any additional tax claims after award.</w:t>
      </w:r>
    </w:p>
    <w:p w14:paraId="1689D1F8"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18. Bid Security Requirement</w:t>
      </w:r>
    </w:p>
    <w:p w14:paraId="4048D1D6" w14:textId="77777777"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 xml:space="preserve">Each bidder must submit a </w:t>
      </w:r>
      <w:r w:rsidRPr="00433909">
        <w:rPr>
          <w:rFonts w:ascii="Tahoma" w:eastAsia="Times New Roman" w:hAnsi="Tahoma" w:cs="Tahoma"/>
          <w:b/>
          <w:kern w:val="0"/>
          <w:sz w:val="20"/>
          <w:szCs w:val="20"/>
          <w:lang w:val="en-PK" w:eastAsia="en-PK"/>
        </w:rPr>
        <w:t>bid security equal to 2.5%</w:t>
      </w:r>
      <w:r w:rsidRPr="00433909">
        <w:rPr>
          <w:rFonts w:ascii="Tahoma" w:eastAsia="Times New Roman" w:hAnsi="Tahoma" w:cs="Tahoma"/>
          <w:bCs w:val="0"/>
          <w:kern w:val="0"/>
          <w:sz w:val="20"/>
          <w:szCs w:val="20"/>
          <w:lang w:val="en-PK" w:eastAsia="en-PK"/>
        </w:rPr>
        <w:t xml:space="preserve"> of the total bid price in the form of CDR, Pay Order, Bank Draft, or Bank Guarantee issued by a scheduled bank of Pakistan in favor of AKRSP.</w:t>
      </w:r>
    </w:p>
    <w:p w14:paraId="44A6E82B"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19. Forfeiture of Bid Security</w:t>
      </w:r>
    </w:p>
    <w:p w14:paraId="522582E6" w14:textId="77777777"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Bid security may be forfeited if a bidder withdraws the quotation during validity, refuses contract signing, or fails to commence work as agreed.</w:t>
      </w:r>
    </w:p>
    <w:p w14:paraId="041BA420"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20. Conflict of Interest Disclosure</w:t>
      </w:r>
    </w:p>
    <w:p w14:paraId="337408B0" w14:textId="77777777"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Bidders must disclose any actual or potential conflict of interest. Failure to disclose may result in disqualification or termination of contract if discovered later.</w:t>
      </w:r>
    </w:p>
    <w:p w14:paraId="057E1019"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21. Integrity, Fraud, and Ethical Conduct</w:t>
      </w:r>
    </w:p>
    <w:p w14:paraId="503C3F7C" w14:textId="77777777" w:rsidR="00792BDE"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AKRSP maintains zero tolerance for fraud, corruption, misrepresentation, or unethical practices. Any involvement in such acts shall lead to immediate disqualification and possible blacklisting.</w:t>
      </w:r>
    </w:p>
    <w:p w14:paraId="736C0159" w14:textId="77777777" w:rsidR="007E0931" w:rsidRPr="00433909" w:rsidRDefault="007E0931" w:rsidP="00792BDE">
      <w:pPr>
        <w:spacing w:before="100" w:beforeAutospacing="1" w:after="100" w:afterAutospacing="1" w:line="240" w:lineRule="auto"/>
        <w:rPr>
          <w:rFonts w:ascii="Tahoma" w:eastAsia="Times New Roman" w:hAnsi="Tahoma" w:cs="Tahoma"/>
          <w:bCs w:val="0"/>
          <w:kern w:val="0"/>
          <w:sz w:val="20"/>
          <w:szCs w:val="20"/>
          <w:lang w:val="en-PK" w:eastAsia="en-PK"/>
        </w:rPr>
      </w:pPr>
    </w:p>
    <w:p w14:paraId="325C5EED"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lastRenderedPageBreak/>
        <w:t>22. Cartelization and Rate Manipulation</w:t>
      </w:r>
    </w:p>
    <w:p w14:paraId="1CB26CA3" w14:textId="77777777"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Any evidence of cartelization, price fixing, or submission of multiple bids under different names shall result in cancellation of procurement and blacklisting of involved entities.</w:t>
      </w:r>
    </w:p>
    <w:p w14:paraId="03FE6815"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23. Blacklisting Declaration</w:t>
      </w:r>
    </w:p>
    <w:p w14:paraId="51EBB050" w14:textId="77777777"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Bidders must confirm that they are not blacklisted by any government, donor agency, or reputable organization. False declarations shall lead to permanent disqualification.</w:t>
      </w:r>
    </w:p>
    <w:p w14:paraId="59D7E03A" w14:textId="4B8EA529"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24. Child Labor Prohibition</w:t>
      </w:r>
    </w:p>
    <w:p w14:paraId="49C1F1E1" w14:textId="77777777"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 xml:space="preserve">The use of child </w:t>
      </w:r>
      <w:proofErr w:type="spellStart"/>
      <w:r w:rsidRPr="00433909">
        <w:rPr>
          <w:rFonts w:ascii="Tahoma" w:eastAsia="Times New Roman" w:hAnsi="Tahoma" w:cs="Tahoma"/>
          <w:bCs w:val="0"/>
          <w:kern w:val="0"/>
          <w:sz w:val="20"/>
          <w:szCs w:val="20"/>
          <w:lang w:val="en-PK" w:eastAsia="en-PK"/>
        </w:rPr>
        <w:t>labor</w:t>
      </w:r>
      <w:proofErr w:type="spellEnd"/>
      <w:r w:rsidRPr="00433909">
        <w:rPr>
          <w:rFonts w:ascii="Tahoma" w:eastAsia="Times New Roman" w:hAnsi="Tahoma" w:cs="Tahoma"/>
          <w:bCs w:val="0"/>
          <w:kern w:val="0"/>
          <w:sz w:val="20"/>
          <w:szCs w:val="20"/>
          <w:lang w:val="en-PK" w:eastAsia="en-PK"/>
        </w:rPr>
        <w:t xml:space="preserve"> is strictly prohibited. The supplier must comply with national </w:t>
      </w:r>
      <w:proofErr w:type="spellStart"/>
      <w:r w:rsidRPr="00433909">
        <w:rPr>
          <w:rFonts w:ascii="Tahoma" w:eastAsia="Times New Roman" w:hAnsi="Tahoma" w:cs="Tahoma"/>
          <w:bCs w:val="0"/>
          <w:kern w:val="0"/>
          <w:sz w:val="20"/>
          <w:szCs w:val="20"/>
          <w:lang w:val="en-PK" w:eastAsia="en-PK"/>
        </w:rPr>
        <w:t>labor</w:t>
      </w:r>
      <w:proofErr w:type="spellEnd"/>
      <w:r w:rsidRPr="00433909">
        <w:rPr>
          <w:rFonts w:ascii="Tahoma" w:eastAsia="Times New Roman" w:hAnsi="Tahoma" w:cs="Tahoma"/>
          <w:bCs w:val="0"/>
          <w:kern w:val="0"/>
          <w:sz w:val="20"/>
          <w:szCs w:val="20"/>
          <w:lang w:val="en-PK" w:eastAsia="en-PK"/>
        </w:rPr>
        <w:t xml:space="preserve"> laws and international conventions related to child protection and workers’ rights.</w:t>
      </w:r>
    </w:p>
    <w:p w14:paraId="3069124A"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25. Occupational Health and Safety</w:t>
      </w:r>
    </w:p>
    <w:p w14:paraId="49EF7AA6" w14:textId="77777777"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 xml:space="preserve">The supplier must </w:t>
      </w:r>
      <w:proofErr w:type="gramStart"/>
      <w:r w:rsidRPr="00433909">
        <w:rPr>
          <w:rFonts w:ascii="Tahoma" w:eastAsia="Times New Roman" w:hAnsi="Tahoma" w:cs="Tahoma"/>
          <w:bCs w:val="0"/>
          <w:kern w:val="0"/>
          <w:sz w:val="20"/>
          <w:szCs w:val="20"/>
          <w:lang w:val="en-PK" w:eastAsia="en-PK"/>
        </w:rPr>
        <w:t>ensure safe working conditions at all times</w:t>
      </w:r>
      <w:proofErr w:type="gramEnd"/>
      <w:r w:rsidRPr="00433909">
        <w:rPr>
          <w:rFonts w:ascii="Tahoma" w:eastAsia="Times New Roman" w:hAnsi="Tahoma" w:cs="Tahoma"/>
          <w:bCs w:val="0"/>
          <w:kern w:val="0"/>
          <w:sz w:val="20"/>
          <w:szCs w:val="20"/>
          <w:lang w:val="en-PK" w:eastAsia="en-PK"/>
        </w:rPr>
        <w:t xml:space="preserve"> and provide necessary personal protective equipment (PPE) to workers. AKRSP shall not be liable for accidents or injuries.</w:t>
      </w:r>
    </w:p>
    <w:p w14:paraId="0340FD03"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26. Environmental Responsibility</w:t>
      </w:r>
    </w:p>
    <w:p w14:paraId="6F37133C" w14:textId="77777777"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The supplier shall minimize environmental impact during transportation and installation and ensure proper disposal of waste materials.</w:t>
      </w:r>
    </w:p>
    <w:p w14:paraId="2EE9D904"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27. Non-Binding Nature of RFQ</w:t>
      </w:r>
    </w:p>
    <w:p w14:paraId="5C372E5E" w14:textId="77777777"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This RFQ does not bind AKRSP to award a contract. AKRSP reserves the right to accept or reject any or all quotations without assigning reasons.</w:t>
      </w:r>
    </w:p>
    <w:p w14:paraId="4BFAA3AA" w14:textId="77777777" w:rsidR="00792BDE" w:rsidRPr="00433909" w:rsidRDefault="00792BDE" w:rsidP="00792BDE">
      <w:pPr>
        <w:spacing w:before="100" w:beforeAutospacing="1" w:after="100" w:afterAutospacing="1" w:line="240" w:lineRule="auto"/>
        <w:outlineLvl w:val="2"/>
        <w:rPr>
          <w:rFonts w:ascii="Tahoma" w:eastAsia="Times New Roman" w:hAnsi="Tahoma" w:cs="Tahoma"/>
          <w:b/>
          <w:kern w:val="0"/>
          <w:sz w:val="20"/>
          <w:szCs w:val="20"/>
          <w:lang w:val="en-PK" w:eastAsia="en-PK"/>
        </w:rPr>
      </w:pPr>
      <w:r w:rsidRPr="00433909">
        <w:rPr>
          <w:rFonts w:ascii="Tahoma" w:eastAsia="Times New Roman" w:hAnsi="Tahoma" w:cs="Tahoma"/>
          <w:b/>
          <w:kern w:val="0"/>
          <w:sz w:val="20"/>
          <w:szCs w:val="20"/>
          <w:lang w:val="en-PK" w:eastAsia="en-PK"/>
        </w:rPr>
        <w:t>28. Cancellation Rights</w:t>
      </w:r>
    </w:p>
    <w:p w14:paraId="69659097" w14:textId="77777777" w:rsidR="00792BDE" w:rsidRPr="00433909" w:rsidRDefault="00792BDE" w:rsidP="00792BDE">
      <w:pPr>
        <w:spacing w:before="100" w:beforeAutospacing="1" w:after="100" w:afterAutospacing="1" w:line="240" w:lineRule="auto"/>
        <w:rPr>
          <w:rFonts w:ascii="Tahoma" w:eastAsia="Times New Roman" w:hAnsi="Tahoma" w:cs="Tahoma"/>
          <w:bCs w:val="0"/>
          <w:kern w:val="0"/>
          <w:sz w:val="20"/>
          <w:szCs w:val="20"/>
          <w:lang w:val="en-PK" w:eastAsia="en-PK"/>
        </w:rPr>
      </w:pPr>
      <w:r w:rsidRPr="00433909">
        <w:rPr>
          <w:rFonts w:ascii="Tahoma" w:eastAsia="Times New Roman" w:hAnsi="Tahoma" w:cs="Tahoma"/>
          <w:bCs w:val="0"/>
          <w:kern w:val="0"/>
          <w:sz w:val="20"/>
          <w:szCs w:val="20"/>
          <w:lang w:val="en-PK" w:eastAsia="en-PK"/>
        </w:rPr>
        <w:t>AKRSP reserves the right to cancel the procurement process at any stage without incurring any liability.</w:t>
      </w:r>
    </w:p>
    <w:p w14:paraId="6EF809D7" w14:textId="77777777" w:rsidR="00323195" w:rsidRDefault="002D5D18" w:rsidP="00142D14">
      <w:pPr>
        <w:spacing w:before="100" w:beforeAutospacing="1" w:after="100" w:afterAutospacing="1" w:line="240" w:lineRule="auto"/>
        <w:rPr>
          <w:rFonts w:ascii="Tahoma" w:hAnsi="Tahoma" w:cs="Tahoma"/>
          <w:sz w:val="20"/>
          <w:szCs w:val="20"/>
        </w:rPr>
      </w:pPr>
      <w:r w:rsidRPr="00433909">
        <w:rPr>
          <w:rFonts w:ascii="Tahoma" w:hAnsi="Tahoma" w:cs="Tahoma"/>
          <w:b/>
          <w:bCs w:val="0"/>
          <w:sz w:val="20"/>
          <w:szCs w:val="20"/>
        </w:rPr>
        <w:t>Submission Deadline:</w:t>
      </w:r>
      <w:r w:rsidRPr="00433909">
        <w:rPr>
          <w:rFonts w:ascii="Tahoma" w:hAnsi="Tahoma" w:cs="Tahoma"/>
          <w:sz w:val="20"/>
          <w:szCs w:val="20"/>
        </w:rPr>
        <w:t xml:space="preserve"> </w:t>
      </w:r>
    </w:p>
    <w:p w14:paraId="631F1652" w14:textId="0C6738BB" w:rsidR="00A66633" w:rsidRPr="00433909" w:rsidRDefault="002D5D18" w:rsidP="00142D14">
      <w:pPr>
        <w:spacing w:before="100" w:beforeAutospacing="1" w:after="100" w:afterAutospacing="1" w:line="240" w:lineRule="auto"/>
        <w:rPr>
          <w:rFonts w:ascii="Tahoma" w:hAnsi="Tahoma" w:cs="Tahoma"/>
          <w:sz w:val="20"/>
          <w:szCs w:val="20"/>
        </w:rPr>
      </w:pPr>
      <w:r w:rsidRPr="00433909">
        <w:rPr>
          <w:rFonts w:ascii="Tahoma" w:hAnsi="Tahoma" w:cs="Tahoma"/>
          <w:sz w:val="20"/>
          <w:szCs w:val="20"/>
        </w:rPr>
        <w:t xml:space="preserve">Sealed quotations must be submitted by hand or courier to </w:t>
      </w:r>
      <w:r w:rsidR="00D71607" w:rsidRPr="00433909">
        <w:rPr>
          <w:rFonts w:ascii="Tahoma" w:hAnsi="Tahoma" w:cs="Tahoma"/>
          <w:sz w:val="20"/>
          <w:szCs w:val="20"/>
        </w:rPr>
        <w:t>the Regional Office, AKRSP, near Shahi Qilla, Chitral,</w:t>
      </w:r>
      <w:r w:rsidRPr="00433909">
        <w:rPr>
          <w:rFonts w:ascii="Tahoma" w:hAnsi="Tahoma" w:cs="Tahoma"/>
          <w:sz w:val="20"/>
          <w:szCs w:val="20"/>
        </w:rPr>
        <w:t xml:space="preserve"> by </w:t>
      </w:r>
      <w:r w:rsidR="00017BF4" w:rsidRPr="00433909">
        <w:rPr>
          <w:rFonts w:ascii="Tahoma" w:hAnsi="Tahoma" w:cs="Tahoma"/>
          <w:sz w:val="20"/>
          <w:szCs w:val="20"/>
        </w:rPr>
        <w:t>COB.</w:t>
      </w:r>
      <w:r w:rsidR="004D496D" w:rsidRPr="00433909">
        <w:rPr>
          <w:rFonts w:ascii="Tahoma" w:hAnsi="Tahoma" w:cs="Tahoma"/>
          <w:sz w:val="20"/>
          <w:szCs w:val="20"/>
        </w:rPr>
        <w:t xml:space="preserve"> </w:t>
      </w:r>
      <w:r w:rsidR="00323195">
        <w:rPr>
          <w:rFonts w:ascii="Tahoma" w:hAnsi="Tahoma" w:cs="Tahoma"/>
          <w:b/>
          <w:bCs w:val="0"/>
          <w:sz w:val="20"/>
          <w:szCs w:val="20"/>
        </w:rPr>
        <w:t>May 05</w:t>
      </w:r>
      <w:r w:rsidR="00907EC5" w:rsidRPr="00433909">
        <w:rPr>
          <w:rFonts w:ascii="Tahoma" w:hAnsi="Tahoma" w:cs="Tahoma"/>
          <w:b/>
          <w:bCs w:val="0"/>
          <w:sz w:val="20"/>
          <w:szCs w:val="20"/>
        </w:rPr>
        <w:t>,</w:t>
      </w:r>
      <w:r w:rsidR="00323195">
        <w:rPr>
          <w:rFonts w:ascii="Tahoma" w:hAnsi="Tahoma" w:cs="Tahoma"/>
          <w:b/>
          <w:bCs w:val="0"/>
          <w:sz w:val="20"/>
          <w:szCs w:val="20"/>
        </w:rPr>
        <w:t xml:space="preserve"> </w:t>
      </w:r>
      <w:r w:rsidR="00907EC5" w:rsidRPr="00433909">
        <w:rPr>
          <w:rFonts w:ascii="Tahoma" w:hAnsi="Tahoma" w:cs="Tahoma"/>
          <w:b/>
          <w:bCs w:val="0"/>
          <w:sz w:val="20"/>
          <w:szCs w:val="20"/>
        </w:rPr>
        <w:t>2026</w:t>
      </w:r>
    </w:p>
    <w:p w14:paraId="3AA824ED" w14:textId="77777777" w:rsidR="00A66633" w:rsidRPr="00433909" w:rsidRDefault="00A66633" w:rsidP="00FE7589">
      <w:pPr>
        <w:spacing w:after="0"/>
        <w:ind w:left="720"/>
        <w:rPr>
          <w:rFonts w:ascii="Tahoma" w:hAnsi="Tahoma" w:cs="Tahoma"/>
          <w:sz w:val="20"/>
          <w:szCs w:val="20"/>
        </w:rPr>
      </w:pPr>
    </w:p>
    <w:p w14:paraId="231A09A4" w14:textId="77777777" w:rsidR="00B5614C" w:rsidRPr="00433909" w:rsidRDefault="00B5614C" w:rsidP="00FE7589">
      <w:pPr>
        <w:spacing w:after="0"/>
        <w:ind w:left="720"/>
        <w:rPr>
          <w:rFonts w:ascii="Tahoma" w:hAnsi="Tahoma" w:cs="Tahoma"/>
          <w:sz w:val="20"/>
          <w:szCs w:val="20"/>
        </w:rPr>
      </w:pPr>
    </w:p>
    <w:p w14:paraId="01B7EA0D" w14:textId="77777777" w:rsidR="00B5614C" w:rsidRPr="00433909" w:rsidRDefault="00B5614C" w:rsidP="00FE7589">
      <w:pPr>
        <w:spacing w:after="0"/>
        <w:ind w:left="720"/>
        <w:rPr>
          <w:rFonts w:ascii="Tahoma" w:hAnsi="Tahoma" w:cs="Tahoma"/>
          <w:sz w:val="20"/>
          <w:szCs w:val="20"/>
        </w:rPr>
      </w:pPr>
    </w:p>
    <w:p w14:paraId="540274E4" w14:textId="77777777" w:rsidR="00B5614C" w:rsidRPr="00433909" w:rsidRDefault="00B5614C" w:rsidP="00FE7589">
      <w:pPr>
        <w:spacing w:after="0"/>
        <w:ind w:left="720"/>
        <w:rPr>
          <w:rFonts w:ascii="Tahoma" w:hAnsi="Tahoma" w:cs="Tahoma"/>
          <w:sz w:val="20"/>
          <w:szCs w:val="20"/>
        </w:rPr>
      </w:pPr>
    </w:p>
    <w:p w14:paraId="468C077B" w14:textId="77777777" w:rsidR="00B5614C" w:rsidRPr="00433909" w:rsidRDefault="00B5614C" w:rsidP="00FE7589">
      <w:pPr>
        <w:spacing w:after="0"/>
        <w:ind w:left="720"/>
        <w:rPr>
          <w:rFonts w:ascii="Tahoma" w:hAnsi="Tahoma" w:cs="Tahoma"/>
          <w:sz w:val="20"/>
          <w:szCs w:val="20"/>
        </w:rPr>
      </w:pPr>
    </w:p>
    <w:p w14:paraId="183F0DDF" w14:textId="77777777" w:rsidR="00B5614C" w:rsidRPr="00433909" w:rsidRDefault="00B5614C" w:rsidP="00FE7589">
      <w:pPr>
        <w:spacing w:after="0"/>
        <w:ind w:left="720"/>
        <w:rPr>
          <w:rFonts w:ascii="Tahoma" w:hAnsi="Tahoma" w:cs="Tahoma"/>
          <w:sz w:val="20"/>
          <w:szCs w:val="20"/>
        </w:rPr>
      </w:pPr>
    </w:p>
    <w:p w14:paraId="1ED5CC69" w14:textId="77777777" w:rsidR="00B5614C" w:rsidRPr="00433909" w:rsidRDefault="00B5614C" w:rsidP="00FE7589">
      <w:pPr>
        <w:spacing w:after="0"/>
        <w:ind w:left="720"/>
        <w:rPr>
          <w:rFonts w:ascii="Tahoma" w:hAnsi="Tahoma" w:cs="Tahoma"/>
          <w:sz w:val="20"/>
          <w:szCs w:val="20"/>
        </w:rPr>
      </w:pPr>
    </w:p>
    <w:p w14:paraId="5F9D6978" w14:textId="67FDAED4" w:rsidR="00A66633" w:rsidRPr="00433909" w:rsidRDefault="00017BF4" w:rsidP="00FE7589">
      <w:pPr>
        <w:spacing w:after="0"/>
        <w:ind w:left="3600" w:hanging="3600"/>
        <w:rPr>
          <w:rFonts w:ascii="Tahoma" w:eastAsia="Times New Roman" w:hAnsi="Tahoma" w:cs="Tahoma"/>
          <w:bCs w:val="0"/>
          <w:color w:val="000000"/>
          <w:kern w:val="0"/>
          <w:sz w:val="20"/>
          <w:szCs w:val="20"/>
        </w:rPr>
      </w:pPr>
      <w:r w:rsidRPr="00433909">
        <w:rPr>
          <w:rFonts w:ascii="Tahoma" w:eastAsia="Times New Roman" w:hAnsi="Tahoma" w:cs="Tahoma"/>
          <w:bCs w:val="0"/>
          <w:color w:val="000000"/>
          <w:kern w:val="0"/>
          <w:sz w:val="20"/>
          <w:szCs w:val="20"/>
        </w:rPr>
        <w:t xml:space="preserve">Admin &amp; Procurement </w:t>
      </w:r>
      <w:r w:rsidR="00D71607" w:rsidRPr="00433909">
        <w:rPr>
          <w:rFonts w:ascii="Tahoma" w:eastAsia="Times New Roman" w:hAnsi="Tahoma" w:cs="Tahoma"/>
          <w:bCs w:val="0"/>
          <w:color w:val="000000"/>
          <w:kern w:val="0"/>
          <w:sz w:val="20"/>
          <w:szCs w:val="20"/>
        </w:rPr>
        <w:t>Officer</w:t>
      </w:r>
      <w:proofErr w:type="gramStart"/>
      <w:r w:rsidRPr="00433909">
        <w:rPr>
          <w:rFonts w:ascii="Tahoma" w:eastAsia="Times New Roman" w:hAnsi="Tahoma" w:cs="Tahoma"/>
          <w:bCs w:val="0"/>
          <w:color w:val="000000"/>
          <w:kern w:val="0"/>
          <w:sz w:val="20"/>
          <w:szCs w:val="20"/>
        </w:rPr>
        <w:t>,</w:t>
      </w:r>
      <w:r w:rsidR="00A66633" w:rsidRPr="00433909">
        <w:rPr>
          <w:rFonts w:ascii="Tahoma" w:eastAsia="Times New Roman" w:hAnsi="Tahoma" w:cs="Tahoma"/>
          <w:bCs w:val="0"/>
          <w:color w:val="000000"/>
          <w:kern w:val="0"/>
          <w:sz w:val="20"/>
          <w:szCs w:val="20"/>
        </w:rPr>
        <w:tab/>
      </w:r>
      <w:r w:rsidR="00A66633" w:rsidRPr="00433909">
        <w:rPr>
          <w:rFonts w:ascii="Tahoma" w:eastAsia="Times New Roman" w:hAnsi="Tahoma" w:cs="Tahoma"/>
          <w:bCs w:val="0"/>
          <w:color w:val="000000"/>
          <w:kern w:val="0"/>
          <w:sz w:val="20"/>
          <w:szCs w:val="20"/>
        </w:rPr>
        <w:tab/>
        <w:t>Vendor</w:t>
      </w:r>
      <w:proofErr w:type="gramEnd"/>
      <w:r w:rsidR="00A66633" w:rsidRPr="00433909">
        <w:rPr>
          <w:rFonts w:ascii="Tahoma" w:eastAsia="Times New Roman" w:hAnsi="Tahoma" w:cs="Tahoma"/>
          <w:bCs w:val="0"/>
          <w:color w:val="000000"/>
          <w:kern w:val="0"/>
          <w:sz w:val="20"/>
          <w:szCs w:val="20"/>
        </w:rPr>
        <w:t xml:space="preserve"> Receipt &amp; Acknowledgement</w:t>
      </w:r>
    </w:p>
    <w:p w14:paraId="2A8C74AB" w14:textId="51497AE9" w:rsidR="00A66633" w:rsidRPr="00433909" w:rsidRDefault="00A66633" w:rsidP="00FE7589">
      <w:pPr>
        <w:spacing w:after="0"/>
        <w:ind w:left="3600" w:hanging="3600"/>
        <w:rPr>
          <w:rFonts w:ascii="Tahoma" w:eastAsia="Times New Roman" w:hAnsi="Tahoma" w:cs="Tahoma"/>
          <w:bCs w:val="0"/>
          <w:color w:val="000000"/>
          <w:kern w:val="0"/>
          <w:sz w:val="20"/>
          <w:szCs w:val="20"/>
        </w:rPr>
      </w:pPr>
      <w:r w:rsidRPr="00433909">
        <w:rPr>
          <w:rFonts w:ascii="Tahoma" w:eastAsia="Times New Roman" w:hAnsi="Tahoma" w:cs="Tahoma"/>
          <w:bCs w:val="0"/>
          <w:color w:val="000000"/>
          <w:kern w:val="0"/>
          <w:sz w:val="20"/>
          <w:szCs w:val="20"/>
        </w:rPr>
        <w:t>AKRSP Chitral</w:t>
      </w:r>
      <w:r w:rsidRPr="00433909">
        <w:rPr>
          <w:rFonts w:ascii="Tahoma" w:eastAsia="Times New Roman" w:hAnsi="Tahoma" w:cs="Tahoma"/>
          <w:bCs w:val="0"/>
          <w:color w:val="000000"/>
          <w:kern w:val="0"/>
          <w:sz w:val="20"/>
          <w:szCs w:val="20"/>
        </w:rPr>
        <w:tab/>
      </w:r>
      <w:r w:rsidRPr="00433909">
        <w:rPr>
          <w:rFonts w:ascii="Tahoma" w:eastAsia="Times New Roman" w:hAnsi="Tahoma" w:cs="Tahoma"/>
          <w:bCs w:val="0"/>
          <w:color w:val="000000"/>
          <w:kern w:val="0"/>
          <w:sz w:val="20"/>
          <w:szCs w:val="20"/>
        </w:rPr>
        <w:tab/>
        <w:t>Name: _________________________</w:t>
      </w:r>
      <w:r w:rsidRPr="00433909">
        <w:rPr>
          <w:rFonts w:ascii="Tahoma" w:eastAsia="Times New Roman" w:hAnsi="Tahoma" w:cs="Tahoma"/>
          <w:bCs w:val="0"/>
          <w:color w:val="000000"/>
          <w:kern w:val="0"/>
          <w:sz w:val="20"/>
          <w:szCs w:val="20"/>
        </w:rPr>
        <w:tab/>
      </w:r>
      <w:r w:rsidRPr="00433909">
        <w:rPr>
          <w:rFonts w:ascii="Tahoma" w:eastAsia="Times New Roman" w:hAnsi="Tahoma" w:cs="Tahoma"/>
          <w:bCs w:val="0"/>
          <w:color w:val="000000"/>
          <w:kern w:val="0"/>
          <w:sz w:val="20"/>
          <w:szCs w:val="20"/>
        </w:rPr>
        <w:tab/>
      </w:r>
      <w:r w:rsidRPr="00433909">
        <w:rPr>
          <w:rFonts w:ascii="Tahoma" w:eastAsia="Times New Roman" w:hAnsi="Tahoma" w:cs="Tahoma"/>
          <w:bCs w:val="0"/>
          <w:color w:val="000000"/>
          <w:kern w:val="0"/>
          <w:sz w:val="20"/>
          <w:szCs w:val="20"/>
        </w:rPr>
        <w:tab/>
      </w:r>
      <w:r w:rsidRPr="00433909">
        <w:rPr>
          <w:rFonts w:ascii="Tahoma" w:eastAsia="Times New Roman" w:hAnsi="Tahoma" w:cs="Tahoma"/>
          <w:bCs w:val="0"/>
          <w:color w:val="000000"/>
          <w:kern w:val="0"/>
          <w:sz w:val="20"/>
          <w:szCs w:val="20"/>
        </w:rPr>
        <w:tab/>
      </w:r>
    </w:p>
    <w:p w14:paraId="69648E5F" w14:textId="77777777" w:rsidR="00A66633" w:rsidRPr="00433909" w:rsidRDefault="00A66633" w:rsidP="00A66633">
      <w:pPr>
        <w:rPr>
          <w:rFonts w:ascii="Tahoma" w:eastAsia="Times New Roman" w:hAnsi="Tahoma" w:cs="Tahoma"/>
          <w:bCs w:val="0"/>
          <w:color w:val="000000"/>
          <w:kern w:val="0"/>
          <w:sz w:val="20"/>
          <w:szCs w:val="20"/>
        </w:rPr>
      </w:pPr>
      <w:r w:rsidRPr="00433909">
        <w:rPr>
          <w:rFonts w:ascii="Tahoma" w:eastAsia="Times New Roman" w:hAnsi="Tahoma" w:cs="Tahoma"/>
          <w:bCs w:val="0"/>
          <w:color w:val="000000"/>
          <w:kern w:val="0"/>
          <w:sz w:val="20"/>
          <w:szCs w:val="20"/>
        </w:rPr>
        <w:tab/>
      </w:r>
      <w:r w:rsidRPr="00433909">
        <w:rPr>
          <w:rFonts w:ascii="Tahoma" w:eastAsia="Times New Roman" w:hAnsi="Tahoma" w:cs="Tahoma"/>
          <w:bCs w:val="0"/>
          <w:color w:val="000000"/>
          <w:kern w:val="0"/>
          <w:sz w:val="20"/>
          <w:szCs w:val="20"/>
        </w:rPr>
        <w:tab/>
      </w:r>
      <w:r w:rsidRPr="00433909">
        <w:rPr>
          <w:rFonts w:ascii="Tahoma" w:eastAsia="Times New Roman" w:hAnsi="Tahoma" w:cs="Tahoma"/>
          <w:bCs w:val="0"/>
          <w:color w:val="000000"/>
          <w:kern w:val="0"/>
          <w:sz w:val="20"/>
          <w:szCs w:val="20"/>
        </w:rPr>
        <w:tab/>
      </w:r>
      <w:r w:rsidRPr="00433909">
        <w:rPr>
          <w:rFonts w:ascii="Tahoma" w:eastAsia="Times New Roman" w:hAnsi="Tahoma" w:cs="Tahoma"/>
          <w:bCs w:val="0"/>
          <w:color w:val="000000"/>
          <w:kern w:val="0"/>
          <w:sz w:val="20"/>
          <w:szCs w:val="20"/>
        </w:rPr>
        <w:tab/>
      </w:r>
      <w:r w:rsidRPr="00433909">
        <w:rPr>
          <w:rFonts w:ascii="Tahoma" w:eastAsia="Times New Roman" w:hAnsi="Tahoma" w:cs="Tahoma"/>
          <w:bCs w:val="0"/>
          <w:color w:val="000000"/>
          <w:kern w:val="0"/>
          <w:sz w:val="20"/>
          <w:szCs w:val="20"/>
        </w:rPr>
        <w:tab/>
      </w:r>
      <w:r w:rsidRPr="00433909">
        <w:rPr>
          <w:rFonts w:ascii="Tahoma" w:eastAsia="Times New Roman" w:hAnsi="Tahoma" w:cs="Tahoma"/>
          <w:bCs w:val="0"/>
          <w:color w:val="000000"/>
          <w:kern w:val="0"/>
          <w:sz w:val="20"/>
          <w:szCs w:val="20"/>
        </w:rPr>
        <w:tab/>
        <w:t>Designation: _____________________</w:t>
      </w:r>
      <w:r w:rsidRPr="00433909">
        <w:rPr>
          <w:rFonts w:ascii="Tahoma" w:eastAsia="Times New Roman" w:hAnsi="Tahoma" w:cs="Tahoma"/>
          <w:bCs w:val="0"/>
          <w:color w:val="000000"/>
          <w:kern w:val="0"/>
          <w:sz w:val="20"/>
          <w:szCs w:val="20"/>
        </w:rPr>
        <w:tab/>
      </w:r>
      <w:r w:rsidRPr="00433909">
        <w:rPr>
          <w:rFonts w:ascii="Tahoma" w:eastAsia="Times New Roman" w:hAnsi="Tahoma" w:cs="Tahoma"/>
          <w:bCs w:val="0"/>
          <w:color w:val="000000"/>
          <w:kern w:val="0"/>
          <w:sz w:val="20"/>
          <w:szCs w:val="20"/>
        </w:rPr>
        <w:tab/>
      </w:r>
      <w:r w:rsidRPr="00433909">
        <w:rPr>
          <w:rFonts w:ascii="Tahoma" w:eastAsia="Times New Roman" w:hAnsi="Tahoma" w:cs="Tahoma"/>
          <w:bCs w:val="0"/>
          <w:color w:val="000000"/>
          <w:kern w:val="0"/>
          <w:sz w:val="20"/>
          <w:szCs w:val="20"/>
        </w:rPr>
        <w:tab/>
      </w:r>
      <w:r w:rsidRPr="00433909">
        <w:rPr>
          <w:rFonts w:ascii="Tahoma" w:eastAsia="Times New Roman" w:hAnsi="Tahoma" w:cs="Tahoma"/>
          <w:bCs w:val="0"/>
          <w:color w:val="000000"/>
          <w:kern w:val="0"/>
          <w:sz w:val="20"/>
          <w:szCs w:val="20"/>
        </w:rPr>
        <w:tab/>
      </w:r>
      <w:r w:rsidRPr="00433909">
        <w:rPr>
          <w:rFonts w:ascii="Tahoma" w:eastAsia="Times New Roman" w:hAnsi="Tahoma" w:cs="Tahoma"/>
          <w:bCs w:val="0"/>
          <w:color w:val="000000"/>
          <w:kern w:val="0"/>
          <w:sz w:val="20"/>
          <w:szCs w:val="20"/>
        </w:rPr>
        <w:tab/>
      </w:r>
      <w:r w:rsidRPr="00433909">
        <w:rPr>
          <w:rFonts w:ascii="Tahoma" w:eastAsia="Times New Roman" w:hAnsi="Tahoma" w:cs="Tahoma"/>
          <w:bCs w:val="0"/>
          <w:color w:val="000000"/>
          <w:kern w:val="0"/>
          <w:sz w:val="20"/>
          <w:szCs w:val="20"/>
        </w:rPr>
        <w:tab/>
      </w:r>
      <w:r w:rsidRPr="00433909">
        <w:rPr>
          <w:rFonts w:ascii="Tahoma" w:eastAsia="Times New Roman" w:hAnsi="Tahoma" w:cs="Tahoma"/>
          <w:bCs w:val="0"/>
          <w:color w:val="000000"/>
          <w:kern w:val="0"/>
          <w:sz w:val="20"/>
          <w:szCs w:val="20"/>
        </w:rPr>
        <w:tab/>
      </w:r>
      <w:r w:rsidRPr="00433909">
        <w:rPr>
          <w:rFonts w:ascii="Tahoma" w:eastAsia="Times New Roman" w:hAnsi="Tahoma" w:cs="Tahoma"/>
          <w:bCs w:val="0"/>
          <w:color w:val="000000"/>
          <w:kern w:val="0"/>
          <w:sz w:val="20"/>
          <w:szCs w:val="20"/>
        </w:rPr>
        <w:tab/>
      </w:r>
    </w:p>
    <w:p w14:paraId="51B6D2F0" w14:textId="77777777" w:rsidR="00A66633" w:rsidRPr="00433909" w:rsidRDefault="00A66633" w:rsidP="00A66633">
      <w:pPr>
        <w:ind w:left="3600" w:firstLine="720"/>
        <w:rPr>
          <w:rFonts w:ascii="Tahoma" w:eastAsia="Times New Roman" w:hAnsi="Tahoma" w:cs="Tahoma"/>
          <w:bCs w:val="0"/>
          <w:color w:val="000000"/>
          <w:kern w:val="0"/>
          <w:sz w:val="20"/>
          <w:szCs w:val="20"/>
        </w:rPr>
      </w:pPr>
      <w:r w:rsidRPr="00433909">
        <w:rPr>
          <w:rFonts w:ascii="Tahoma" w:eastAsia="Times New Roman" w:hAnsi="Tahoma" w:cs="Tahoma"/>
          <w:bCs w:val="0"/>
          <w:color w:val="000000"/>
          <w:kern w:val="0"/>
          <w:sz w:val="20"/>
          <w:szCs w:val="20"/>
        </w:rPr>
        <w:t>Sign &amp; Stamp</w:t>
      </w:r>
      <w:r w:rsidRPr="00433909">
        <w:rPr>
          <w:rFonts w:ascii="Tahoma" w:eastAsia="Times New Roman" w:hAnsi="Tahoma" w:cs="Tahoma"/>
          <w:bCs w:val="0"/>
          <w:color w:val="000000"/>
          <w:kern w:val="0"/>
          <w:sz w:val="20"/>
          <w:szCs w:val="20"/>
        </w:rPr>
        <w:tab/>
      </w:r>
    </w:p>
    <w:p w14:paraId="6E6C246E" w14:textId="77777777" w:rsidR="00B5614C" w:rsidRPr="00433909" w:rsidRDefault="00B5614C" w:rsidP="00142D14">
      <w:pPr>
        <w:rPr>
          <w:rFonts w:ascii="Tahoma" w:eastAsia="Calibri" w:hAnsi="Tahoma" w:cs="Tahoma"/>
          <w:b/>
          <w:kern w:val="0"/>
          <w:sz w:val="20"/>
          <w:szCs w:val="20"/>
        </w:rPr>
      </w:pPr>
    </w:p>
    <w:p w14:paraId="3A9C2DC8" w14:textId="77777777" w:rsidR="00B5614C" w:rsidRPr="00433909" w:rsidRDefault="00B5614C" w:rsidP="00142D14">
      <w:pPr>
        <w:rPr>
          <w:rFonts w:ascii="Tahoma" w:eastAsia="Calibri" w:hAnsi="Tahoma" w:cs="Tahoma"/>
          <w:b/>
          <w:kern w:val="0"/>
          <w:sz w:val="20"/>
          <w:szCs w:val="20"/>
        </w:rPr>
      </w:pPr>
    </w:p>
    <w:p w14:paraId="38A16518" w14:textId="77777777" w:rsidR="00B5614C" w:rsidRPr="00433909" w:rsidRDefault="00B5614C" w:rsidP="00142D14">
      <w:pPr>
        <w:rPr>
          <w:rFonts w:ascii="Tahoma" w:eastAsia="Calibri" w:hAnsi="Tahoma" w:cs="Tahoma"/>
          <w:b/>
          <w:kern w:val="0"/>
          <w:sz w:val="20"/>
          <w:szCs w:val="20"/>
        </w:rPr>
      </w:pPr>
    </w:p>
    <w:p w14:paraId="5B6D89D1" w14:textId="77777777" w:rsidR="00B5614C" w:rsidRPr="00433909" w:rsidRDefault="00B5614C" w:rsidP="00142D14">
      <w:pPr>
        <w:rPr>
          <w:rFonts w:ascii="Tahoma" w:eastAsia="Calibri" w:hAnsi="Tahoma" w:cs="Tahoma"/>
          <w:b/>
          <w:kern w:val="0"/>
          <w:sz w:val="20"/>
          <w:szCs w:val="20"/>
        </w:rPr>
      </w:pPr>
    </w:p>
    <w:p w14:paraId="68C5A977" w14:textId="77777777" w:rsidR="00B5614C" w:rsidRPr="00433909" w:rsidRDefault="00B5614C" w:rsidP="00142D14">
      <w:pPr>
        <w:rPr>
          <w:rFonts w:ascii="Tahoma" w:eastAsia="Calibri" w:hAnsi="Tahoma" w:cs="Tahoma"/>
          <w:b/>
          <w:kern w:val="0"/>
          <w:sz w:val="20"/>
          <w:szCs w:val="20"/>
        </w:rPr>
      </w:pPr>
    </w:p>
    <w:p w14:paraId="4E47C421" w14:textId="77777777" w:rsidR="00B5614C" w:rsidRPr="00433909" w:rsidRDefault="00B5614C" w:rsidP="00142D14">
      <w:pPr>
        <w:rPr>
          <w:rFonts w:ascii="Tahoma" w:eastAsia="Calibri" w:hAnsi="Tahoma" w:cs="Tahoma"/>
          <w:b/>
          <w:kern w:val="0"/>
          <w:sz w:val="20"/>
          <w:szCs w:val="20"/>
        </w:rPr>
      </w:pPr>
    </w:p>
    <w:p w14:paraId="42EC2F87" w14:textId="77777777" w:rsidR="00B5614C" w:rsidRPr="00433909" w:rsidRDefault="00B5614C" w:rsidP="00142D14">
      <w:pPr>
        <w:rPr>
          <w:rFonts w:ascii="Tahoma" w:eastAsia="Calibri" w:hAnsi="Tahoma" w:cs="Tahoma"/>
          <w:b/>
          <w:kern w:val="0"/>
          <w:sz w:val="20"/>
          <w:szCs w:val="20"/>
        </w:rPr>
      </w:pPr>
    </w:p>
    <w:p w14:paraId="40FB04AF" w14:textId="323C0081" w:rsidR="00142D14" w:rsidRPr="00433909" w:rsidRDefault="00142D14" w:rsidP="00142D14">
      <w:pPr>
        <w:rPr>
          <w:rFonts w:ascii="Tahoma" w:eastAsia="Calibri" w:hAnsi="Tahoma" w:cs="Tahoma"/>
          <w:b/>
          <w:kern w:val="0"/>
          <w:sz w:val="20"/>
          <w:szCs w:val="20"/>
        </w:rPr>
      </w:pPr>
      <w:r w:rsidRPr="00433909">
        <w:rPr>
          <w:rFonts w:ascii="Tahoma" w:eastAsia="Calibri" w:hAnsi="Tahoma" w:cs="Tahoma"/>
          <w:b/>
          <w:kern w:val="0"/>
          <w:sz w:val="20"/>
          <w:szCs w:val="20"/>
        </w:rPr>
        <w:t>Description of Works:</w:t>
      </w:r>
      <w:bookmarkStart w:id="0" w:name="_Hlk158840352"/>
      <w:r w:rsidRPr="00433909">
        <w:rPr>
          <w:rFonts w:ascii="Tahoma" w:eastAsia="Calibri" w:hAnsi="Tahoma" w:cs="Tahoma"/>
          <w:b/>
          <w:kern w:val="0"/>
          <w:sz w:val="20"/>
          <w:szCs w:val="20"/>
        </w:rPr>
        <w:t xml:space="preserve"> </w:t>
      </w:r>
    </w:p>
    <w:p w14:paraId="78EF7B0C" w14:textId="77777777" w:rsidR="00142D14" w:rsidRPr="00433909" w:rsidRDefault="00142D14" w:rsidP="00142D14">
      <w:pPr>
        <w:rPr>
          <w:rFonts w:ascii="Tahoma" w:eastAsia="Calibri" w:hAnsi="Tahoma" w:cs="Tahoma"/>
          <w:bCs w:val="0"/>
          <w:kern w:val="0"/>
          <w:sz w:val="20"/>
          <w:szCs w:val="20"/>
        </w:rPr>
      </w:pPr>
      <w:r w:rsidRPr="00433909">
        <w:rPr>
          <w:rFonts w:ascii="Tahoma" w:eastAsia="Calibri" w:hAnsi="Tahoma" w:cs="Tahoma"/>
          <w:b/>
          <w:kern w:val="0"/>
          <w:sz w:val="20"/>
          <w:szCs w:val="20"/>
          <w:u w:val="single"/>
        </w:rPr>
        <w:t xml:space="preserve">Supply, Transportation, and Installation of HDPE pipes, Wire Ropes including all Accessories, at </w:t>
      </w:r>
      <w:proofErr w:type="spellStart"/>
      <w:r w:rsidRPr="00433909">
        <w:rPr>
          <w:rFonts w:ascii="Tahoma" w:eastAsia="Calibri" w:hAnsi="Tahoma" w:cs="Tahoma"/>
          <w:b/>
          <w:kern w:val="0"/>
          <w:sz w:val="20"/>
          <w:szCs w:val="20"/>
          <w:u w:val="single"/>
        </w:rPr>
        <w:t>Koghuzi</w:t>
      </w:r>
      <w:proofErr w:type="spellEnd"/>
      <w:r w:rsidRPr="00433909">
        <w:rPr>
          <w:rFonts w:ascii="Tahoma" w:eastAsia="Calibri" w:hAnsi="Tahoma" w:cs="Tahoma"/>
          <w:b/>
          <w:kern w:val="0"/>
          <w:sz w:val="20"/>
          <w:szCs w:val="20"/>
          <w:u w:val="single"/>
        </w:rPr>
        <w:t>, Lower Chitral.</w:t>
      </w:r>
      <w:bookmarkEnd w:id="0"/>
    </w:p>
    <w:p w14:paraId="16507485" w14:textId="77777777" w:rsidR="00142D14" w:rsidRPr="00433909" w:rsidRDefault="00142D14" w:rsidP="00142D14">
      <w:pPr>
        <w:jc w:val="center"/>
        <w:rPr>
          <w:rFonts w:ascii="Tahoma" w:hAnsi="Tahoma" w:cs="Tahoma"/>
          <w:b/>
          <w:bCs w:val="0"/>
          <w:sz w:val="20"/>
          <w:szCs w:val="20"/>
        </w:rPr>
      </w:pPr>
      <w:r w:rsidRPr="00433909">
        <w:rPr>
          <w:rFonts w:ascii="Tahoma" w:hAnsi="Tahoma" w:cs="Tahoma"/>
          <w:b/>
          <w:bCs w:val="0"/>
          <w:sz w:val="20"/>
          <w:szCs w:val="20"/>
        </w:rPr>
        <w:t>BOQ Table</w:t>
      </w:r>
    </w:p>
    <w:tbl>
      <w:tblPr>
        <w:tblW w:w="9942" w:type="dxa"/>
        <w:jc w:val="center"/>
        <w:tblBorders>
          <w:top w:val="outset" w:sz="6" w:space="0" w:color="666666"/>
          <w:left w:val="outset" w:sz="6" w:space="0" w:color="666666"/>
          <w:bottom w:val="outset" w:sz="6" w:space="0" w:color="666666"/>
          <w:right w:val="outset" w:sz="6" w:space="0" w:color="666666"/>
        </w:tblBorders>
        <w:shd w:val="clear" w:color="auto" w:fill="FFFFFF"/>
        <w:tblLayout w:type="fixed"/>
        <w:tblCellMar>
          <w:left w:w="0" w:type="dxa"/>
          <w:right w:w="0" w:type="dxa"/>
        </w:tblCellMar>
        <w:tblLook w:val="04A0" w:firstRow="1" w:lastRow="0" w:firstColumn="1" w:lastColumn="0" w:noHBand="0" w:noVBand="1"/>
      </w:tblPr>
      <w:tblGrid>
        <w:gridCol w:w="802"/>
        <w:gridCol w:w="4958"/>
        <w:gridCol w:w="810"/>
        <w:gridCol w:w="1032"/>
        <w:gridCol w:w="1080"/>
        <w:gridCol w:w="1260"/>
      </w:tblGrid>
      <w:tr w:rsidR="00142D14" w:rsidRPr="00433909" w14:paraId="248BD562" w14:textId="77777777" w:rsidTr="00634099">
        <w:trPr>
          <w:trHeight w:val="487"/>
          <w:jc w:val="center"/>
        </w:trPr>
        <w:tc>
          <w:tcPr>
            <w:tcW w:w="802" w:type="dxa"/>
            <w:tcBorders>
              <w:top w:val="outset" w:sz="6" w:space="0" w:color="auto"/>
              <w:left w:val="outset" w:sz="6" w:space="0" w:color="auto"/>
              <w:bottom w:val="outset" w:sz="6" w:space="0" w:color="auto"/>
              <w:right w:val="outset" w:sz="6" w:space="0" w:color="auto"/>
            </w:tcBorders>
            <w:shd w:val="clear" w:color="auto" w:fill="FFFFFF"/>
            <w:hideMark/>
          </w:tcPr>
          <w:p w14:paraId="2792E138" w14:textId="77777777" w:rsidR="00142D14" w:rsidRPr="00433909" w:rsidRDefault="00142D14" w:rsidP="00634099">
            <w:pPr>
              <w:spacing w:before="100" w:beforeAutospacing="1" w:after="100" w:afterAutospacing="1" w:line="240" w:lineRule="auto"/>
              <w:jc w:val="center"/>
              <w:rPr>
                <w:rFonts w:ascii="Tahoma" w:eastAsia="Times New Roman" w:hAnsi="Tahoma" w:cs="Tahoma"/>
                <w:b/>
                <w:color w:val="000000"/>
                <w:kern w:val="0"/>
                <w:sz w:val="20"/>
                <w:szCs w:val="20"/>
              </w:rPr>
            </w:pPr>
            <w:r w:rsidRPr="00433909">
              <w:rPr>
                <w:rFonts w:ascii="Tahoma" w:eastAsia="Times New Roman" w:hAnsi="Tahoma" w:cs="Tahoma"/>
                <w:b/>
                <w:color w:val="000000"/>
                <w:kern w:val="0"/>
                <w:sz w:val="20"/>
                <w:szCs w:val="20"/>
              </w:rPr>
              <w:t>Sr. No.</w:t>
            </w:r>
          </w:p>
        </w:tc>
        <w:tc>
          <w:tcPr>
            <w:tcW w:w="4958" w:type="dxa"/>
            <w:tcBorders>
              <w:top w:val="outset" w:sz="6" w:space="0" w:color="auto"/>
              <w:left w:val="outset" w:sz="6" w:space="0" w:color="auto"/>
              <w:bottom w:val="outset" w:sz="6" w:space="0" w:color="auto"/>
              <w:right w:val="outset" w:sz="6" w:space="0" w:color="auto"/>
            </w:tcBorders>
            <w:shd w:val="clear" w:color="auto" w:fill="FFFFFF"/>
            <w:hideMark/>
          </w:tcPr>
          <w:p w14:paraId="48D6DF16" w14:textId="77777777" w:rsidR="00142D14" w:rsidRPr="00433909" w:rsidRDefault="00142D14" w:rsidP="00634099">
            <w:pPr>
              <w:spacing w:before="100" w:beforeAutospacing="1" w:after="100" w:afterAutospacing="1" w:line="240" w:lineRule="auto"/>
              <w:jc w:val="center"/>
              <w:rPr>
                <w:rFonts w:ascii="Tahoma" w:eastAsia="Times New Roman" w:hAnsi="Tahoma" w:cs="Tahoma"/>
                <w:b/>
                <w:color w:val="000000"/>
                <w:kern w:val="0"/>
                <w:sz w:val="20"/>
                <w:szCs w:val="20"/>
              </w:rPr>
            </w:pPr>
            <w:r w:rsidRPr="00433909">
              <w:rPr>
                <w:rFonts w:ascii="Tahoma" w:eastAsia="Times New Roman" w:hAnsi="Tahoma" w:cs="Tahoma"/>
                <w:b/>
                <w:color w:val="000000"/>
                <w:kern w:val="0"/>
                <w:sz w:val="20"/>
                <w:szCs w:val="20"/>
              </w:rPr>
              <w:t>Item Description with specifications</w:t>
            </w:r>
          </w:p>
        </w:tc>
        <w:tc>
          <w:tcPr>
            <w:tcW w:w="810" w:type="dxa"/>
            <w:tcBorders>
              <w:top w:val="outset" w:sz="6" w:space="0" w:color="auto"/>
              <w:left w:val="outset" w:sz="6" w:space="0" w:color="auto"/>
              <w:bottom w:val="outset" w:sz="6" w:space="0" w:color="auto"/>
              <w:right w:val="outset" w:sz="6" w:space="0" w:color="auto"/>
            </w:tcBorders>
            <w:shd w:val="clear" w:color="auto" w:fill="FFFFFF"/>
            <w:hideMark/>
          </w:tcPr>
          <w:p w14:paraId="76391C3E" w14:textId="77777777" w:rsidR="00142D14" w:rsidRPr="00433909" w:rsidRDefault="00142D14" w:rsidP="00634099">
            <w:pPr>
              <w:spacing w:before="100" w:beforeAutospacing="1" w:after="100" w:afterAutospacing="1" w:line="240" w:lineRule="auto"/>
              <w:jc w:val="center"/>
              <w:rPr>
                <w:rFonts w:ascii="Tahoma" w:eastAsia="Times New Roman" w:hAnsi="Tahoma" w:cs="Tahoma"/>
                <w:b/>
                <w:color w:val="000000"/>
                <w:kern w:val="0"/>
                <w:sz w:val="20"/>
                <w:szCs w:val="20"/>
              </w:rPr>
            </w:pPr>
            <w:r w:rsidRPr="00433909">
              <w:rPr>
                <w:rFonts w:ascii="Tahoma" w:eastAsia="Times New Roman" w:hAnsi="Tahoma" w:cs="Tahoma"/>
                <w:b/>
                <w:color w:val="000000"/>
                <w:kern w:val="0"/>
                <w:sz w:val="20"/>
                <w:szCs w:val="20"/>
              </w:rPr>
              <w:t>Units</w:t>
            </w:r>
          </w:p>
        </w:tc>
        <w:tc>
          <w:tcPr>
            <w:tcW w:w="1032" w:type="dxa"/>
            <w:tcBorders>
              <w:top w:val="outset" w:sz="6" w:space="0" w:color="auto"/>
              <w:left w:val="outset" w:sz="6" w:space="0" w:color="auto"/>
              <w:bottom w:val="outset" w:sz="6" w:space="0" w:color="auto"/>
              <w:right w:val="outset" w:sz="6" w:space="0" w:color="auto"/>
            </w:tcBorders>
            <w:shd w:val="clear" w:color="auto" w:fill="FFFFFF"/>
            <w:hideMark/>
          </w:tcPr>
          <w:p w14:paraId="07FD5AC8" w14:textId="77777777" w:rsidR="00142D14" w:rsidRPr="00433909" w:rsidRDefault="00142D14" w:rsidP="00634099">
            <w:pPr>
              <w:spacing w:before="100" w:beforeAutospacing="1" w:after="100" w:afterAutospacing="1" w:line="240" w:lineRule="auto"/>
              <w:jc w:val="center"/>
              <w:rPr>
                <w:rFonts w:ascii="Tahoma" w:eastAsia="Times New Roman" w:hAnsi="Tahoma" w:cs="Tahoma"/>
                <w:b/>
                <w:color w:val="000000"/>
                <w:kern w:val="0"/>
                <w:sz w:val="20"/>
                <w:szCs w:val="20"/>
              </w:rPr>
            </w:pPr>
            <w:r w:rsidRPr="00433909">
              <w:rPr>
                <w:rFonts w:ascii="Tahoma" w:eastAsia="Times New Roman" w:hAnsi="Tahoma" w:cs="Tahoma"/>
                <w:b/>
                <w:color w:val="000000"/>
                <w:kern w:val="0"/>
                <w:sz w:val="20"/>
                <w:szCs w:val="20"/>
              </w:rPr>
              <w:t>Quantity</w:t>
            </w:r>
          </w:p>
        </w:tc>
        <w:tc>
          <w:tcPr>
            <w:tcW w:w="1080" w:type="dxa"/>
            <w:tcBorders>
              <w:top w:val="outset" w:sz="6" w:space="0" w:color="auto"/>
              <w:left w:val="outset" w:sz="6" w:space="0" w:color="auto"/>
              <w:bottom w:val="outset" w:sz="6" w:space="0" w:color="auto"/>
              <w:right w:val="outset" w:sz="6" w:space="0" w:color="auto"/>
            </w:tcBorders>
            <w:shd w:val="clear" w:color="auto" w:fill="FFFFFF"/>
            <w:hideMark/>
          </w:tcPr>
          <w:p w14:paraId="1D905FA2" w14:textId="77777777" w:rsidR="00142D14" w:rsidRPr="00433909" w:rsidRDefault="00142D14" w:rsidP="00634099">
            <w:pPr>
              <w:spacing w:before="100" w:beforeAutospacing="1" w:after="100" w:afterAutospacing="1" w:line="240" w:lineRule="auto"/>
              <w:jc w:val="center"/>
              <w:rPr>
                <w:rFonts w:ascii="Tahoma" w:eastAsia="Times New Roman" w:hAnsi="Tahoma" w:cs="Tahoma"/>
                <w:b/>
                <w:color w:val="000000"/>
                <w:kern w:val="0"/>
                <w:sz w:val="20"/>
                <w:szCs w:val="20"/>
              </w:rPr>
            </w:pPr>
            <w:r w:rsidRPr="00433909">
              <w:rPr>
                <w:rFonts w:ascii="Tahoma" w:eastAsia="Times New Roman" w:hAnsi="Tahoma" w:cs="Tahoma"/>
                <w:b/>
                <w:color w:val="000000"/>
                <w:kern w:val="0"/>
                <w:sz w:val="20"/>
                <w:szCs w:val="20"/>
              </w:rPr>
              <w:t>Unit Price (PKR)</w:t>
            </w:r>
          </w:p>
        </w:tc>
        <w:tc>
          <w:tcPr>
            <w:tcW w:w="1260" w:type="dxa"/>
            <w:tcBorders>
              <w:top w:val="outset" w:sz="6" w:space="0" w:color="auto"/>
              <w:left w:val="outset" w:sz="6" w:space="0" w:color="auto"/>
              <w:bottom w:val="outset" w:sz="6" w:space="0" w:color="auto"/>
              <w:right w:val="outset" w:sz="6" w:space="0" w:color="auto"/>
            </w:tcBorders>
            <w:shd w:val="clear" w:color="auto" w:fill="FFFFFF"/>
            <w:hideMark/>
          </w:tcPr>
          <w:p w14:paraId="46B18D70" w14:textId="77777777" w:rsidR="00142D14" w:rsidRPr="00433909" w:rsidRDefault="00142D14" w:rsidP="00634099">
            <w:pPr>
              <w:spacing w:before="100" w:beforeAutospacing="1" w:after="100" w:afterAutospacing="1" w:line="240" w:lineRule="auto"/>
              <w:jc w:val="center"/>
              <w:rPr>
                <w:rFonts w:ascii="Tahoma" w:eastAsia="Times New Roman" w:hAnsi="Tahoma" w:cs="Tahoma"/>
                <w:b/>
                <w:color w:val="000000"/>
                <w:kern w:val="0"/>
                <w:sz w:val="20"/>
                <w:szCs w:val="20"/>
              </w:rPr>
            </w:pPr>
            <w:r w:rsidRPr="00433909">
              <w:rPr>
                <w:rFonts w:ascii="Tahoma" w:eastAsia="Times New Roman" w:hAnsi="Tahoma" w:cs="Tahoma"/>
                <w:b/>
                <w:color w:val="000000"/>
                <w:kern w:val="0"/>
                <w:sz w:val="20"/>
                <w:szCs w:val="20"/>
              </w:rPr>
              <w:t>Total Price (PKR)</w:t>
            </w:r>
          </w:p>
        </w:tc>
      </w:tr>
      <w:tr w:rsidR="00142D14" w:rsidRPr="00433909" w14:paraId="6616F7B4" w14:textId="77777777" w:rsidTr="00634099">
        <w:trPr>
          <w:trHeight w:val="487"/>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2385E652" w14:textId="77777777" w:rsidR="00142D14" w:rsidRPr="00433909" w:rsidRDefault="00142D14" w:rsidP="00142D14">
            <w:pPr>
              <w:pStyle w:val="ListParagraph"/>
              <w:numPr>
                <w:ilvl w:val="0"/>
                <w:numId w:val="17"/>
              </w:numPr>
              <w:spacing w:before="100" w:beforeAutospacing="1" w:after="100" w:afterAutospacing="1" w:line="240" w:lineRule="auto"/>
              <w:jc w:val="center"/>
              <w:rPr>
                <w:rFonts w:ascii="Tahoma" w:eastAsia="Times New Roman" w:hAnsi="Tahoma" w:cs="Tahoma"/>
                <w:bCs w:val="0"/>
                <w:color w:val="000000"/>
                <w:kern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62E1A9D5"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
                <w:sz w:val="20"/>
                <w:szCs w:val="20"/>
              </w:rPr>
              <w:t>HDPE Pipe</w:t>
            </w:r>
          </w:p>
          <w:p w14:paraId="063D4C9D"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 xml:space="preserve">PN-10, PE-100, OD 200 mm </w:t>
            </w:r>
          </w:p>
          <w:p w14:paraId="78B0DCA7"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Single Pipe Length=20 ft</w:t>
            </w:r>
          </w:p>
          <w:p w14:paraId="340DE6A8" w14:textId="394AEDCC"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 xml:space="preserve">Approved Manufacturers: </w:t>
            </w:r>
            <w:proofErr w:type="spellStart"/>
            <w:r w:rsidRPr="00433909">
              <w:rPr>
                <w:rFonts w:ascii="Tahoma" w:hAnsi="Tahoma" w:cs="Tahoma"/>
                <w:bCs w:val="0"/>
                <w:sz w:val="20"/>
                <w:szCs w:val="20"/>
              </w:rPr>
              <w:t>Dadex</w:t>
            </w:r>
            <w:proofErr w:type="spellEnd"/>
            <w:r w:rsidRPr="00433909">
              <w:rPr>
                <w:rFonts w:ascii="Tahoma" w:hAnsi="Tahoma" w:cs="Tahoma"/>
                <w:bCs w:val="0"/>
                <w:sz w:val="20"/>
                <w:szCs w:val="20"/>
              </w:rPr>
              <w:t>, IIL, Sun-International, and Jamal Pipes will be accepted</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14569BC4" w14:textId="77777777" w:rsidR="00142D14" w:rsidRPr="00433909" w:rsidRDefault="00142D14" w:rsidP="00634099">
            <w:pPr>
              <w:spacing w:before="100" w:beforeAutospacing="1" w:after="100" w:afterAutospacing="1" w:line="240" w:lineRule="auto"/>
              <w:rPr>
                <w:rFonts w:ascii="Tahoma" w:eastAsia="Times New Roman" w:hAnsi="Tahoma" w:cs="Tahoma"/>
                <w:b/>
                <w:color w:val="000000"/>
                <w:kern w:val="0"/>
                <w:sz w:val="20"/>
                <w:szCs w:val="20"/>
              </w:rPr>
            </w:pPr>
            <w:proofErr w:type="spellStart"/>
            <w:r w:rsidRPr="00433909">
              <w:rPr>
                <w:rFonts w:ascii="Tahoma" w:hAnsi="Tahoma" w:cs="Tahoma"/>
                <w:bCs w:val="0"/>
                <w:sz w:val="20"/>
                <w:szCs w:val="20"/>
              </w:rPr>
              <w:t>Rft</w:t>
            </w:r>
            <w:proofErr w:type="spellEnd"/>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59A274C9" w14:textId="77777777" w:rsidR="00142D14" w:rsidRPr="00433909" w:rsidRDefault="00142D14" w:rsidP="00634099">
            <w:pPr>
              <w:spacing w:before="100" w:beforeAutospacing="1" w:after="100" w:afterAutospacing="1" w:line="240" w:lineRule="auto"/>
              <w:rPr>
                <w:rFonts w:ascii="Tahoma" w:eastAsia="Times New Roman" w:hAnsi="Tahoma" w:cs="Tahoma"/>
                <w:b/>
                <w:color w:val="000000"/>
                <w:kern w:val="0"/>
                <w:sz w:val="20"/>
                <w:szCs w:val="20"/>
              </w:rPr>
            </w:pPr>
            <w:r w:rsidRPr="00433909">
              <w:rPr>
                <w:rFonts w:ascii="Tahoma" w:hAnsi="Tahoma" w:cs="Tahoma"/>
                <w:bCs w:val="0"/>
                <w:sz w:val="20"/>
                <w:szCs w:val="20"/>
              </w:rPr>
              <w:t>760</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486720E8" w14:textId="77777777" w:rsidR="00142D14" w:rsidRPr="00433909" w:rsidRDefault="00142D14" w:rsidP="00634099">
            <w:pPr>
              <w:spacing w:before="100" w:beforeAutospacing="1" w:after="100" w:afterAutospacing="1" w:line="240" w:lineRule="auto"/>
              <w:jc w:val="center"/>
              <w:rPr>
                <w:rFonts w:ascii="Tahoma" w:eastAsia="Times New Roman" w:hAnsi="Tahoma" w:cs="Tahoma"/>
                <w:b/>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37662E9C" w14:textId="77777777" w:rsidR="00142D14" w:rsidRPr="00433909" w:rsidRDefault="00142D14" w:rsidP="00634099">
            <w:pPr>
              <w:spacing w:before="100" w:beforeAutospacing="1" w:after="100" w:afterAutospacing="1" w:line="240" w:lineRule="auto"/>
              <w:jc w:val="center"/>
              <w:rPr>
                <w:rFonts w:ascii="Tahoma" w:eastAsia="Times New Roman" w:hAnsi="Tahoma" w:cs="Tahoma"/>
                <w:b/>
                <w:color w:val="000000"/>
                <w:kern w:val="0"/>
                <w:sz w:val="20"/>
                <w:szCs w:val="20"/>
              </w:rPr>
            </w:pPr>
          </w:p>
        </w:tc>
      </w:tr>
      <w:tr w:rsidR="00142D14" w:rsidRPr="00433909" w14:paraId="2861AA29" w14:textId="77777777" w:rsidTr="00634099">
        <w:trPr>
          <w:trHeight w:val="487"/>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1A2996D9" w14:textId="77777777" w:rsidR="00142D14" w:rsidRPr="00433909" w:rsidRDefault="00142D14" w:rsidP="00142D14">
            <w:pPr>
              <w:pStyle w:val="ListParagraph"/>
              <w:numPr>
                <w:ilvl w:val="0"/>
                <w:numId w:val="17"/>
              </w:numPr>
              <w:spacing w:before="100" w:beforeAutospacing="1" w:after="100" w:afterAutospacing="1" w:line="240" w:lineRule="auto"/>
              <w:jc w:val="center"/>
              <w:rPr>
                <w:rFonts w:ascii="Tahoma" w:eastAsia="Times New Roman" w:hAnsi="Tahoma" w:cs="Tahoma"/>
                <w:bCs w:val="0"/>
                <w:color w:val="000000"/>
                <w:kern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488CD03C"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
                <w:sz w:val="20"/>
                <w:szCs w:val="20"/>
              </w:rPr>
              <w:t>HDPE Pipe</w:t>
            </w:r>
          </w:p>
          <w:p w14:paraId="5D1D599F"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PN-10, PE-100, OD 32 mm,</w:t>
            </w:r>
          </w:p>
          <w:p w14:paraId="4A042212"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 xml:space="preserve"> Single Pipe Length=500 ft coil</w:t>
            </w:r>
          </w:p>
          <w:p w14:paraId="1B9BE94E" w14:textId="0A916E40" w:rsidR="00142D14" w:rsidRPr="00433909" w:rsidRDefault="00142D14" w:rsidP="00634099">
            <w:pPr>
              <w:pStyle w:val="NoSpacing"/>
              <w:rPr>
                <w:rFonts w:ascii="Tahoma" w:hAnsi="Tahoma" w:cs="Tahoma"/>
                <w:b/>
                <w:sz w:val="20"/>
                <w:szCs w:val="20"/>
              </w:rPr>
            </w:pPr>
            <w:r w:rsidRPr="00433909">
              <w:rPr>
                <w:rFonts w:ascii="Tahoma" w:hAnsi="Tahoma" w:cs="Tahoma"/>
                <w:bCs w:val="0"/>
                <w:sz w:val="20"/>
                <w:szCs w:val="20"/>
              </w:rPr>
              <w:t xml:space="preserve">Approved Manufacturers: </w:t>
            </w:r>
            <w:proofErr w:type="spellStart"/>
            <w:r w:rsidRPr="00433909">
              <w:rPr>
                <w:rFonts w:ascii="Tahoma" w:hAnsi="Tahoma" w:cs="Tahoma"/>
                <w:bCs w:val="0"/>
                <w:sz w:val="20"/>
                <w:szCs w:val="20"/>
              </w:rPr>
              <w:t>Dadex</w:t>
            </w:r>
            <w:proofErr w:type="spellEnd"/>
            <w:r w:rsidRPr="00433909">
              <w:rPr>
                <w:rFonts w:ascii="Tahoma" w:hAnsi="Tahoma" w:cs="Tahoma"/>
                <w:bCs w:val="0"/>
                <w:sz w:val="20"/>
                <w:szCs w:val="20"/>
              </w:rPr>
              <w:t>, IIL, Sun-International, and Jamal Pipes will be accepted</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475203DE" w14:textId="77777777" w:rsidR="00142D14" w:rsidRPr="00433909" w:rsidRDefault="00142D14" w:rsidP="00634099">
            <w:pPr>
              <w:spacing w:before="100" w:beforeAutospacing="1" w:after="100" w:afterAutospacing="1" w:line="240" w:lineRule="auto"/>
              <w:rPr>
                <w:rFonts w:ascii="Tahoma" w:eastAsia="Times New Roman" w:hAnsi="Tahoma" w:cs="Tahoma"/>
                <w:bCs w:val="0"/>
                <w:color w:val="000000"/>
                <w:kern w:val="0"/>
                <w:sz w:val="20"/>
                <w:szCs w:val="20"/>
              </w:rPr>
            </w:pPr>
            <w:proofErr w:type="spellStart"/>
            <w:r w:rsidRPr="00433909">
              <w:rPr>
                <w:rFonts w:ascii="Tahoma" w:eastAsia="Times New Roman" w:hAnsi="Tahoma" w:cs="Tahoma"/>
                <w:bCs w:val="0"/>
                <w:color w:val="000000"/>
                <w:kern w:val="0"/>
                <w:sz w:val="20"/>
                <w:szCs w:val="20"/>
              </w:rPr>
              <w:t>Rft</w:t>
            </w:r>
            <w:proofErr w:type="spellEnd"/>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306B2DC5" w14:textId="77777777" w:rsidR="00142D14" w:rsidRPr="00433909" w:rsidRDefault="00142D14" w:rsidP="00634099">
            <w:pPr>
              <w:spacing w:before="100" w:beforeAutospacing="1" w:after="100" w:afterAutospacing="1" w:line="240" w:lineRule="auto"/>
              <w:rPr>
                <w:rFonts w:ascii="Tahoma" w:eastAsia="Times New Roman" w:hAnsi="Tahoma" w:cs="Tahoma"/>
                <w:bCs w:val="0"/>
                <w:color w:val="000000"/>
                <w:kern w:val="0"/>
                <w:sz w:val="20"/>
                <w:szCs w:val="20"/>
              </w:rPr>
            </w:pPr>
            <w:r w:rsidRPr="00433909">
              <w:rPr>
                <w:rFonts w:ascii="Tahoma" w:eastAsia="Times New Roman" w:hAnsi="Tahoma" w:cs="Tahoma"/>
                <w:bCs w:val="0"/>
                <w:color w:val="000000"/>
                <w:kern w:val="0"/>
                <w:sz w:val="20"/>
                <w:szCs w:val="20"/>
              </w:rPr>
              <w:t>500</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1AC7BB68" w14:textId="77777777" w:rsidR="00142D14" w:rsidRPr="00433909" w:rsidRDefault="00142D14" w:rsidP="00634099">
            <w:pPr>
              <w:spacing w:before="100" w:beforeAutospacing="1" w:after="100" w:afterAutospacing="1" w:line="240" w:lineRule="auto"/>
              <w:jc w:val="center"/>
              <w:rPr>
                <w:rFonts w:ascii="Tahoma" w:eastAsia="Times New Roman" w:hAnsi="Tahoma" w:cs="Tahoma"/>
                <w:b/>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7B6D3A47" w14:textId="77777777" w:rsidR="00142D14" w:rsidRPr="00433909" w:rsidRDefault="00142D14" w:rsidP="00634099">
            <w:pPr>
              <w:spacing w:before="100" w:beforeAutospacing="1" w:after="100" w:afterAutospacing="1" w:line="240" w:lineRule="auto"/>
              <w:jc w:val="center"/>
              <w:rPr>
                <w:rFonts w:ascii="Tahoma" w:eastAsia="Times New Roman" w:hAnsi="Tahoma" w:cs="Tahoma"/>
                <w:b/>
                <w:color w:val="000000"/>
                <w:kern w:val="0"/>
                <w:sz w:val="20"/>
                <w:szCs w:val="20"/>
              </w:rPr>
            </w:pPr>
            <w:r w:rsidRPr="00433909">
              <w:rPr>
                <w:rFonts w:ascii="Tahoma" w:hAnsi="Tahoma" w:cs="Tahoma"/>
                <w:bCs w:val="0"/>
                <w:sz w:val="20"/>
                <w:szCs w:val="20"/>
              </w:rPr>
              <w:t> </w:t>
            </w:r>
          </w:p>
        </w:tc>
      </w:tr>
      <w:tr w:rsidR="00142D14" w:rsidRPr="00433909" w14:paraId="7DABB24C" w14:textId="77777777" w:rsidTr="00634099">
        <w:trPr>
          <w:trHeight w:val="487"/>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45C99DD1" w14:textId="77777777" w:rsidR="00142D14" w:rsidRPr="00433909" w:rsidRDefault="00142D14" w:rsidP="00142D14">
            <w:pPr>
              <w:pStyle w:val="ListParagraph"/>
              <w:numPr>
                <w:ilvl w:val="0"/>
                <w:numId w:val="17"/>
              </w:numPr>
              <w:spacing w:before="100" w:beforeAutospacing="1" w:after="100" w:afterAutospacing="1" w:line="240" w:lineRule="auto"/>
              <w:jc w:val="center"/>
              <w:rPr>
                <w:rFonts w:ascii="Tahoma" w:eastAsia="Times New Roman" w:hAnsi="Tahoma" w:cs="Tahoma"/>
                <w:bCs w:val="0"/>
                <w:color w:val="000000"/>
                <w:kern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62B83A3C"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
                <w:sz w:val="20"/>
                <w:szCs w:val="20"/>
              </w:rPr>
              <w:t>HDPE Pipe</w:t>
            </w:r>
          </w:p>
          <w:p w14:paraId="509EEB6F"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 xml:space="preserve">PN-10, PE-100, OD 20 mm, </w:t>
            </w:r>
          </w:p>
          <w:p w14:paraId="7BBAE0C8"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Single Pipe Length=500 ft coil</w:t>
            </w:r>
          </w:p>
          <w:p w14:paraId="4B4E423B" w14:textId="083F3723"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 xml:space="preserve">Approved Manufacturers: </w:t>
            </w:r>
            <w:proofErr w:type="spellStart"/>
            <w:r w:rsidRPr="00433909">
              <w:rPr>
                <w:rFonts w:ascii="Tahoma" w:hAnsi="Tahoma" w:cs="Tahoma"/>
                <w:bCs w:val="0"/>
                <w:sz w:val="20"/>
                <w:szCs w:val="20"/>
              </w:rPr>
              <w:t>Dadex</w:t>
            </w:r>
            <w:proofErr w:type="spellEnd"/>
            <w:r w:rsidRPr="00433909">
              <w:rPr>
                <w:rFonts w:ascii="Tahoma" w:hAnsi="Tahoma" w:cs="Tahoma"/>
                <w:bCs w:val="0"/>
                <w:sz w:val="20"/>
                <w:szCs w:val="20"/>
              </w:rPr>
              <w:t>, IIL, Sun-International, and Jamal Pipes will be accepted</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144FA8BA" w14:textId="77777777" w:rsidR="00142D14" w:rsidRPr="00433909" w:rsidRDefault="00142D14" w:rsidP="00634099">
            <w:pPr>
              <w:spacing w:before="100" w:beforeAutospacing="1" w:after="100" w:afterAutospacing="1" w:line="240" w:lineRule="auto"/>
              <w:rPr>
                <w:rFonts w:ascii="Tahoma" w:eastAsia="Times New Roman" w:hAnsi="Tahoma" w:cs="Tahoma"/>
                <w:bCs w:val="0"/>
                <w:color w:val="000000"/>
                <w:kern w:val="0"/>
                <w:sz w:val="20"/>
                <w:szCs w:val="20"/>
              </w:rPr>
            </w:pPr>
            <w:proofErr w:type="spellStart"/>
            <w:r w:rsidRPr="00433909">
              <w:rPr>
                <w:rFonts w:ascii="Tahoma" w:eastAsia="Times New Roman" w:hAnsi="Tahoma" w:cs="Tahoma"/>
                <w:bCs w:val="0"/>
                <w:color w:val="000000"/>
                <w:kern w:val="0"/>
                <w:sz w:val="20"/>
                <w:szCs w:val="20"/>
              </w:rPr>
              <w:t>Rft</w:t>
            </w:r>
            <w:proofErr w:type="spellEnd"/>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4F08B27F" w14:textId="77777777" w:rsidR="00142D14" w:rsidRPr="00433909" w:rsidRDefault="00142D14" w:rsidP="00634099">
            <w:pPr>
              <w:spacing w:before="100" w:beforeAutospacing="1" w:after="100" w:afterAutospacing="1" w:line="240" w:lineRule="auto"/>
              <w:rPr>
                <w:rFonts w:ascii="Tahoma" w:eastAsia="Times New Roman" w:hAnsi="Tahoma" w:cs="Tahoma"/>
                <w:bCs w:val="0"/>
                <w:color w:val="000000"/>
                <w:kern w:val="0"/>
                <w:sz w:val="20"/>
                <w:szCs w:val="20"/>
              </w:rPr>
            </w:pPr>
            <w:r w:rsidRPr="00433909">
              <w:rPr>
                <w:rFonts w:ascii="Tahoma" w:eastAsia="Times New Roman" w:hAnsi="Tahoma" w:cs="Tahoma"/>
                <w:bCs w:val="0"/>
                <w:color w:val="000000"/>
                <w:kern w:val="0"/>
                <w:sz w:val="20"/>
                <w:szCs w:val="20"/>
              </w:rPr>
              <w:t>500</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1BB4A48E" w14:textId="77777777" w:rsidR="00142D14" w:rsidRPr="00433909" w:rsidRDefault="00142D14" w:rsidP="00634099">
            <w:pPr>
              <w:spacing w:before="100" w:beforeAutospacing="1" w:after="100" w:afterAutospacing="1" w:line="240" w:lineRule="auto"/>
              <w:jc w:val="center"/>
              <w:rPr>
                <w:rFonts w:ascii="Tahoma" w:eastAsia="Times New Roman" w:hAnsi="Tahoma" w:cs="Tahoma"/>
                <w:b/>
                <w:color w:val="000000"/>
                <w:kern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7C199D12" w14:textId="77777777" w:rsidR="00142D14" w:rsidRPr="00433909" w:rsidRDefault="00142D14" w:rsidP="00634099">
            <w:pPr>
              <w:spacing w:before="100" w:beforeAutospacing="1" w:after="100" w:afterAutospacing="1" w:line="240" w:lineRule="auto"/>
              <w:jc w:val="center"/>
              <w:rPr>
                <w:rFonts w:ascii="Tahoma" w:eastAsia="Times New Roman" w:hAnsi="Tahoma" w:cs="Tahoma"/>
                <w:b/>
                <w:color w:val="000000"/>
                <w:kern w:val="0"/>
                <w:sz w:val="20"/>
                <w:szCs w:val="20"/>
              </w:rPr>
            </w:pPr>
          </w:p>
        </w:tc>
      </w:tr>
      <w:tr w:rsidR="00142D14" w:rsidRPr="00433909" w14:paraId="6D59BF44" w14:textId="77777777" w:rsidTr="00634099">
        <w:trPr>
          <w:trHeight w:val="714"/>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3EE40A11" w14:textId="77777777" w:rsidR="00142D14" w:rsidRPr="00433909" w:rsidRDefault="00142D14" w:rsidP="00142D14">
            <w:pPr>
              <w:pStyle w:val="NoSpacing"/>
              <w:numPr>
                <w:ilvl w:val="0"/>
                <w:numId w:val="17"/>
              </w:numPr>
              <w:rPr>
                <w:rFonts w:ascii="Tahoma" w:hAnsi="Tahoma" w:cs="Tahoma"/>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4D62FCC6"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
                <w:sz w:val="20"/>
                <w:szCs w:val="20"/>
              </w:rPr>
              <w:t>Stub End</w:t>
            </w:r>
          </w:p>
          <w:p w14:paraId="69882686" w14:textId="77777777" w:rsidR="00142D14" w:rsidRPr="00433909" w:rsidRDefault="00142D14" w:rsidP="00634099">
            <w:pPr>
              <w:spacing w:after="0" w:line="300" w:lineRule="atLeast"/>
              <w:rPr>
                <w:rFonts w:ascii="Tahoma" w:eastAsia="Times New Roman" w:hAnsi="Tahoma" w:cs="Tahoma"/>
                <w:bCs w:val="0"/>
                <w:kern w:val="0"/>
                <w:sz w:val="20"/>
                <w:szCs w:val="20"/>
              </w:rPr>
            </w:pPr>
            <w:r w:rsidRPr="00433909">
              <w:rPr>
                <w:rFonts w:ascii="Tahoma" w:eastAsia="Times New Roman" w:hAnsi="Tahoma" w:cs="Tahoma"/>
                <w:bCs w:val="0"/>
                <w:kern w:val="0"/>
                <w:sz w:val="20"/>
                <w:szCs w:val="20"/>
              </w:rPr>
              <w:t>HDPE, 200 mm (8</w:t>
            </w:r>
            <w:r w:rsidRPr="00433909">
              <w:rPr>
                <w:rFonts w:ascii="Tahoma" w:eastAsia="Times New Roman" w:hAnsi="Tahoma" w:cs="Tahoma"/>
                <w:bCs w:val="0"/>
                <w:kern w:val="0"/>
                <w:sz w:val="20"/>
                <w:szCs w:val="20"/>
              </w:rPr>
              <w:noBreakHyphen/>
              <w:t>inch), PN</w:t>
            </w:r>
            <w:r w:rsidRPr="00433909">
              <w:rPr>
                <w:rFonts w:ascii="Tahoma" w:eastAsia="Times New Roman" w:hAnsi="Tahoma" w:cs="Tahoma"/>
                <w:bCs w:val="0"/>
                <w:kern w:val="0"/>
                <w:sz w:val="20"/>
                <w:szCs w:val="20"/>
              </w:rPr>
              <w:noBreakHyphen/>
              <w:t>16, PE</w:t>
            </w:r>
            <w:r w:rsidRPr="00433909">
              <w:rPr>
                <w:rFonts w:ascii="Tahoma" w:eastAsia="Times New Roman" w:hAnsi="Tahoma" w:cs="Tahoma"/>
                <w:bCs w:val="0"/>
                <w:kern w:val="0"/>
                <w:sz w:val="20"/>
                <w:szCs w:val="20"/>
              </w:rPr>
              <w:noBreakHyphen/>
              <w:t>100, Injection molded</w:t>
            </w:r>
          </w:p>
          <w:p w14:paraId="273AC06B" w14:textId="7C3301CB"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 xml:space="preserve">Approved Manufacturer: </w:t>
            </w:r>
            <w:proofErr w:type="spellStart"/>
            <w:r w:rsidRPr="00433909">
              <w:rPr>
                <w:rFonts w:ascii="Tahoma" w:hAnsi="Tahoma" w:cs="Tahoma"/>
                <w:bCs w:val="0"/>
                <w:sz w:val="20"/>
                <w:szCs w:val="20"/>
              </w:rPr>
              <w:t>Hydroplast</w:t>
            </w:r>
            <w:proofErr w:type="spellEnd"/>
            <w:r w:rsidRPr="00433909">
              <w:rPr>
                <w:rFonts w:ascii="Tahoma" w:hAnsi="Tahoma" w:cs="Tahoma"/>
                <w:bCs w:val="0"/>
                <w:sz w:val="20"/>
                <w:szCs w:val="20"/>
              </w:rPr>
              <w:t xml:space="preserve">/Fish/Penguin </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13F48544"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No</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26A9449E"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09</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46BA1CBE" w14:textId="77777777" w:rsidR="00142D14" w:rsidRPr="00433909" w:rsidRDefault="00142D14" w:rsidP="00634099">
            <w:pPr>
              <w:pStyle w:val="NoSpacing"/>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6CED7977" w14:textId="77777777" w:rsidR="00142D14" w:rsidRPr="00433909" w:rsidRDefault="00142D14" w:rsidP="00634099">
            <w:pPr>
              <w:pStyle w:val="NoSpacing"/>
              <w:rPr>
                <w:rFonts w:ascii="Tahoma" w:hAnsi="Tahoma" w:cs="Tahoma"/>
                <w:bCs w:val="0"/>
                <w:sz w:val="20"/>
                <w:szCs w:val="20"/>
              </w:rPr>
            </w:pPr>
          </w:p>
        </w:tc>
      </w:tr>
      <w:tr w:rsidR="00142D14" w:rsidRPr="00433909" w14:paraId="654D9D6A" w14:textId="77777777" w:rsidTr="00634099">
        <w:trPr>
          <w:trHeight w:val="435"/>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270B896B" w14:textId="77777777" w:rsidR="00142D14" w:rsidRPr="00433909" w:rsidRDefault="00142D14" w:rsidP="00142D14">
            <w:pPr>
              <w:pStyle w:val="NoSpacing"/>
              <w:numPr>
                <w:ilvl w:val="0"/>
                <w:numId w:val="17"/>
              </w:numPr>
              <w:rPr>
                <w:rFonts w:ascii="Tahoma" w:hAnsi="Tahoma" w:cs="Tahoma"/>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00A38F23"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
                <w:sz w:val="20"/>
                <w:szCs w:val="20"/>
              </w:rPr>
              <w:t>Flange</w:t>
            </w:r>
          </w:p>
          <w:p w14:paraId="1DB6ED36"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 xml:space="preserve">Mild </w:t>
            </w:r>
            <w:proofErr w:type="spellStart"/>
            <w:proofErr w:type="gramStart"/>
            <w:r w:rsidRPr="00433909">
              <w:rPr>
                <w:rFonts w:ascii="Tahoma" w:hAnsi="Tahoma" w:cs="Tahoma"/>
                <w:bCs w:val="0"/>
                <w:sz w:val="20"/>
                <w:szCs w:val="20"/>
              </w:rPr>
              <w:t>steel,Dia</w:t>
            </w:r>
            <w:proofErr w:type="spellEnd"/>
            <w:proofErr w:type="gramEnd"/>
            <w:r w:rsidRPr="00433909">
              <w:rPr>
                <w:rFonts w:ascii="Tahoma" w:hAnsi="Tahoma" w:cs="Tahoma"/>
                <w:bCs w:val="0"/>
                <w:sz w:val="20"/>
                <w:szCs w:val="20"/>
              </w:rPr>
              <w:t xml:space="preserve"> </w:t>
            </w:r>
            <w:proofErr w:type="gramStart"/>
            <w:r w:rsidRPr="00433909">
              <w:rPr>
                <w:rFonts w:ascii="Tahoma" w:hAnsi="Tahoma" w:cs="Tahoma"/>
                <w:bCs w:val="0"/>
                <w:sz w:val="20"/>
                <w:szCs w:val="20"/>
              </w:rPr>
              <w:t>8 inch</w:t>
            </w:r>
            <w:proofErr w:type="gramEnd"/>
            <w:r w:rsidRPr="00433909">
              <w:rPr>
                <w:rFonts w:ascii="Tahoma" w:hAnsi="Tahoma" w:cs="Tahoma"/>
                <w:bCs w:val="0"/>
                <w:sz w:val="20"/>
                <w:szCs w:val="20"/>
              </w:rPr>
              <w:t>, Thickness 12 mm</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0DB6ECA4"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No</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3DA0FB26"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09</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63CFBF66" w14:textId="77777777" w:rsidR="00142D14" w:rsidRPr="00433909" w:rsidRDefault="00142D14" w:rsidP="00634099">
            <w:pPr>
              <w:pStyle w:val="NoSpacing"/>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33EEA571" w14:textId="77777777" w:rsidR="00142D14" w:rsidRPr="00433909" w:rsidRDefault="00142D14" w:rsidP="00634099">
            <w:pPr>
              <w:pStyle w:val="NoSpacing"/>
              <w:rPr>
                <w:rFonts w:ascii="Tahoma" w:hAnsi="Tahoma" w:cs="Tahoma"/>
                <w:bCs w:val="0"/>
                <w:sz w:val="20"/>
                <w:szCs w:val="20"/>
              </w:rPr>
            </w:pPr>
          </w:p>
        </w:tc>
      </w:tr>
      <w:tr w:rsidR="00142D14" w:rsidRPr="00433909" w14:paraId="138FF44A" w14:textId="77777777" w:rsidTr="00634099">
        <w:trPr>
          <w:trHeight w:val="435"/>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6D9CE2A4" w14:textId="77777777" w:rsidR="00142D14" w:rsidRPr="00433909" w:rsidRDefault="00142D14" w:rsidP="00142D14">
            <w:pPr>
              <w:pStyle w:val="NoSpacing"/>
              <w:numPr>
                <w:ilvl w:val="0"/>
                <w:numId w:val="17"/>
              </w:numPr>
              <w:rPr>
                <w:rFonts w:ascii="Tahoma" w:hAnsi="Tahoma" w:cs="Tahoma"/>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36AFA670" w14:textId="77777777" w:rsidR="00142D14" w:rsidRPr="00433909" w:rsidRDefault="00142D14" w:rsidP="00634099">
            <w:pPr>
              <w:pStyle w:val="NoSpacing"/>
              <w:rPr>
                <w:rFonts w:ascii="Tahoma" w:hAnsi="Tahoma" w:cs="Tahoma"/>
                <w:b/>
                <w:sz w:val="20"/>
                <w:szCs w:val="20"/>
              </w:rPr>
            </w:pPr>
            <w:r w:rsidRPr="00433909">
              <w:rPr>
                <w:rFonts w:ascii="Tahoma" w:hAnsi="Tahoma" w:cs="Tahoma"/>
                <w:b/>
                <w:sz w:val="20"/>
                <w:szCs w:val="20"/>
              </w:rPr>
              <w:t>Rubber Packing/Gasket</w:t>
            </w:r>
          </w:p>
          <w:p w14:paraId="0B90F015"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Neoprene rubber, 6 mm thick, Suitable for 8</w:t>
            </w:r>
            <w:r w:rsidRPr="00433909">
              <w:rPr>
                <w:rFonts w:ascii="Tahoma" w:hAnsi="Tahoma" w:cs="Tahoma"/>
                <w:bCs w:val="0"/>
                <w:sz w:val="20"/>
                <w:szCs w:val="20"/>
              </w:rPr>
              <w:noBreakHyphen/>
              <w:t>inch flange, PN</w:t>
            </w:r>
            <w:r w:rsidRPr="00433909">
              <w:rPr>
                <w:rFonts w:ascii="Tahoma" w:hAnsi="Tahoma" w:cs="Tahoma"/>
                <w:bCs w:val="0"/>
                <w:sz w:val="20"/>
                <w:szCs w:val="20"/>
              </w:rPr>
              <w:noBreakHyphen/>
              <w:t>16</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5256FD7D"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No</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6E479686"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07</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4B668505" w14:textId="77777777" w:rsidR="00142D14" w:rsidRPr="00433909" w:rsidRDefault="00142D14" w:rsidP="00634099">
            <w:pPr>
              <w:pStyle w:val="NoSpacing"/>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3709F1D9" w14:textId="77777777" w:rsidR="00142D14" w:rsidRPr="00433909" w:rsidRDefault="00142D14" w:rsidP="00634099">
            <w:pPr>
              <w:pStyle w:val="NoSpacing"/>
              <w:rPr>
                <w:rFonts w:ascii="Tahoma" w:hAnsi="Tahoma" w:cs="Tahoma"/>
                <w:bCs w:val="0"/>
                <w:sz w:val="20"/>
                <w:szCs w:val="20"/>
              </w:rPr>
            </w:pPr>
          </w:p>
        </w:tc>
      </w:tr>
      <w:tr w:rsidR="00142D14" w:rsidRPr="00433909" w14:paraId="6586F6C0" w14:textId="77777777" w:rsidTr="00634099">
        <w:trPr>
          <w:trHeight w:val="525"/>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149B8849" w14:textId="77777777" w:rsidR="00142D14" w:rsidRPr="00433909" w:rsidRDefault="00142D14" w:rsidP="00142D14">
            <w:pPr>
              <w:pStyle w:val="NoSpacing"/>
              <w:numPr>
                <w:ilvl w:val="0"/>
                <w:numId w:val="17"/>
              </w:numPr>
              <w:rPr>
                <w:rFonts w:ascii="Tahoma" w:hAnsi="Tahoma" w:cs="Tahoma"/>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2DC82459" w14:textId="77777777" w:rsidR="00142D14" w:rsidRPr="00433909" w:rsidRDefault="00142D14" w:rsidP="00634099">
            <w:pPr>
              <w:pStyle w:val="NoSpacing"/>
              <w:rPr>
                <w:rFonts w:ascii="Tahoma" w:hAnsi="Tahoma" w:cs="Tahoma"/>
                <w:b/>
                <w:sz w:val="20"/>
                <w:szCs w:val="20"/>
              </w:rPr>
            </w:pPr>
            <w:r w:rsidRPr="00433909">
              <w:rPr>
                <w:rFonts w:ascii="Tahoma" w:hAnsi="Tahoma" w:cs="Tahoma"/>
                <w:b/>
                <w:sz w:val="20"/>
                <w:szCs w:val="20"/>
              </w:rPr>
              <w:t>Nut &amp; Bolts Set</w:t>
            </w:r>
          </w:p>
          <w:p w14:paraId="72273D46"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 xml:space="preserve">Diameter ½ inch, Length </w:t>
            </w:r>
            <w:proofErr w:type="gramStart"/>
            <w:r w:rsidRPr="00433909">
              <w:rPr>
                <w:rFonts w:ascii="Tahoma" w:hAnsi="Tahoma" w:cs="Tahoma"/>
                <w:bCs w:val="0"/>
                <w:sz w:val="20"/>
                <w:szCs w:val="20"/>
              </w:rPr>
              <w:t>4 inch</w:t>
            </w:r>
            <w:proofErr w:type="gramEnd"/>
            <w:r w:rsidRPr="00433909">
              <w:rPr>
                <w:rFonts w:ascii="Tahoma" w:hAnsi="Tahoma" w:cs="Tahoma"/>
                <w:bCs w:val="0"/>
                <w:sz w:val="20"/>
                <w:szCs w:val="20"/>
              </w:rPr>
              <w:t>, Complete set with washer</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6666A98D"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No</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0B8381A2"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42</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4F10DD8C" w14:textId="77777777" w:rsidR="00142D14" w:rsidRPr="00433909" w:rsidRDefault="00142D14" w:rsidP="00634099">
            <w:pPr>
              <w:pStyle w:val="NoSpacing"/>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55101874" w14:textId="77777777" w:rsidR="00142D14" w:rsidRPr="00433909" w:rsidRDefault="00142D14" w:rsidP="00634099">
            <w:pPr>
              <w:pStyle w:val="NoSpacing"/>
              <w:rPr>
                <w:rFonts w:ascii="Tahoma" w:hAnsi="Tahoma" w:cs="Tahoma"/>
                <w:bCs w:val="0"/>
                <w:sz w:val="20"/>
                <w:szCs w:val="20"/>
              </w:rPr>
            </w:pPr>
          </w:p>
        </w:tc>
      </w:tr>
      <w:tr w:rsidR="00142D14" w:rsidRPr="00433909" w14:paraId="627BF38A" w14:textId="77777777" w:rsidTr="00634099">
        <w:trPr>
          <w:trHeight w:val="345"/>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05B51113" w14:textId="77777777" w:rsidR="00142D14" w:rsidRPr="00433909" w:rsidRDefault="00142D14" w:rsidP="00142D14">
            <w:pPr>
              <w:pStyle w:val="NoSpacing"/>
              <w:numPr>
                <w:ilvl w:val="0"/>
                <w:numId w:val="17"/>
              </w:numPr>
              <w:rPr>
                <w:rFonts w:ascii="Tahoma" w:hAnsi="Tahoma" w:cs="Tahoma"/>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0E5CB9E8" w14:textId="77777777" w:rsidR="00142D14" w:rsidRPr="00433909" w:rsidRDefault="00142D14" w:rsidP="00634099">
            <w:pPr>
              <w:pStyle w:val="NoSpacing"/>
              <w:rPr>
                <w:rFonts w:ascii="Tahoma" w:hAnsi="Tahoma" w:cs="Tahoma"/>
                <w:b/>
                <w:sz w:val="20"/>
                <w:szCs w:val="20"/>
              </w:rPr>
            </w:pPr>
            <w:r w:rsidRPr="00433909">
              <w:rPr>
                <w:rFonts w:ascii="Tahoma" w:hAnsi="Tahoma" w:cs="Tahoma"/>
                <w:b/>
                <w:sz w:val="20"/>
                <w:szCs w:val="20"/>
              </w:rPr>
              <w:t>Equal Tee</w:t>
            </w:r>
          </w:p>
          <w:p w14:paraId="1654AF02"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 xml:space="preserve">HDPE, </w:t>
            </w:r>
            <w:r w:rsidRPr="00433909">
              <w:rPr>
                <w:rFonts w:ascii="Tahoma" w:hAnsi="Tahoma" w:cs="Tahoma"/>
                <w:b/>
                <w:sz w:val="20"/>
                <w:szCs w:val="20"/>
              </w:rPr>
              <w:t>8</w:t>
            </w:r>
            <w:r w:rsidRPr="00433909">
              <w:rPr>
                <w:rFonts w:ascii="Tahoma" w:hAnsi="Tahoma" w:cs="Tahoma"/>
                <w:b/>
                <w:sz w:val="20"/>
                <w:szCs w:val="20"/>
              </w:rPr>
              <w:noBreakHyphen/>
              <w:t>inch × 8</w:t>
            </w:r>
            <w:r w:rsidRPr="00433909">
              <w:rPr>
                <w:rFonts w:ascii="Tahoma" w:hAnsi="Tahoma" w:cs="Tahoma"/>
                <w:b/>
                <w:sz w:val="20"/>
                <w:szCs w:val="20"/>
              </w:rPr>
              <w:noBreakHyphen/>
              <w:t>inch</w:t>
            </w:r>
            <w:r w:rsidRPr="00433909">
              <w:rPr>
                <w:rFonts w:ascii="Tahoma" w:hAnsi="Tahoma" w:cs="Tahoma"/>
                <w:bCs w:val="0"/>
                <w:sz w:val="20"/>
                <w:szCs w:val="20"/>
              </w:rPr>
              <w:t>, PN</w:t>
            </w:r>
            <w:r w:rsidRPr="00433909">
              <w:rPr>
                <w:rFonts w:ascii="Tahoma" w:hAnsi="Tahoma" w:cs="Tahoma"/>
                <w:bCs w:val="0"/>
                <w:sz w:val="20"/>
                <w:szCs w:val="20"/>
              </w:rPr>
              <w:noBreakHyphen/>
              <w:t>16, PE</w:t>
            </w:r>
            <w:r w:rsidRPr="00433909">
              <w:rPr>
                <w:rFonts w:ascii="Tahoma" w:hAnsi="Tahoma" w:cs="Tahoma"/>
                <w:bCs w:val="0"/>
                <w:sz w:val="20"/>
                <w:szCs w:val="20"/>
              </w:rPr>
              <w:noBreakHyphen/>
              <w:t>100, Butt</w:t>
            </w:r>
            <w:r w:rsidRPr="00433909">
              <w:rPr>
                <w:rFonts w:ascii="Tahoma" w:hAnsi="Tahoma" w:cs="Tahoma"/>
                <w:bCs w:val="0"/>
                <w:sz w:val="20"/>
                <w:szCs w:val="20"/>
              </w:rPr>
              <w:noBreakHyphen/>
              <w:t>fusion joint type</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49CA9C45"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No</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7CD9D3E9"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01</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4BA39179" w14:textId="77777777" w:rsidR="00142D14" w:rsidRPr="00433909" w:rsidRDefault="00142D14" w:rsidP="00634099">
            <w:pPr>
              <w:pStyle w:val="NoSpacing"/>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5D10A44D" w14:textId="77777777" w:rsidR="00142D14" w:rsidRPr="00433909" w:rsidRDefault="00142D14" w:rsidP="00634099">
            <w:pPr>
              <w:pStyle w:val="NoSpacing"/>
              <w:rPr>
                <w:rFonts w:ascii="Tahoma" w:hAnsi="Tahoma" w:cs="Tahoma"/>
                <w:bCs w:val="0"/>
                <w:sz w:val="20"/>
                <w:szCs w:val="20"/>
              </w:rPr>
            </w:pPr>
          </w:p>
        </w:tc>
      </w:tr>
      <w:tr w:rsidR="00142D14" w:rsidRPr="00433909" w14:paraId="61B9F3C2" w14:textId="77777777" w:rsidTr="00634099">
        <w:trPr>
          <w:trHeight w:val="345"/>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483ADF9B" w14:textId="77777777" w:rsidR="00142D14" w:rsidRPr="00433909" w:rsidRDefault="00142D14" w:rsidP="00142D14">
            <w:pPr>
              <w:pStyle w:val="NoSpacing"/>
              <w:numPr>
                <w:ilvl w:val="0"/>
                <w:numId w:val="17"/>
              </w:numPr>
              <w:rPr>
                <w:rFonts w:ascii="Tahoma" w:hAnsi="Tahoma" w:cs="Tahoma"/>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15A11B6C" w14:textId="77777777" w:rsidR="00142D14" w:rsidRPr="00433909" w:rsidRDefault="00142D14" w:rsidP="00634099">
            <w:pPr>
              <w:pStyle w:val="NoSpacing"/>
              <w:rPr>
                <w:rFonts w:ascii="Tahoma" w:hAnsi="Tahoma" w:cs="Tahoma"/>
                <w:sz w:val="20"/>
                <w:szCs w:val="20"/>
              </w:rPr>
            </w:pPr>
            <w:r w:rsidRPr="00433909">
              <w:rPr>
                <w:rFonts w:ascii="Tahoma" w:hAnsi="Tahoma" w:cs="Tahoma"/>
                <w:b/>
                <w:bCs w:val="0"/>
                <w:sz w:val="20"/>
                <w:szCs w:val="20"/>
              </w:rPr>
              <w:t>Flushing /Scour Valve</w:t>
            </w:r>
          </w:p>
          <w:p w14:paraId="60A5B71A" w14:textId="77777777" w:rsidR="00142D14" w:rsidRPr="00433909" w:rsidRDefault="00142D14" w:rsidP="00634099">
            <w:pPr>
              <w:pStyle w:val="NoSpacing"/>
              <w:rPr>
                <w:rFonts w:ascii="Tahoma" w:hAnsi="Tahoma" w:cs="Tahoma"/>
                <w:bCs w:val="0"/>
                <w:sz w:val="20"/>
                <w:szCs w:val="20"/>
              </w:rPr>
            </w:pPr>
            <w:r w:rsidRPr="00433909">
              <w:rPr>
                <w:rFonts w:ascii="Tahoma" w:hAnsi="Tahoma" w:cs="Tahoma"/>
                <w:sz w:val="20"/>
                <w:szCs w:val="20"/>
              </w:rPr>
              <w:t xml:space="preserve">Dia </w:t>
            </w:r>
            <w:proofErr w:type="gramStart"/>
            <w:r w:rsidRPr="00433909">
              <w:rPr>
                <w:rFonts w:ascii="Tahoma" w:hAnsi="Tahoma" w:cs="Tahoma"/>
                <w:sz w:val="20"/>
                <w:szCs w:val="20"/>
              </w:rPr>
              <w:t>8 inch</w:t>
            </w:r>
            <w:proofErr w:type="gramEnd"/>
            <w:r w:rsidRPr="00433909">
              <w:rPr>
                <w:rFonts w:ascii="Tahoma" w:hAnsi="Tahoma" w:cs="Tahoma"/>
                <w:sz w:val="20"/>
                <w:szCs w:val="20"/>
              </w:rPr>
              <w:t>, Resilient Seated, Ductile Iron body, PN16, Flanged ends, EPDM rubber seated wedge, Stainless Steel stem, Fusion bonded epoxy coated, conforming to BS 5163 or equivalent.</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506E5B7A"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No</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34B83AE7"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01</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1AB872C2" w14:textId="77777777" w:rsidR="00142D14" w:rsidRPr="00433909" w:rsidRDefault="00142D14" w:rsidP="00634099">
            <w:pPr>
              <w:pStyle w:val="NoSpacing"/>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311730DA" w14:textId="77777777" w:rsidR="00142D14" w:rsidRPr="00433909" w:rsidRDefault="00142D14" w:rsidP="00634099">
            <w:pPr>
              <w:pStyle w:val="NoSpacing"/>
              <w:rPr>
                <w:rFonts w:ascii="Tahoma" w:hAnsi="Tahoma" w:cs="Tahoma"/>
                <w:bCs w:val="0"/>
                <w:sz w:val="20"/>
                <w:szCs w:val="20"/>
              </w:rPr>
            </w:pPr>
          </w:p>
        </w:tc>
      </w:tr>
      <w:tr w:rsidR="00142D14" w:rsidRPr="00433909" w14:paraId="73B33485" w14:textId="77777777" w:rsidTr="00634099">
        <w:trPr>
          <w:trHeight w:val="1785"/>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35C94E24" w14:textId="77777777" w:rsidR="00142D14" w:rsidRPr="00433909" w:rsidRDefault="00142D14" w:rsidP="00142D14">
            <w:pPr>
              <w:pStyle w:val="NoSpacing"/>
              <w:numPr>
                <w:ilvl w:val="0"/>
                <w:numId w:val="17"/>
              </w:numPr>
              <w:rPr>
                <w:rFonts w:ascii="Tahoma" w:hAnsi="Tahoma" w:cs="Tahoma"/>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06C78DCE" w14:textId="77777777" w:rsidR="00142D14" w:rsidRPr="00433909" w:rsidRDefault="00142D14" w:rsidP="00634099">
            <w:pPr>
              <w:pStyle w:val="NoSpacing"/>
              <w:rPr>
                <w:rFonts w:ascii="Tahoma" w:hAnsi="Tahoma" w:cs="Tahoma"/>
                <w:b/>
                <w:sz w:val="20"/>
                <w:szCs w:val="20"/>
              </w:rPr>
            </w:pPr>
            <w:r w:rsidRPr="00433909">
              <w:rPr>
                <w:rFonts w:ascii="Tahoma" w:hAnsi="Tahoma" w:cs="Tahoma"/>
                <w:b/>
                <w:sz w:val="20"/>
                <w:szCs w:val="20"/>
              </w:rPr>
              <w:t>Gate/Sluice Valve</w:t>
            </w:r>
          </w:p>
          <w:p w14:paraId="3097B955"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 xml:space="preserve">Dia 8 </w:t>
            </w:r>
            <w:proofErr w:type="gramStart"/>
            <w:r w:rsidRPr="00433909">
              <w:rPr>
                <w:rFonts w:ascii="Tahoma" w:hAnsi="Tahoma" w:cs="Tahoma"/>
                <w:bCs w:val="0"/>
                <w:sz w:val="20"/>
                <w:szCs w:val="20"/>
              </w:rPr>
              <w:t>inch ,</w:t>
            </w:r>
            <w:proofErr w:type="gramEnd"/>
            <w:r w:rsidRPr="00433909">
              <w:rPr>
                <w:rFonts w:ascii="Tahoma" w:hAnsi="Tahoma" w:cs="Tahoma"/>
                <w:sz w:val="20"/>
                <w:szCs w:val="20"/>
              </w:rPr>
              <w:t xml:space="preserve"> </w:t>
            </w:r>
            <w:r w:rsidRPr="00433909">
              <w:rPr>
                <w:rFonts w:ascii="Tahoma" w:hAnsi="Tahoma" w:cs="Tahoma"/>
                <w:bCs w:val="0"/>
                <w:sz w:val="20"/>
                <w:szCs w:val="20"/>
              </w:rPr>
              <w:t>Resilient Seated, Ductile Iron body, PN16, Flanged ends, EPDM rubber seated wedge, Stainless Steel stem, Fusion bonded epoxy coated, conforming to BS 5163 or equivalent.</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47ADACC6"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No</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6CC9F8ED"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01</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1B5F8380" w14:textId="77777777" w:rsidR="00142D14" w:rsidRPr="00433909" w:rsidRDefault="00142D14" w:rsidP="00634099">
            <w:pPr>
              <w:pStyle w:val="NoSpacing"/>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3A449274" w14:textId="77777777" w:rsidR="00142D14" w:rsidRPr="00433909" w:rsidRDefault="00142D14" w:rsidP="00634099">
            <w:pPr>
              <w:pStyle w:val="NoSpacing"/>
              <w:rPr>
                <w:rFonts w:ascii="Tahoma" w:hAnsi="Tahoma" w:cs="Tahoma"/>
                <w:bCs w:val="0"/>
                <w:sz w:val="20"/>
                <w:szCs w:val="20"/>
              </w:rPr>
            </w:pPr>
          </w:p>
        </w:tc>
      </w:tr>
      <w:tr w:rsidR="00142D14" w:rsidRPr="00433909" w14:paraId="7CA0288A" w14:textId="77777777" w:rsidTr="00634099">
        <w:trPr>
          <w:trHeight w:val="343"/>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3CF2BDFD" w14:textId="77777777" w:rsidR="00142D14" w:rsidRPr="00433909" w:rsidRDefault="00142D14" w:rsidP="00142D14">
            <w:pPr>
              <w:pStyle w:val="NoSpacing"/>
              <w:numPr>
                <w:ilvl w:val="0"/>
                <w:numId w:val="17"/>
              </w:numPr>
              <w:rPr>
                <w:rFonts w:ascii="Tahoma" w:hAnsi="Tahoma" w:cs="Tahoma"/>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476F6D80" w14:textId="77777777" w:rsidR="00142D14" w:rsidRPr="00433909" w:rsidRDefault="00142D14" w:rsidP="00634099">
            <w:pPr>
              <w:pStyle w:val="NoSpacing"/>
              <w:rPr>
                <w:rFonts w:ascii="Tahoma" w:hAnsi="Tahoma" w:cs="Tahoma"/>
                <w:b/>
                <w:sz w:val="20"/>
                <w:szCs w:val="20"/>
              </w:rPr>
            </w:pPr>
            <w:r w:rsidRPr="00433909">
              <w:rPr>
                <w:rFonts w:ascii="Tahoma" w:hAnsi="Tahoma" w:cs="Tahoma"/>
                <w:b/>
                <w:sz w:val="20"/>
                <w:szCs w:val="20"/>
              </w:rPr>
              <w:t>Air Valve</w:t>
            </w:r>
          </w:p>
          <w:p w14:paraId="18C89222"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Dia 1-inch, Italian made</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619AD287"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No</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0B8B7D62"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01</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0155C124" w14:textId="77777777" w:rsidR="00142D14" w:rsidRPr="00433909" w:rsidRDefault="00142D14" w:rsidP="00634099">
            <w:pPr>
              <w:pStyle w:val="NoSpacing"/>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51DF3FD1" w14:textId="77777777" w:rsidR="00142D14" w:rsidRPr="00433909" w:rsidRDefault="00142D14" w:rsidP="00634099">
            <w:pPr>
              <w:pStyle w:val="NoSpacing"/>
              <w:rPr>
                <w:rFonts w:ascii="Tahoma" w:hAnsi="Tahoma" w:cs="Tahoma"/>
                <w:bCs w:val="0"/>
                <w:sz w:val="20"/>
                <w:szCs w:val="20"/>
              </w:rPr>
            </w:pPr>
          </w:p>
        </w:tc>
      </w:tr>
      <w:tr w:rsidR="00142D14" w:rsidRPr="00433909" w14:paraId="0C064E0B" w14:textId="77777777" w:rsidTr="00634099">
        <w:trPr>
          <w:trHeight w:val="361"/>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274025DA" w14:textId="77777777" w:rsidR="00142D14" w:rsidRPr="00433909" w:rsidRDefault="00142D14" w:rsidP="00142D14">
            <w:pPr>
              <w:pStyle w:val="NoSpacing"/>
              <w:numPr>
                <w:ilvl w:val="0"/>
                <w:numId w:val="17"/>
              </w:numPr>
              <w:rPr>
                <w:rFonts w:ascii="Tahoma" w:hAnsi="Tahoma" w:cs="Tahoma"/>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62F8EF70" w14:textId="77777777" w:rsidR="00142D14" w:rsidRPr="00433909" w:rsidRDefault="00142D14" w:rsidP="00634099">
            <w:pPr>
              <w:pStyle w:val="NoSpacing"/>
              <w:rPr>
                <w:rFonts w:ascii="Tahoma" w:hAnsi="Tahoma" w:cs="Tahoma"/>
                <w:sz w:val="20"/>
                <w:szCs w:val="20"/>
              </w:rPr>
            </w:pPr>
            <w:r w:rsidRPr="00433909">
              <w:rPr>
                <w:rFonts w:ascii="Tahoma" w:hAnsi="Tahoma" w:cs="Tahoma"/>
                <w:b/>
                <w:bCs w:val="0"/>
                <w:sz w:val="20"/>
                <w:szCs w:val="20"/>
              </w:rPr>
              <w:t>Saddle Clamp</w:t>
            </w:r>
          </w:p>
          <w:p w14:paraId="03069453" w14:textId="77777777" w:rsidR="00142D14" w:rsidRPr="00433909" w:rsidRDefault="00142D14" w:rsidP="00634099">
            <w:pPr>
              <w:pStyle w:val="NoSpacing"/>
              <w:rPr>
                <w:rFonts w:ascii="Tahoma" w:hAnsi="Tahoma" w:cs="Tahoma"/>
                <w:sz w:val="20"/>
                <w:szCs w:val="20"/>
              </w:rPr>
            </w:pPr>
            <w:r w:rsidRPr="00433909">
              <w:rPr>
                <w:rFonts w:ascii="Tahoma" w:hAnsi="Tahoma" w:cs="Tahoma"/>
                <w:sz w:val="20"/>
                <w:szCs w:val="20"/>
              </w:rPr>
              <w:t xml:space="preserve"> Dia (200mmx25mm) Penguin, Fish and </w:t>
            </w:r>
            <w:proofErr w:type="spellStart"/>
            <w:r w:rsidRPr="00433909">
              <w:rPr>
                <w:rFonts w:ascii="Tahoma" w:hAnsi="Tahoma" w:cs="Tahoma"/>
                <w:sz w:val="20"/>
                <w:szCs w:val="20"/>
              </w:rPr>
              <w:t>Hydroplast</w:t>
            </w:r>
            <w:proofErr w:type="spellEnd"/>
            <w:r w:rsidRPr="00433909">
              <w:rPr>
                <w:rFonts w:ascii="Tahoma" w:hAnsi="Tahoma" w:cs="Tahoma"/>
                <w:sz w:val="20"/>
                <w:szCs w:val="20"/>
              </w:rPr>
              <w:t xml:space="preserve"> company</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2E74F890"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No</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58707FEF"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01</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6EE8D993" w14:textId="77777777" w:rsidR="00142D14" w:rsidRPr="00433909" w:rsidRDefault="00142D14" w:rsidP="00634099">
            <w:pPr>
              <w:pStyle w:val="NoSpacing"/>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75EFCFDD" w14:textId="77777777" w:rsidR="00142D14" w:rsidRPr="00433909" w:rsidRDefault="00142D14" w:rsidP="00634099">
            <w:pPr>
              <w:pStyle w:val="NoSpacing"/>
              <w:rPr>
                <w:rFonts w:ascii="Tahoma" w:hAnsi="Tahoma" w:cs="Tahoma"/>
                <w:bCs w:val="0"/>
                <w:sz w:val="20"/>
                <w:szCs w:val="20"/>
              </w:rPr>
            </w:pPr>
          </w:p>
        </w:tc>
      </w:tr>
      <w:tr w:rsidR="00142D14" w:rsidRPr="00433909" w14:paraId="22DF4827" w14:textId="77777777" w:rsidTr="00634099">
        <w:trPr>
          <w:trHeight w:val="280"/>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68ECC01B" w14:textId="77777777" w:rsidR="00142D14" w:rsidRPr="00433909" w:rsidRDefault="00142D14" w:rsidP="00142D14">
            <w:pPr>
              <w:pStyle w:val="NoSpacing"/>
              <w:numPr>
                <w:ilvl w:val="0"/>
                <w:numId w:val="17"/>
              </w:numPr>
              <w:rPr>
                <w:rFonts w:ascii="Tahoma" w:hAnsi="Tahoma" w:cs="Tahoma"/>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5D92A9EB" w14:textId="77777777" w:rsidR="00142D14" w:rsidRPr="00433909" w:rsidRDefault="00142D14" w:rsidP="00634099">
            <w:pPr>
              <w:pStyle w:val="NoSpacing"/>
              <w:rPr>
                <w:rFonts w:ascii="Tahoma" w:hAnsi="Tahoma" w:cs="Tahoma"/>
                <w:b/>
                <w:sz w:val="20"/>
                <w:szCs w:val="20"/>
              </w:rPr>
            </w:pPr>
            <w:r w:rsidRPr="00433909">
              <w:rPr>
                <w:rFonts w:ascii="Tahoma" w:hAnsi="Tahoma" w:cs="Tahoma"/>
                <w:bCs w:val="0"/>
                <w:sz w:val="20"/>
                <w:szCs w:val="20"/>
              </w:rPr>
              <w:t xml:space="preserve"> </w:t>
            </w:r>
            <w:r w:rsidRPr="00433909">
              <w:rPr>
                <w:rFonts w:ascii="Tahoma" w:hAnsi="Tahoma" w:cs="Tahoma"/>
                <w:b/>
                <w:sz w:val="20"/>
                <w:szCs w:val="20"/>
              </w:rPr>
              <w:t>MS Pipe,</w:t>
            </w:r>
          </w:p>
          <w:p w14:paraId="5E8D7B9A"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
                <w:sz w:val="20"/>
                <w:szCs w:val="20"/>
              </w:rPr>
              <w:t xml:space="preserve"> </w:t>
            </w:r>
            <w:r w:rsidRPr="00433909">
              <w:rPr>
                <w:rFonts w:ascii="Tahoma" w:hAnsi="Tahoma" w:cs="Tahoma"/>
                <w:bCs w:val="0"/>
                <w:sz w:val="20"/>
                <w:szCs w:val="20"/>
              </w:rPr>
              <w:t xml:space="preserve">Dia 8 inch, with equal </w:t>
            </w:r>
            <w:proofErr w:type="spellStart"/>
            <w:r w:rsidRPr="00433909">
              <w:rPr>
                <w:rFonts w:ascii="Tahoma" w:hAnsi="Tahoma" w:cs="Tahoma"/>
                <w:bCs w:val="0"/>
                <w:sz w:val="20"/>
                <w:szCs w:val="20"/>
              </w:rPr>
              <w:t>dia</w:t>
            </w:r>
            <w:proofErr w:type="spellEnd"/>
            <w:r w:rsidRPr="00433909">
              <w:rPr>
                <w:rFonts w:ascii="Tahoma" w:hAnsi="Tahoma" w:cs="Tahoma"/>
                <w:bCs w:val="0"/>
                <w:sz w:val="20"/>
                <w:szCs w:val="20"/>
              </w:rPr>
              <w:t xml:space="preserve"> flange Welded to one End</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74CBBDFA" w14:textId="77777777" w:rsidR="00142D14" w:rsidRPr="00433909" w:rsidRDefault="00142D14" w:rsidP="00634099">
            <w:pPr>
              <w:pStyle w:val="NoSpacing"/>
              <w:rPr>
                <w:rFonts w:ascii="Tahoma" w:hAnsi="Tahoma" w:cs="Tahoma"/>
                <w:bCs w:val="0"/>
                <w:sz w:val="20"/>
                <w:szCs w:val="20"/>
              </w:rPr>
            </w:pPr>
            <w:proofErr w:type="spellStart"/>
            <w:r w:rsidRPr="00433909">
              <w:rPr>
                <w:rFonts w:ascii="Tahoma" w:hAnsi="Tahoma" w:cs="Tahoma"/>
                <w:bCs w:val="0"/>
                <w:sz w:val="20"/>
                <w:szCs w:val="20"/>
              </w:rPr>
              <w:t>rft</w:t>
            </w:r>
            <w:proofErr w:type="spellEnd"/>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47440366"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06</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17434955" w14:textId="77777777" w:rsidR="00142D14" w:rsidRPr="00433909" w:rsidRDefault="00142D14" w:rsidP="00634099">
            <w:pPr>
              <w:pStyle w:val="NoSpacing"/>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0B60FD3A" w14:textId="77777777" w:rsidR="00142D14" w:rsidRPr="00433909" w:rsidRDefault="00142D14" w:rsidP="00634099">
            <w:pPr>
              <w:pStyle w:val="NoSpacing"/>
              <w:rPr>
                <w:rFonts w:ascii="Tahoma" w:hAnsi="Tahoma" w:cs="Tahoma"/>
                <w:bCs w:val="0"/>
                <w:sz w:val="20"/>
                <w:szCs w:val="20"/>
              </w:rPr>
            </w:pPr>
          </w:p>
        </w:tc>
      </w:tr>
      <w:tr w:rsidR="00142D14" w:rsidRPr="00433909" w14:paraId="370663BE" w14:textId="77777777" w:rsidTr="00634099">
        <w:trPr>
          <w:trHeight w:val="388"/>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6ADFCED7" w14:textId="77777777" w:rsidR="00142D14" w:rsidRPr="00433909" w:rsidRDefault="00142D14" w:rsidP="00142D14">
            <w:pPr>
              <w:pStyle w:val="NoSpacing"/>
              <w:numPr>
                <w:ilvl w:val="0"/>
                <w:numId w:val="17"/>
              </w:numPr>
              <w:rPr>
                <w:rFonts w:ascii="Tahoma" w:hAnsi="Tahoma" w:cs="Tahoma"/>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270F03AB" w14:textId="77777777" w:rsidR="00142D14" w:rsidRPr="00433909" w:rsidRDefault="00142D14" w:rsidP="00634099">
            <w:pPr>
              <w:pStyle w:val="NoSpacing"/>
              <w:rPr>
                <w:rFonts w:ascii="Tahoma" w:hAnsi="Tahoma" w:cs="Tahoma"/>
                <w:b/>
                <w:sz w:val="20"/>
                <w:szCs w:val="20"/>
              </w:rPr>
            </w:pPr>
            <w:r w:rsidRPr="00433909">
              <w:rPr>
                <w:rFonts w:ascii="Tahoma" w:hAnsi="Tahoma" w:cs="Tahoma"/>
                <w:b/>
                <w:sz w:val="20"/>
                <w:szCs w:val="20"/>
              </w:rPr>
              <w:t>Steel wire rope</w:t>
            </w:r>
          </w:p>
          <w:p w14:paraId="060C90D0"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 xml:space="preserve">Dia 1 inch, (IWRC (6*19) (0.839kg/ft) </w:t>
            </w:r>
          </w:p>
          <w:p w14:paraId="2B1C3F4D"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Extra Improved Plowed Steel (EIPS), Galvanized</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75B5283D" w14:textId="77777777" w:rsidR="00142D14" w:rsidRPr="00433909" w:rsidRDefault="00142D14" w:rsidP="00634099">
            <w:pPr>
              <w:pStyle w:val="NoSpacing"/>
              <w:rPr>
                <w:rFonts w:ascii="Tahoma" w:hAnsi="Tahoma" w:cs="Tahoma"/>
                <w:bCs w:val="0"/>
                <w:sz w:val="20"/>
                <w:szCs w:val="20"/>
              </w:rPr>
            </w:pPr>
            <w:proofErr w:type="spellStart"/>
            <w:r w:rsidRPr="00433909">
              <w:rPr>
                <w:rFonts w:ascii="Tahoma" w:hAnsi="Tahoma" w:cs="Tahoma"/>
                <w:bCs w:val="0"/>
                <w:sz w:val="20"/>
                <w:szCs w:val="20"/>
              </w:rPr>
              <w:t>rft</w:t>
            </w:r>
            <w:proofErr w:type="spellEnd"/>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41D5A000"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270</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3B67F2F2" w14:textId="77777777" w:rsidR="00142D14" w:rsidRPr="00433909" w:rsidRDefault="00142D14" w:rsidP="00634099">
            <w:pPr>
              <w:pStyle w:val="NoSpacing"/>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1DE00AAD" w14:textId="77777777" w:rsidR="00142D14" w:rsidRPr="00433909" w:rsidRDefault="00142D14" w:rsidP="00634099">
            <w:pPr>
              <w:pStyle w:val="NoSpacing"/>
              <w:rPr>
                <w:rFonts w:ascii="Tahoma" w:hAnsi="Tahoma" w:cs="Tahoma"/>
                <w:bCs w:val="0"/>
                <w:sz w:val="20"/>
                <w:szCs w:val="20"/>
              </w:rPr>
            </w:pPr>
          </w:p>
        </w:tc>
      </w:tr>
      <w:tr w:rsidR="00142D14" w:rsidRPr="00433909" w14:paraId="4F4D3B3C" w14:textId="77777777" w:rsidTr="00634099">
        <w:trPr>
          <w:trHeight w:val="388"/>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0B2D4226" w14:textId="77777777" w:rsidR="00142D14" w:rsidRPr="00433909" w:rsidRDefault="00142D14" w:rsidP="00142D14">
            <w:pPr>
              <w:pStyle w:val="NoSpacing"/>
              <w:numPr>
                <w:ilvl w:val="0"/>
                <w:numId w:val="17"/>
              </w:numPr>
              <w:rPr>
                <w:rFonts w:ascii="Tahoma" w:hAnsi="Tahoma" w:cs="Tahoma"/>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624F6247" w14:textId="77777777" w:rsidR="00142D14" w:rsidRPr="00433909" w:rsidRDefault="00142D14" w:rsidP="00634099">
            <w:pPr>
              <w:pStyle w:val="NoSpacing"/>
              <w:rPr>
                <w:rFonts w:ascii="Tahoma" w:hAnsi="Tahoma" w:cs="Tahoma"/>
                <w:b/>
                <w:sz w:val="20"/>
                <w:szCs w:val="20"/>
              </w:rPr>
            </w:pPr>
            <w:r w:rsidRPr="00433909">
              <w:rPr>
                <w:rFonts w:ascii="Tahoma" w:hAnsi="Tahoma" w:cs="Tahoma"/>
                <w:b/>
                <w:sz w:val="20"/>
                <w:szCs w:val="20"/>
              </w:rPr>
              <w:t>Steel wire rope</w:t>
            </w:r>
          </w:p>
          <w:p w14:paraId="1A7A19A8"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 xml:space="preserve">Dia 1/2-inch (IWRC (6*19) (0.24kg/ft) </w:t>
            </w:r>
          </w:p>
          <w:p w14:paraId="59371008"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Extra Improved Plowed Steel (EIPS) Galvanized</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306EE01E" w14:textId="77777777" w:rsidR="00142D14" w:rsidRPr="00433909" w:rsidRDefault="00142D14" w:rsidP="00634099">
            <w:pPr>
              <w:pStyle w:val="NoSpacing"/>
              <w:rPr>
                <w:rFonts w:ascii="Tahoma" w:hAnsi="Tahoma" w:cs="Tahoma"/>
                <w:bCs w:val="0"/>
                <w:sz w:val="20"/>
                <w:szCs w:val="20"/>
              </w:rPr>
            </w:pPr>
            <w:proofErr w:type="spellStart"/>
            <w:r w:rsidRPr="00433909">
              <w:rPr>
                <w:rFonts w:ascii="Tahoma" w:hAnsi="Tahoma" w:cs="Tahoma"/>
                <w:bCs w:val="0"/>
                <w:sz w:val="20"/>
                <w:szCs w:val="20"/>
              </w:rPr>
              <w:t>rft</w:t>
            </w:r>
            <w:proofErr w:type="spellEnd"/>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2898B73E"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320</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05BA7EEC" w14:textId="77777777" w:rsidR="00142D14" w:rsidRPr="00433909" w:rsidRDefault="00142D14" w:rsidP="00634099">
            <w:pPr>
              <w:pStyle w:val="NoSpacing"/>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5EA3DC74" w14:textId="77777777" w:rsidR="00142D14" w:rsidRPr="00433909" w:rsidRDefault="00142D14" w:rsidP="00634099">
            <w:pPr>
              <w:pStyle w:val="NoSpacing"/>
              <w:rPr>
                <w:rFonts w:ascii="Tahoma" w:hAnsi="Tahoma" w:cs="Tahoma"/>
                <w:bCs w:val="0"/>
                <w:sz w:val="20"/>
                <w:szCs w:val="20"/>
              </w:rPr>
            </w:pPr>
          </w:p>
        </w:tc>
      </w:tr>
      <w:tr w:rsidR="00142D14" w:rsidRPr="00433909" w14:paraId="2E733AB1" w14:textId="77777777" w:rsidTr="00634099">
        <w:trPr>
          <w:trHeight w:val="741"/>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60E6589E" w14:textId="77777777" w:rsidR="00142D14" w:rsidRPr="00433909" w:rsidRDefault="00142D14" w:rsidP="00142D14">
            <w:pPr>
              <w:pStyle w:val="NoSpacing"/>
              <w:numPr>
                <w:ilvl w:val="0"/>
                <w:numId w:val="17"/>
              </w:numPr>
              <w:rPr>
                <w:rFonts w:ascii="Tahoma" w:hAnsi="Tahoma" w:cs="Tahoma"/>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7FE28DD8"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
                <w:sz w:val="20"/>
                <w:szCs w:val="20"/>
              </w:rPr>
              <w:t>Steel Girder</w:t>
            </w:r>
            <w:r w:rsidRPr="00433909">
              <w:rPr>
                <w:rFonts w:ascii="Tahoma" w:hAnsi="Tahoma" w:cs="Tahoma"/>
                <w:bCs w:val="0"/>
                <w:sz w:val="20"/>
                <w:szCs w:val="20"/>
              </w:rPr>
              <w:t xml:space="preserve"> </w:t>
            </w:r>
          </w:p>
          <w:p w14:paraId="31689F9D" w14:textId="5CF6BB23"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 xml:space="preserve">Size 6" × 3", Length 6 ft, Qty 2 Nos, Weight 4.35 kg/ft, Web 6 mm, Flange </w:t>
            </w:r>
            <w:r w:rsidR="00E10E7D">
              <w:rPr>
                <w:rFonts w:ascii="Tahoma" w:hAnsi="Tahoma" w:cs="Tahoma"/>
                <w:bCs w:val="0"/>
                <w:sz w:val="20"/>
                <w:szCs w:val="20"/>
              </w:rPr>
              <w:t>7</w:t>
            </w:r>
            <w:r w:rsidRPr="00433909">
              <w:rPr>
                <w:rFonts w:ascii="Tahoma" w:hAnsi="Tahoma" w:cs="Tahoma"/>
                <w:bCs w:val="0"/>
                <w:sz w:val="20"/>
                <w:szCs w:val="20"/>
              </w:rPr>
              <w:t xml:space="preserve"> mm</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15C02587"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Kg</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076C5735"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52</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625A3157" w14:textId="77777777" w:rsidR="00142D14" w:rsidRPr="00433909" w:rsidRDefault="00142D14" w:rsidP="00634099">
            <w:pPr>
              <w:pStyle w:val="NoSpacing"/>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3923D370" w14:textId="77777777" w:rsidR="00142D14" w:rsidRPr="00433909" w:rsidRDefault="00142D14" w:rsidP="00634099">
            <w:pPr>
              <w:pStyle w:val="NoSpacing"/>
              <w:rPr>
                <w:rFonts w:ascii="Tahoma" w:hAnsi="Tahoma" w:cs="Tahoma"/>
                <w:bCs w:val="0"/>
                <w:sz w:val="20"/>
                <w:szCs w:val="20"/>
              </w:rPr>
            </w:pPr>
          </w:p>
        </w:tc>
      </w:tr>
      <w:tr w:rsidR="00142D14" w:rsidRPr="00433909" w14:paraId="7BAB2E81" w14:textId="77777777" w:rsidTr="00634099">
        <w:trPr>
          <w:trHeight w:val="388"/>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159F6B53" w14:textId="77777777" w:rsidR="00142D14" w:rsidRPr="00433909" w:rsidRDefault="00142D14" w:rsidP="00142D14">
            <w:pPr>
              <w:pStyle w:val="NoSpacing"/>
              <w:numPr>
                <w:ilvl w:val="0"/>
                <w:numId w:val="17"/>
              </w:numPr>
              <w:rPr>
                <w:rFonts w:ascii="Tahoma" w:hAnsi="Tahoma" w:cs="Tahoma"/>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1FE50C85" w14:textId="77777777" w:rsidR="00142D14" w:rsidRPr="00433909" w:rsidRDefault="00142D14" w:rsidP="00634099">
            <w:pPr>
              <w:pStyle w:val="NoSpacing"/>
              <w:rPr>
                <w:rFonts w:ascii="Tahoma" w:hAnsi="Tahoma" w:cs="Tahoma"/>
                <w:b/>
                <w:sz w:val="20"/>
                <w:szCs w:val="20"/>
              </w:rPr>
            </w:pPr>
            <w:r w:rsidRPr="00433909">
              <w:rPr>
                <w:rFonts w:ascii="Tahoma" w:hAnsi="Tahoma" w:cs="Tahoma"/>
                <w:b/>
                <w:sz w:val="20"/>
                <w:szCs w:val="20"/>
              </w:rPr>
              <w:t>Anchorage Rods</w:t>
            </w:r>
          </w:p>
          <w:p w14:paraId="311E1B17" w14:textId="77777777" w:rsidR="00142D14" w:rsidRPr="00433909" w:rsidRDefault="00142D14" w:rsidP="00634099">
            <w:pPr>
              <w:spacing w:after="0" w:line="300" w:lineRule="atLeast"/>
              <w:rPr>
                <w:rFonts w:ascii="Tahoma" w:eastAsia="Times New Roman" w:hAnsi="Tahoma" w:cs="Tahoma"/>
                <w:bCs w:val="0"/>
                <w:kern w:val="0"/>
                <w:sz w:val="20"/>
                <w:szCs w:val="20"/>
              </w:rPr>
            </w:pPr>
            <w:r w:rsidRPr="00433909">
              <w:rPr>
                <w:rFonts w:ascii="Tahoma" w:eastAsia="Times New Roman" w:hAnsi="Tahoma" w:cs="Tahoma"/>
                <w:bCs w:val="0"/>
                <w:kern w:val="0"/>
                <w:sz w:val="20"/>
                <w:szCs w:val="20"/>
              </w:rPr>
              <w:t xml:space="preserve">Quantity 6 Nos, Dia 1½ inch, Length 7 ft, Weight 2.7 kg/ft, MS, Bended to U shape on one end O shape on </w:t>
            </w:r>
            <w:proofErr w:type="gramStart"/>
            <w:r w:rsidRPr="00433909">
              <w:rPr>
                <w:rFonts w:ascii="Tahoma" w:eastAsia="Times New Roman" w:hAnsi="Tahoma" w:cs="Tahoma"/>
                <w:bCs w:val="0"/>
                <w:kern w:val="0"/>
                <w:sz w:val="20"/>
                <w:szCs w:val="20"/>
              </w:rPr>
              <w:t>other</w:t>
            </w:r>
            <w:proofErr w:type="gramEnd"/>
            <w:r w:rsidRPr="00433909">
              <w:rPr>
                <w:rFonts w:ascii="Tahoma" w:eastAsia="Times New Roman" w:hAnsi="Tahoma" w:cs="Tahoma"/>
                <w:bCs w:val="0"/>
                <w:kern w:val="0"/>
                <w:sz w:val="20"/>
                <w:szCs w:val="20"/>
              </w:rPr>
              <w:t xml:space="preserve"> end</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6B0213D9"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kg</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49C06B82"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38</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75E947D8" w14:textId="77777777" w:rsidR="00142D14" w:rsidRPr="00433909" w:rsidRDefault="00142D14" w:rsidP="00634099">
            <w:pPr>
              <w:pStyle w:val="NoSpacing"/>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11761FB5" w14:textId="77777777" w:rsidR="00142D14" w:rsidRPr="00433909" w:rsidRDefault="00142D14" w:rsidP="00634099">
            <w:pPr>
              <w:pStyle w:val="NoSpacing"/>
              <w:rPr>
                <w:rFonts w:ascii="Tahoma" w:hAnsi="Tahoma" w:cs="Tahoma"/>
                <w:bCs w:val="0"/>
                <w:sz w:val="20"/>
                <w:szCs w:val="20"/>
              </w:rPr>
            </w:pPr>
          </w:p>
        </w:tc>
      </w:tr>
      <w:tr w:rsidR="00142D14" w:rsidRPr="00433909" w14:paraId="030B213F" w14:textId="77777777" w:rsidTr="00634099">
        <w:trPr>
          <w:trHeight w:val="388"/>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7123FD34" w14:textId="77777777" w:rsidR="00142D14" w:rsidRPr="00433909" w:rsidRDefault="00142D14" w:rsidP="00142D14">
            <w:pPr>
              <w:pStyle w:val="NoSpacing"/>
              <w:numPr>
                <w:ilvl w:val="0"/>
                <w:numId w:val="17"/>
              </w:numPr>
              <w:rPr>
                <w:rFonts w:ascii="Tahoma" w:hAnsi="Tahoma" w:cs="Tahoma"/>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0CB594ED" w14:textId="77777777" w:rsidR="00142D14" w:rsidRPr="00433909" w:rsidRDefault="00142D14" w:rsidP="00634099">
            <w:pPr>
              <w:pStyle w:val="NoSpacing"/>
              <w:rPr>
                <w:rFonts w:ascii="Tahoma" w:hAnsi="Tahoma" w:cs="Tahoma"/>
                <w:b/>
                <w:sz w:val="20"/>
                <w:szCs w:val="20"/>
              </w:rPr>
            </w:pPr>
            <w:r w:rsidRPr="00433909">
              <w:rPr>
                <w:rFonts w:ascii="Tahoma" w:hAnsi="Tahoma" w:cs="Tahoma"/>
                <w:b/>
                <w:sz w:val="20"/>
                <w:szCs w:val="20"/>
              </w:rPr>
              <w:t>Bulldog Grip</w:t>
            </w:r>
          </w:p>
          <w:p w14:paraId="2D1F0444" w14:textId="77777777" w:rsidR="00142D14" w:rsidRPr="00433909" w:rsidRDefault="00142D14" w:rsidP="00634099">
            <w:pPr>
              <w:spacing w:after="0" w:line="300" w:lineRule="atLeast"/>
              <w:rPr>
                <w:rFonts w:ascii="Tahoma" w:eastAsia="Times New Roman" w:hAnsi="Tahoma" w:cs="Tahoma"/>
                <w:bCs w:val="0"/>
                <w:kern w:val="0"/>
                <w:sz w:val="20"/>
                <w:szCs w:val="20"/>
              </w:rPr>
            </w:pPr>
            <w:r w:rsidRPr="00433909">
              <w:rPr>
                <w:rFonts w:ascii="Tahoma" w:eastAsia="Times New Roman" w:hAnsi="Tahoma" w:cs="Tahoma"/>
                <w:bCs w:val="0"/>
                <w:kern w:val="0"/>
                <w:sz w:val="20"/>
                <w:szCs w:val="20"/>
              </w:rPr>
              <w:t xml:space="preserve">22 mm </w:t>
            </w:r>
            <w:proofErr w:type="spellStart"/>
            <w:r w:rsidRPr="00433909">
              <w:rPr>
                <w:rFonts w:ascii="Tahoma" w:eastAsia="Times New Roman" w:hAnsi="Tahoma" w:cs="Tahoma"/>
                <w:bCs w:val="0"/>
                <w:kern w:val="0"/>
                <w:sz w:val="20"/>
                <w:szCs w:val="20"/>
              </w:rPr>
              <w:t>dia</w:t>
            </w:r>
            <w:proofErr w:type="spellEnd"/>
            <w:r w:rsidRPr="00433909">
              <w:rPr>
                <w:rFonts w:ascii="Tahoma" w:eastAsia="Times New Roman" w:hAnsi="Tahoma" w:cs="Tahoma"/>
                <w:bCs w:val="0"/>
                <w:kern w:val="0"/>
                <w:sz w:val="20"/>
                <w:szCs w:val="20"/>
              </w:rPr>
              <w:t>, Heavy duty, Hot dip galvanized</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19F37913"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No</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2C78959C"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160</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291054FE" w14:textId="77777777" w:rsidR="00142D14" w:rsidRPr="00433909" w:rsidRDefault="00142D14" w:rsidP="00634099">
            <w:pPr>
              <w:pStyle w:val="NoSpacing"/>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72996D83" w14:textId="77777777" w:rsidR="00142D14" w:rsidRPr="00433909" w:rsidRDefault="00142D14" w:rsidP="00634099">
            <w:pPr>
              <w:pStyle w:val="NoSpacing"/>
              <w:rPr>
                <w:rFonts w:ascii="Tahoma" w:hAnsi="Tahoma" w:cs="Tahoma"/>
                <w:bCs w:val="0"/>
                <w:sz w:val="20"/>
                <w:szCs w:val="20"/>
              </w:rPr>
            </w:pPr>
          </w:p>
        </w:tc>
      </w:tr>
      <w:tr w:rsidR="00142D14" w:rsidRPr="00433909" w14:paraId="2E506EB3" w14:textId="77777777" w:rsidTr="00634099">
        <w:trPr>
          <w:trHeight w:val="388"/>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5D071BAB" w14:textId="77777777" w:rsidR="00142D14" w:rsidRPr="00433909" w:rsidRDefault="00142D14" w:rsidP="00142D14">
            <w:pPr>
              <w:pStyle w:val="NoSpacing"/>
              <w:numPr>
                <w:ilvl w:val="0"/>
                <w:numId w:val="17"/>
              </w:numPr>
              <w:rPr>
                <w:rFonts w:ascii="Tahoma" w:hAnsi="Tahoma" w:cs="Tahoma"/>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74BD4849" w14:textId="77777777" w:rsidR="00142D14" w:rsidRPr="00433909" w:rsidRDefault="00142D14" w:rsidP="00634099">
            <w:pPr>
              <w:pStyle w:val="NoSpacing"/>
              <w:rPr>
                <w:rFonts w:ascii="Tahoma" w:hAnsi="Tahoma" w:cs="Tahoma"/>
                <w:b/>
                <w:sz w:val="20"/>
                <w:szCs w:val="20"/>
              </w:rPr>
            </w:pPr>
            <w:r w:rsidRPr="00433909">
              <w:rPr>
                <w:rFonts w:ascii="Tahoma" w:hAnsi="Tahoma" w:cs="Tahoma"/>
                <w:b/>
                <w:sz w:val="20"/>
                <w:szCs w:val="20"/>
              </w:rPr>
              <w:t>Bulldog Grips</w:t>
            </w:r>
          </w:p>
          <w:p w14:paraId="1C8B0F35"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 xml:space="preserve">28 mm </w:t>
            </w:r>
            <w:proofErr w:type="spellStart"/>
            <w:r w:rsidRPr="00433909">
              <w:rPr>
                <w:rFonts w:ascii="Tahoma" w:hAnsi="Tahoma" w:cs="Tahoma"/>
                <w:bCs w:val="0"/>
                <w:sz w:val="20"/>
                <w:szCs w:val="20"/>
              </w:rPr>
              <w:t>dia</w:t>
            </w:r>
            <w:proofErr w:type="spellEnd"/>
            <w:r w:rsidRPr="00433909">
              <w:rPr>
                <w:rFonts w:ascii="Tahoma" w:hAnsi="Tahoma" w:cs="Tahoma"/>
                <w:bCs w:val="0"/>
                <w:sz w:val="20"/>
                <w:szCs w:val="20"/>
              </w:rPr>
              <w:t>, Heavy duty, Hot dip galvanized</w:t>
            </w:r>
          </w:p>
          <w:p w14:paraId="1DD3334E" w14:textId="77777777" w:rsidR="00142D14" w:rsidRPr="00433909" w:rsidRDefault="00142D14" w:rsidP="00634099">
            <w:pPr>
              <w:pStyle w:val="NoSpacing"/>
              <w:rPr>
                <w:rFonts w:ascii="Tahoma" w:hAnsi="Tahoma" w:cs="Tahoma"/>
                <w:bCs w:val="0"/>
                <w:sz w:val="20"/>
                <w:szCs w:val="20"/>
              </w:rPr>
            </w:pP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4A640303"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No</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79D47575"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8</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66AB14DE" w14:textId="77777777" w:rsidR="00142D14" w:rsidRPr="00433909" w:rsidRDefault="00142D14" w:rsidP="00634099">
            <w:pPr>
              <w:pStyle w:val="NoSpacing"/>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4C4C8328" w14:textId="77777777" w:rsidR="00142D14" w:rsidRPr="00433909" w:rsidRDefault="00142D14" w:rsidP="00634099">
            <w:pPr>
              <w:pStyle w:val="NoSpacing"/>
              <w:rPr>
                <w:rFonts w:ascii="Tahoma" w:hAnsi="Tahoma" w:cs="Tahoma"/>
                <w:bCs w:val="0"/>
                <w:sz w:val="20"/>
                <w:szCs w:val="20"/>
              </w:rPr>
            </w:pPr>
          </w:p>
        </w:tc>
      </w:tr>
      <w:tr w:rsidR="00142D14" w:rsidRPr="00433909" w14:paraId="421FEDC9" w14:textId="77777777" w:rsidTr="00634099">
        <w:trPr>
          <w:trHeight w:val="388"/>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5EB38259" w14:textId="77777777" w:rsidR="00142D14" w:rsidRPr="00433909" w:rsidRDefault="00142D14" w:rsidP="00142D14">
            <w:pPr>
              <w:pStyle w:val="NoSpacing"/>
              <w:numPr>
                <w:ilvl w:val="0"/>
                <w:numId w:val="17"/>
              </w:numPr>
              <w:rPr>
                <w:rFonts w:ascii="Tahoma" w:hAnsi="Tahoma" w:cs="Tahoma"/>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279C6873" w14:textId="525A0C34" w:rsidR="00142D14" w:rsidRPr="00433909" w:rsidRDefault="00142D14" w:rsidP="003459F2">
            <w:pPr>
              <w:pStyle w:val="NoSpacing"/>
              <w:rPr>
                <w:rFonts w:ascii="Tahoma" w:hAnsi="Tahoma" w:cs="Tahoma"/>
                <w:b/>
                <w:sz w:val="20"/>
                <w:szCs w:val="20"/>
              </w:rPr>
            </w:pPr>
            <w:r w:rsidRPr="00433909">
              <w:rPr>
                <w:rFonts w:ascii="Tahoma" w:hAnsi="Tahoma" w:cs="Tahoma"/>
                <w:b/>
                <w:sz w:val="20"/>
                <w:szCs w:val="20"/>
              </w:rPr>
              <w:t>Installation of Pipes</w:t>
            </w:r>
            <w:r w:rsidR="003459F2">
              <w:rPr>
                <w:rFonts w:ascii="Tahoma" w:hAnsi="Tahoma" w:cs="Tahoma"/>
                <w:b/>
                <w:sz w:val="20"/>
                <w:szCs w:val="20"/>
              </w:rPr>
              <w:t xml:space="preserve"> (OD 200mm only)</w:t>
            </w:r>
            <w:r w:rsidRPr="00433909">
              <w:rPr>
                <w:rFonts w:ascii="Tahoma" w:hAnsi="Tahoma" w:cs="Tahoma"/>
                <w:b/>
                <w:sz w:val="20"/>
                <w:szCs w:val="20"/>
              </w:rPr>
              <w:t xml:space="preserve"> – 760 FT</w:t>
            </w:r>
          </w:p>
          <w:p w14:paraId="15D24488" w14:textId="77777777" w:rsidR="003459F2" w:rsidRDefault="00142D14" w:rsidP="00634099">
            <w:pPr>
              <w:pStyle w:val="NoSpacing"/>
              <w:rPr>
                <w:rFonts w:ascii="Tahoma" w:hAnsi="Tahoma" w:cs="Tahoma"/>
                <w:bCs w:val="0"/>
                <w:sz w:val="20"/>
                <w:szCs w:val="20"/>
              </w:rPr>
            </w:pPr>
            <w:r w:rsidRPr="00433909">
              <w:rPr>
                <w:rFonts w:ascii="Tahoma" w:hAnsi="Tahoma" w:cs="Tahoma"/>
                <w:bCs w:val="0"/>
                <w:sz w:val="20"/>
                <w:szCs w:val="20"/>
              </w:rPr>
              <w:t>200 mm HDPE Pipes jointing via Butt Fusion, Including manpower &amp; equipment</w:t>
            </w:r>
            <w:r w:rsidR="00E10E7D">
              <w:rPr>
                <w:rFonts w:ascii="Tahoma" w:hAnsi="Tahoma" w:cs="Tahoma"/>
                <w:bCs w:val="0"/>
                <w:sz w:val="20"/>
                <w:szCs w:val="20"/>
              </w:rPr>
              <w:t>.</w:t>
            </w:r>
          </w:p>
          <w:p w14:paraId="365FCEA2" w14:textId="20373D4A" w:rsidR="00142D14" w:rsidRPr="00433909" w:rsidRDefault="003459F2" w:rsidP="00634099">
            <w:pPr>
              <w:pStyle w:val="NoSpacing"/>
              <w:rPr>
                <w:rFonts w:ascii="Tahoma" w:hAnsi="Tahoma" w:cs="Tahoma"/>
                <w:bCs w:val="0"/>
                <w:sz w:val="20"/>
                <w:szCs w:val="20"/>
              </w:rPr>
            </w:pPr>
            <w:r>
              <w:rPr>
                <w:rFonts w:ascii="Tahoma" w:hAnsi="Tahoma" w:cs="Tahoma"/>
                <w:bCs w:val="0"/>
                <w:sz w:val="20"/>
                <w:szCs w:val="20"/>
              </w:rPr>
              <w:t>OD 32mm and OD 20mm pipes are not included in Installation work.</w:t>
            </w:r>
          </w:p>
          <w:p w14:paraId="1486E1F0" w14:textId="77777777" w:rsidR="00142D14" w:rsidRPr="00433909" w:rsidRDefault="00142D14" w:rsidP="00634099">
            <w:pPr>
              <w:pStyle w:val="NoSpacing"/>
              <w:rPr>
                <w:rFonts w:ascii="Tahoma" w:hAnsi="Tahoma" w:cs="Tahoma"/>
                <w:bCs w:val="0"/>
                <w:sz w:val="20"/>
                <w:szCs w:val="20"/>
              </w:rPr>
            </w:pP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159679CC" w14:textId="00761BB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LS</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48CB5722"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1</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3BDA8CE4" w14:textId="77777777" w:rsidR="00142D14" w:rsidRPr="00433909" w:rsidRDefault="00142D14" w:rsidP="00634099">
            <w:pPr>
              <w:pStyle w:val="NoSpacing"/>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4A5BE2FD" w14:textId="77777777" w:rsidR="00142D14" w:rsidRPr="00433909" w:rsidRDefault="00142D14" w:rsidP="00634099">
            <w:pPr>
              <w:pStyle w:val="NoSpacing"/>
              <w:rPr>
                <w:rFonts w:ascii="Tahoma" w:hAnsi="Tahoma" w:cs="Tahoma"/>
                <w:bCs w:val="0"/>
                <w:sz w:val="20"/>
                <w:szCs w:val="20"/>
              </w:rPr>
            </w:pPr>
          </w:p>
        </w:tc>
      </w:tr>
      <w:tr w:rsidR="00142D14" w:rsidRPr="00433909" w14:paraId="79561796" w14:textId="77777777" w:rsidTr="00634099">
        <w:trPr>
          <w:trHeight w:val="4215"/>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5DF204BF" w14:textId="77777777" w:rsidR="00142D14" w:rsidRPr="00433909" w:rsidRDefault="00142D14" w:rsidP="00142D14">
            <w:pPr>
              <w:pStyle w:val="NoSpacing"/>
              <w:numPr>
                <w:ilvl w:val="0"/>
                <w:numId w:val="17"/>
              </w:numPr>
              <w:rPr>
                <w:rFonts w:ascii="Tahoma" w:hAnsi="Tahoma" w:cs="Tahoma"/>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28ACED3A" w14:textId="77777777" w:rsidR="00142D14" w:rsidRPr="00433909" w:rsidRDefault="00142D14" w:rsidP="00634099">
            <w:pPr>
              <w:pStyle w:val="NoSpacing"/>
              <w:rPr>
                <w:rFonts w:ascii="Tahoma" w:hAnsi="Tahoma" w:cs="Tahoma"/>
                <w:b/>
                <w:sz w:val="20"/>
                <w:szCs w:val="20"/>
              </w:rPr>
            </w:pPr>
            <w:r w:rsidRPr="00433909">
              <w:rPr>
                <w:rFonts w:ascii="Tahoma" w:hAnsi="Tahoma" w:cs="Tahoma"/>
                <w:b/>
                <w:sz w:val="20"/>
                <w:szCs w:val="20"/>
              </w:rPr>
              <w:t>Wire Rope Suspension – 190 FT</w:t>
            </w:r>
          </w:p>
          <w:p w14:paraId="0D159BBF" w14:textId="77777777" w:rsidR="00142D14" w:rsidRPr="00433909" w:rsidRDefault="00142D14" w:rsidP="00634099">
            <w:pPr>
              <w:spacing w:before="100" w:beforeAutospacing="1" w:after="100" w:afterAutospacing="1" w:line="300" w:lineRule="atLeast"/>
              <w:rPr>
                <w:rFonts w:ascii="Tahoma" w:eastAsia="Times New Roman" w:hAnsi="Tahoma" w:cs="Tahoma"/>
                <w:bCs w:val="0"/>
                <w:kern w:val="0"/>
                <w:sz w:val="20"/>
                <w:szCs w:val="20"/>
              </w:rPr>
            </w:pPr>
            <w:r w:rsidRPr="00433909">
              <w:rPr>
                <w:rFonts w:ascii="Tahoma" w:eastAsia="Times New Roman" w:hAnsi="Tahoma" w:cs="Tahoma"/>
                <w:kern w:val="0"/>
                <w:sz w:val="20"/>
                <w:szCs w:val="20"/>
              </w:rPr>
              <w:t xml:space="preserve">Includes complete suspended installation </w:t>
            </w:r>
            <w:proofErr w:type="gramStart"/>
            <w:r w:rsidRPr="00433909">
              <w:rPr>
                <w:rFonts w:ascii="Tahoma" w:eastAsia="Times New Roman" w:hAnsi="Tahoma" w:cs="Tahoma"/>
                <w:kern w:val="0"/>
                <w:sz w:val="20"/>
                <w:szCs w:val="20"/>
              </w:rPr>
              <w:t>works</w:t>
            </w:r>
            <w:proofErr w:type="gramEnd"/>
            <w:r w:rsidRPr="00433909">
              <w:rPr>
                <w:rFonts w:ascii="Tahoma" w:eastAsia="Times New Roman" w:hAnsi="Tahoma" w:cs="Tahoma"/>
                <w:kern w:val="0"/>
                <w:sz w:val="20"/>
                <w:szCs w:val="20"/>
              </w:rPr>
              <w:t>:</w:t>
            </w:r>
          </w:p>
          <w:p w14:paraId="1104A16B" w14:textId="77777777" w:rsidR="00142D14" w:rsidRPr="00433909" w:rsidRDefault="00142D14" w:rsidP="00142D14">
            <w:pPr>
              <w:numPr>
                <w:ilvl w:val="0"/>
                <w:numId w:val="18"/>
              </w:numPr>
              <w:spacing w:before="100" w:beforeAutospacing="1" w:after="100" w:afterAutospacing="1" w:line="300" w:lineRule="atLeast"/>
              <w:rPr>
                <w:rFonts w:ascii="Tahoma" w:eastAsia="Times New Roman" w:hAnsi="Tahoma" w:cs="Tahoma"/>
                <w:kern w:val="0"/>
                <w:sz w:val="20"/>
                <w:szCs w:val="20"/>
              </w:rPr>
            </w:pPr>
            <w:r w:rsidRPr="00433909">
              <w:rPr>
                <w:rFonts w:ascii="Tahoma" w:eastAsia="Times New Roman" w:hAnsi="Tahoma" w:cs="Tahoma"/>
                <w:kern w:val="0"/>
                <w:sz w:val="20"/>
                <w:szCs w:val="20"/>
              </w:rPr>
              <w:t xml:space="preserve">Installation of </w:t>
            </w:r>
            <w:r w:rsidRPr="00433909">
              <w:rPr>
                <w:rFonts w:ascii="Tahoma" w:eastAsia="Times New Roman" w:hAnsi="Tahoma" w:cs="Tahoma"/>
                <w:b/>
                <w:bCs w:val="0"/>
                <w:kern w:val="0"/>
                <w:sz w:val="20"/>
                <w:szCs w:val="20"/>
              </w:rPr>
              <w:t>main wire ropes</w:t>
            </w:r>
            <w:r w:rsidRPr="00433909">
              <w:rPr>
                <w:rFonts w:ascii="Tahoma" w:eastAsia="Times New Roman" w:hAnsi="Tahoma" w:cs="Tahoma"/>
                <w:kern w:val="0"/>
                <w:sz w:val="20"/>
                <w:szCs w:val="20"/>
              </w:rPr>
              <w:t xml:space="preserve"> over anchorage blocks, towers, and structural supports.</w:t>
            </w:r>
          </w:p>
          <w:p w14:paraId="79B12DBB" w14:textId="77777777" w:rsidR="00142D14" w:rsidRPr="00433909" w:rsidRDefault="00142D14" w:rsidP="00142D14">
            <w:pPr>
              <w:numPr>
                <w:ilvl w:val="0"/>
                <w:numId w:val="18"/>
              </w:numPr>
              <w:spacing w:before="100" w:beforeAutospacing="1" w:after="100" w:afterAutospacing="1" w:line="300" w:lineRule="atLeast"/>
              <w:rPr>
                <w:rFonts w:ascii="Tahoma" w:eastAsia="Times New Roman" w:hAnsi="Tahoma" w:cs="Tahoma"/>
                <w:kern w:val="0"/>
                <w:sz w:val="20"/>
                <w:szCs w:val="20"/>
              </w:rPr>
            </w:pPr>
            <w:r w:rsidRPr="00433909">
              <w:rPr>
                <w:rFonts w:ascii="Tahoma" w:eastAsia="Times New Roman" w:hAnsi="Tahoma" w:cs="Tahoma"/>
                <w:kern w:val="0"/>
                <w:sz w:val="20"/>
                <w:szCs w:val="20"/>
              </w:rPr>
              <w:t xml:space="preserve">Installation of </w:t>
            </w:r>
            <w:r w:rsidRPr="00433909">
              <w:rPr>
                <w:rFonts w:ascii="Tahoma" w:eastAsia="Times New Roman" w:hAnsi="Tahoma" w:cs="Tahoma"/>
                <w:b/>
                <w:bCs w:val="0"/>
                <w:kern w:val="0"/>
                <w:sz w:val="20"/>
                <w:szCs w:val="20"/>
              </w:rPr>
              <w:t>suspender wire ropes</w:t>
            </w:r>
            <w:r w:rsidRPr="00433909">
              <w:rPr>
                <w:rFonts w:ascii="Tahoma" w:eastAsia="Times New Roman" w:hAnsi="Tahoma" w:cs="Tahoma"/>
                <w:kern w:val="0"/>
                <w:sz w:val="20"/>
                <w:szCs w:val="20"/>
              </w:rPr>
              <w:t xml:space="preserve">, each fixed to the main wire ropes using </w:t>
            </w:r>
            <w:r w:rsidRPr="00433909">
              <w:rPr>
                <w:rFonts w:ascii="Tahoma" w:eastAsia="Times New Roman" w:hAnsi="Tahoma" w:cs="Tahoma"/>
                <w:b/>
                <w:bCs w:val="0"/>
                <w:kern w:val="0"/>
                <w:sz w:val="20"/>
                <w:szCs w:val="20"/>
              </w:rPr>
              <w:t>bulldog grips</w:t>
            </w:r>
            <w:r w:rsidRPr="00433909">
              <w:rPr>
                <w:rFonts w:ascii="Tahoma" w:eastAsia="Times New Roman" w:hAnsi="Tahoma" w:cs="Tahoma"/>
                <w:kern w:val="0"/>
                <w:sz w:val="20"/>
                <w:szCs w:val="20"/>
              </w:rPr>
              <w:t xml:space="preserve"> at specified spacing.</w:t>
            </w:r>
          </w:p>
          <w:p w14:paraId="1D34510D" w14:textId="77777777" w:rsidR="00142D14" w:rsidRPr="00433909" w:rsidRDefault="00142D14" w:rsidP="00142D14">
            <w:pPr>
              <w:numPr>
                <w:ilvl w:val="0"/>
                <w:numId w:val="18"/>
              </w:numPr>
              <w:spacing w:before="100" w:beforeAutospacing="1" w:after="100" w:afterAutospacing="1" w:line="300" w:lineRule="atLeast"/>
              <w:rPr>
                <w:rFonts w:ascii="Tahoma" w:eastAsia="Times New Roman" w:hAnsi="Tahoma" w:cs="Tahoma"/>
                <w:kern w:val="0"/>
                <w:sz w:val="20"/>
                <w:szCs w:val="20"/>
              </w:rPr>
            </w:pPr>
            <w:r w:rsidRPr="00433909">
              <w:rPr>
                <w:rFonts w:ascii="Tahoma" w:eastAsia="Times New Roman" w:hAnsi="Tahoma" w:cs="Tahoma"/>
                <w:kern w:val="0"/>
                <w:sz w:val="20"/>
                <w:szCs w:val="20"/>
              </w:rPr>
              <w:t>Securing, leveling, and suspending the 200 mm HDPE pipes along the full 190 ft crossing.</w:t>
            </w:r>
          </w:p>
          <w:p w14:paraId="7B162BC6" w14:textId="77777777" w:rsidR="00142D14" w:rsidRPr="00433909" w:rsidRDefault="00142D14" w:rsidP="00142D14">
            <w:pPr>
              <w:numPr>
                <w:ilvl w:val="0"/>
                <w:numId w:val="18"/>
              </w:numPr>
              <w:spacing w:before="100" w:beforeAutospacing="1" w:after="100" w:afterAutospacing="1" w:line="300" w:lineRule="atLeast"/>
              <w:rPr>
                <w:rFonts w:ascii="Tahoma" w:eastAsia="Times New Roman" w:hAnsi="Tahoma" w:cs="Tahoma"/>
                <w:kern w:val="0"/>
                <w:sz w:val="20"/>
                <w:szCs w:val="20"/>
              </w:rPr>
            </w:pPr>
            <w:r w:rsidRPr="00433909">
              <w:rPr>
                <w:rFonts w:ascii="Tahoma" w:eastAsia="Times New Roman" w:hAnsi="Tahoma" w:cs="Tahoma"/>
                <w:b/>
                <w:bCs w:val="0"/>
                <w:kern w:val="0"/>
                <w:sz w:val="20"/>
                <w:szCs w:val="20"/>
              </w:rPr>
              <w:t>Proper tensioning of main wire ropes and suspender ropes</w:t>
            </w:r>
            <w:r w:rsidRPr="00433909">
              <w:rPr>
                <w:rFonts w:ascii="Tahoma" w:eastAsia="Times New Roman" w:hAnsi="Tahoma" w:cs="Tahoma"/>
                <w:kern w:val="0"/>
                <w:sz w:val="20"/>
                <w:szCs w:val="20"/>
              </w:rPr>
              <w:t xml:space="preserve"> to ensure: </w:t>
            </w:r>
          </w:p>
          <w:p w14:paraId="1C9A32C8" w14:textId="77777777" w:rsidR="00142D14" w:rsidRPr="00433909" w:rsidRDefault="00142D14" w:rsidP="00142D14">
            <w:pPr>
              <w:numPr>
                <w:ilvl w:val="1"/>
                <w:numId w:val="18"/>
              </w:numPr>
              <w:spacing w:before="100" w:beforeAutospacing="1" w:after="100" w:afterAutospacing="1" w:line="300" w:lineRule="atLeast"/>
              <w:rPr>
                <w:rFonts w:ascii="Tahoma" w:eastAsia="Times New Roman" w:hAnsi="Tahoma" w:cs="Tahoma"/>
                <w:kern w:val="0"/>
                <w:sz w:val="20"/>
                <w:szCs w:val="20"/>
              </w:rPr>
            </w:pPr>
            <w:r w:rsidRPr="00433909">
              <w:rPr>
                <w:rFonts w:ascii="Tahoma" w:eastAsia="Times New Roman" w:hAnsi="Tahoma" w:cs="Tahoma"/>
                <w:kern w:val="0"/>
                <w:sz w:val="20"/>
                <w:szCs w:val="20"/>
              </w:rPr>
              <w:lastRenderedPageBreak/>
              <w:t>Correct sag and load distribution</w:t>
            </w:r>
          </w:p>
          <w:p w14:paraId="629AF334" w14:textId="77777777" w:rsidR="00142D14" w:rsidRPr="00433909" w:rsidRDefault="00142D14" w:rsidP="00142D14">
            <w:pPr>
              <w:numPr>
                <w:ilvl w:val="1"/>
                <w:numId w:val="18"/>
              </w:numPr>
              <w:spacing w:before="100" w:beforeAutospacing="1" w:after="100" w:afterAutospacing="1" w:line="300" w:lineRule="atLeast"/>
              <w:rPr>
                <w:rFonts w:ascii="Tahoma" w:eastAsia="Times New Roman" w:hAnsi="Tahoma" w:cs="Tahoma"/>
                <w:kern w:val="0"/>
                <w:sz w:val="20"/>
                <w:szCs w:val="20"/>
              </w:rPr>
            </w:pPr>
            <w:r w:rsidRPr="00433909">
              <w:rPr>
                <w:rFonts w:ascii="Tahoma" w:eastAsia="Times New Roman" w:hAnsi="Tahoma" w:cs="Tahoma"/>
                <w:kern w:val="0"/>
                <w:sz w:val="20"/>
                <w:szCs w:val="20"/>
              </w:rPr>
              <w:t>Structural stability</w:t>
            </w:r>
          </w:p>
          <w:p w14:paraId="6D70F5D8" w14:textId="77777777" w:rsidR="00142D14" w:rsidRPr="00433909" w:rsidRDefault="00142D14" w:rsidP="00142D14">
            <w:pPr>
              <w:numPr>
                <w:ilvl w:val="1"/>
                <w:numId w:val="18"/>
              </w:numPr>
              <w:spacing w:before="100" w:beforeAutospacing="1" w:after="100" w:afterAutospacing="1" w:line="300" w:lineRule="atLeast"/>
              <w:rPr>
                <w:rFonts w:ascii="Tahoma" w:eastAsia="Times New Roman" w:hAnsi="Tahoma" w:cs="Tahoma"/>
                <w:kern w:val="0"/>
                <w:sz w:val="20"/>
                <w:szCs w:val="20"/>
              </w:rPr>
            </w:pPr>
            <w:r w:rsidRPr="00433909">
              <w:rPr>
                <w:rFonts w:ascii="Tahoma" w:eastAsia="Times New Roman" w:hAnsi="Tahoma" w:cs="Tahoma"/>
                <w:kern w:val="0"/>
                <w:sz w:val="20"/>
                <w:szCs w:val="20"/>
              </w:rPr>
              <w:t>Alignment accuracy</w:t>
            </w:r>
          </w:p>
          <w:p w14:paraId="21944526" w14:textId="77777777" w:rsidR="00142D14" w:rsidRPr="00433909" w:rsidRDefault="00142D14" w:rsidP="00142D14">
            <w:pPr>
              <w:numPr>
                <w:ilvl w:val="1"/>
                <w:numId w:val="18"/>
              </w:numPr>
              <w:spacing w:before="100" w:beforeAutospacing="1" w:after="100" w:afterAutospacing="1" w:line="300" w:lineRule="atLeast"/>
              <w:rPr>
                <w:rFonts w:ascii="Tahoma" w:eastAsia="Times New Roman" w:hAnsi="Tahoma" w:cs="Tahoma"/>
                <w:kern w:val="0"/>
                <w:sz w:val="20"/>
                <w:szCs w:val="20"/>
              </w:rPr>
            </w:pPr>
            <w:r w:rsidRPr="00433909">
              <w:rPr>
                <w:rFonts w:ascii="Tahoma" w:eastAsia="Times New Roman" w:hAnsi="Tahoma" w:cs="Tahoma"/>
                <w:kern w:val="0"/>
                <w:sz w:val="20"/>
                <w:szCs w:val="20"/>
              </w:rPr>
              <w:t>Prevention of overstress or slack</w:t>
            </w:r>
          </w:p>
          <w:p w14:paraId="502D8903" w14:textId="77777777" w:rsidR="00142D14" w:rsidRPr="00433909" w:rsidRDefault="00142D14" w:rsidP="00142D14">
            <w:pPr>
              <w:numPr>
                <w:ilvl w:val="0"/>
                <w:numId w:val="18"/>
              </w:numPr>
              <w:spacing w:before="100" w:beforeAutospacing="1" w:after="100" w:afterAutospacing="1" w:line="300" w:lineRule="atLeast"/>
              <w:rPr>
                <w:rFonts w:ascii="Tahoma" w:eastAsia="Times New Roman" w:hAnsi="Tahoma" w:cs="Tahoma"/>
                <w:kern w:val="0"/>
                <w:sz w:val="20"/>
                <w:szCs w:val="20"/>
              </w:rPr>
            </w:pPr>
            <w:r w:rsidRPr="00433909">
              <w:rPr>
                <w:rFonts w:ascii="Tahoma" w:eastAsia="Times New Roman" w:hAnsi="Tahoma" w:cs="Tahoma"/>
                <w:kern w:val="0"/>
                <w:sz w:val="20"/>
                <w:szCs w:val="20"/>
              </w:rPr>
              <w:t>Adjustment, correction, and verification of all rope tensions prior to final acceptance.</w:t>
            </w:r>
          </w:p>
          <w:p w14:paraId="7DEE197E" w14:textId="77777777" w:rsidR="00142D14" w:rsidRPr="00433909" w:rsidRDefault="00142D14" w:rsidP="00634099">
            <w:pPr>
              <w:pStyle w:val="NoSpacing"/>
              <w:rPr>
                <w:rFonts w:ascii="Tahoma" w:hAnsi="Tahoma" w:cs="Tahoma"/>
                <w:b/>
                <w:sz w:val="20"/>
                <w:szCs w:val="20"/>
              </w:rPr>
            </w:pP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3254FC12" w14:textId="4E11E178"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lastRenderedPageBreak/>
              <w:t>LS</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01571DC7"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1</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061E099A" w14:textId="77777777" w:rsidR="00142D14" w:rsidRPr="00433909" w:rsidRDefault="00142D14" w:rsidP="00634099">
            <w:pPr>
              <w:pStyle w:val="NoSpacing"/>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4963162A" w14:textId="77777777" w:rsidR="00142D14" w:rsidRPr="00433909" w:rsidRDefault="00142D14" w:rsidP="00634099">
            <w:pPr>
              <w:pStyle w:val="NoSpacing"/>
              <w:rPr>
                <w:rFonts w:ascii="Tahoma" w:hAnsi="Tahoma" w:cs="Tahoma"/>
                <w:bCs w:val="0"/>
                <w:sz w:val="20"/>
                <w:szCs w:val="20"/>
              </w:rPr>
            </w:pPr>
          </w:p>
        </w:tc>
      </w:tr>
      <w:tr w:rsidR="00142D14" w:rsidRPr="00433909" w14:paraId="1981A9D0" w14:textId="77777777" w:rsidTr="00634099">
        <w:trPr>
          <w:trHeight w:val="507"/>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76D3DDA2" w14:textId="77777777" w:rsidR="00142D14" w:rsidRPr="00433909" w:rsidRDefault="00142D14" w:rsidP="00142D14">
            <w:pPr>
              <w:pStyle w:val="NoSpacing"/>
              <w:numPr>
                <w:ilvl w:val="0"/>
                <w:numId w:val="17"/>
              </w:numPr>
              <w:rPr>
                <w:rFonts w:ascii="Tahoma" w:hAnsi="Tahoma" w:cs="Tahoma"/>
                <w:bCs w:val="0"/>
                <w:sz w:val="20"/>
                <w:szCs w:val="20"/>
              </w:rPr>
            </w:pPr>
          </w:p>
        </w:tc>
        <w:tc>
          <w:tcPr>
            <w:tcW w:w="4958" w:type="dxa"/>
            <w:tcBorders>
              <w:top w:val="outset" w:sz="6" w:space="0" w:color="auto"/>
              <w:left w:val="outset" w:sz="6" w:space="0" w:color="auto"/>
              <w:bottom w:val="outset" w:sz="6" w:space="0" w:color="auto"/>
              <w:right w:val="outset" w:sz="6" w:space="0" w:color="auto"/>
            </w:tcBorders>
            <w:shd w:val="clear" w:color="auto" w:fill="FFFFFF"/>
          </w:tcPr>
          <w:p w14:paraId="38EA91B4" w14:textId="77777777" w:rsidR="00142D14" w:rsidRPr="00433909" w:rsidRDefault="00142D14" w:rsidP="00634099">
            <w:pPr>
              <w:pStyle w:val="NoSpacing"/>
              <w:rPr>
                <w:rFonts w:ascii="Tahoma" w:hAnsi="Tahoma" w:cs="Tahoma"/>
                <w:b/>
                <w:sz w:val="20"/>
                <w:szCs w:val="20"/>
              </w:rPr>
            </w:pPr>
            <w:r w:rsidRPr="00433909">
              <w:rPr>
                <w:rFonts w:ascii="Tahoma" w:hAnsi="Tahoma" w:cs="Tahoma"/>
                <w:b/>
                <w:sz w:val="20"/>
                <w:szCs w:val="20"/>
              </w:rPr>
              <w:t>Transportation Cost</w:t>
            </w:r>
          </w:p>
          <w:p w14:paraId="19E477FD" w14:textId="77777777" w:rsidR="00142D14" w:rsidRPr="00433909" w:rsidRDefault="00142D14" w:rsidP="00634099">
            <w:pPr>
              <w:spacing w:line="300" w:lineRule="atLeast"/>
              <w:rPr>
                <w:rFonts w:ascii="Tahoma" w:eastAsia="Times New Roman" w:hAnsi="Tahoma" w:cs="Tahoma"/>
                <w:bCs w:val="0"/>
                <w:kern w:val="0"/>
                <w:sz w:val="20"/>
                <w:szCs w:val="20"/>
              </w:rPr>
            </w:pPr>
            <w:r w:rsidRPr="00433909">
              <w:rPr>
                <w:rFonts w:ascii="Tahoma" w:hAnsi="Tahoma" w:cs="Tahoma"/>
                <w:bCs w:val="0"/>
                <w:sz w:val="20"/>
                <w:szCs w:val="20"/>
              </w:rPr>
              <w:t xml:space="preserve"> </w:t>
            </w:r>
            <w:r w:rsidRPr="00433909">
              <w:rPr>
                <w:rFonts w:ascii="Tahoma" w:eastAsia="Times New Roman" w:hAnsi="Tahoma" w:cs="Tahoma"/>
                <w:bCs w:val="0"/>
                <w:kern w:val="0"/>
                <w:sz w:val="20"/>
                <w:szCs w:val="20"/>
              </w:rPr>
              <w:t xml:space="preserve">All pipes &amp; Crossing materials to project site at </w:t>
            </w:r>
            <w:proofErr w:type="spellStart"/>
            <w:r w:rsidRPr="00433909">
              <w:rPr>
                <w:rFonts w:ascii="Tahoma" w:eastAsia="Times New Roman" w:hAnsi="Tahoma" w:cs="Tahoma"/>
                <w:bCs w:val="0"/>
                <w:kern w:val="0"/>
                <w:sz w:val="20"/>
                <w:szCs w:val="20"/>
              </w:rPr>
              <w:t>Koghuzi</w:t>
            </w:r>
            <w:proofErr w:type="spellEnd"/>
            <w:r w:rsidRPr="00433909">
              <w:rPr>
                <w:rFonts w:ascii="Tahoma" w:eastAsia="Times New Roman" w:hAnsi="Tahoma" w:cs="Tahoma"/>
                <w:bCs w:val="0"/>
                <w:kern w:val="0"/>
                <w:sz w:val="20"/>
                <w:szCs w:val="20"/>
              </w:rPr>
              <w:t xml:space="preserve"> Lower Chitral</w:t>
            </w:r>
          </w:p>
        </w:tc>
        <w:tc>
          <w:tcPr>
            <w:tcW w:w="810" w:type="dxa"/>
            <w:tcBorders>
              <w:top w:val="outset" w:sz="6" w:space="0" w:color="auto"/>
              <w:left w:val="outset" w:sz="6" w:space="0" w:color="auto"/>
              <w:bottom w:val="outset" w:sz="6" w:space="0" w:color="auto"/>
              <w:right w:val="outset" w:sz="6" w:space="0" w:color="auto"/>
            </w:tcBorders>
            <w:shd w:val="clear" w:color="auto" w:fill="FFFFFF"/>
          </w:tcPr>
          <w:p w14:paraId="6CDBF754" w14:textId="63930B11"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LS</w:t>
            </w:r>
          </w:p>
        </w:tc>
        <w:tc>
          <w:tcPr>
            <w:tcW w:w="1032" w:type="dxa"/>
            <w:tcBorders>
              <w:top w:val="outset" w:sz="6" w:space="0" w:color="auto"/>
              <w:left w:val="outset" w:sz="6" w:space="0" w:color="auto"/>
              <w:bottom w:val="outset" w:sz="6" w:space="0" w:color="auto"/>
              <w:right w:val="outset" w:sz="6" w:space="0" w:color="auto"/>
            </w:tcBorders>
            <w:shd w:val="clear" w:color="auto" w:fill="FFFFFF"/>
          </w:tcPr>
          <w:p w14:paraId="4DAC4A39"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Cs w:val="0"/>
                <w:sz w:val="20"/>
                <w:szCs w:val="20"/>
              </w:rPr>
              <w:t>1</w:t>
            </w:r>
          </w:p>
        </w:tc>
        <w:tc>
          <w:tcPr>
            <w:tcW w:w="1080" w:type="dxa"/>
            <w:tcBorders>
              <w:top w:val="outset" w:sz="6" w:space="0" w:color="auto"/>
              <w:left w:val="outset" w:sz="6" w:space="0" w:color="auto"/>
              <w:bottom w:val="outset" w:sz="6" w:space="0" w:color="auto"/>
              <w:right w:val="outset" w:sz="6" w:space="0" w:color="auto"/>
            </w:tcBorders>
            <w:shd w:val="clear" w:color="auto" w:fill="FFFFFF"/>
          </w:tcPr>
          <w:p w14:paraId="65A85E85" w14:textId="77777777" w:rsidR="00142D14" w:rsidRPr="00433909" w:rsidRDefault="00142D14" w:rsidP="00634099">
            <w:pPr>
              <w:pStyle w:val="NoSpacing"/>
              <w:rPr>
                <w:rFonts w:ascii="Tahoma" w:hAnsi="Tahoma" w:cs="Tahoma"/>
                <w:bCs w:val="0"/>
                <w:sz w:val="20"/>
                <w:szCs w:val="20"/>
              </w:rPr>
            </w:pP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073F1127" w14:textId="77777777" w:rsidR="00142D14" w:rsidRPr="00433909" w:rsidRDefault="00142D14" w:rsidP="00634099">
            <w:pPr>
              <w:pStyle w:val="NoSpacing"/>
              <w:rPr>
                <w:rFonts w:ascii="Tahoma" w:hAnsi="Tahoma" w:cs="Tahoma"/>
                <w:bCs w:val="0"/>
                <w:sz w:val="20"/>
                <w:szCs w:val="20"/>
              </w:rPr>
            </w:pPr>
          </w:p>
        </w:tc>
      </w:tr>
      <w:tr w:rsidR="00142D14" w:rsidRPr="00433909" w14:paraId="633FDD58" w14:textId="77777777" w:rsidTr="00634099">
        <w:trPr>
          <w:trHeight w:val="507"/>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1E5C3D39" w14:textId="77777777" w:rsidR="00142D14" w:rsidRPr="00433909" w:rsidRDefault="00142D14" w:rsidP="00634099">
            <w:pPr>
              <w:pStyle w:val="NoSpacing"/>
              <w:rPr>
                <w:rFonts w:ascii="Tahoma" w:hAnsi="Tahoma" w:cs="Tahoma"/>
                <w:bCs w:val="0"/>
                <w:sz w:val="20"/>
                <w:szCs w:val="20"/>
              </w:rPr>
            </w:pPr>
          </w:p>
        </w:tc>
        <w:tc>
          <w:tcPr>
            <w:tcW w:w="7880" w:type="dxa"/>
            <w:gridSpan w:val="4"/>
            <w:tcBorders>
              <w:top w:val="outset" w:sz="6" w:space="0" w:color="auto"/>
              <w:left w:val="outset" w:sz="6" w:space="0" w:color="auto"/>
              <w:bottom w:val="outset" w:sz="6" w:space="0" w:color="auto"/>
              <w:right w:val="outset" w:sz="6" w:space="0" w:color="auto"/>
            </w:tcBorders>
            <w:shd w:val="clear" w:color="auto" w:fill="FFFFFF"/>
          </w:tcPr>
          <w:p w14:paraId="53A57113" w14:textId="77777777" w:rsidR="00142D14" w:rsidRPr="00433909" w:rsidRDefault="00142D14" w:rsidP="00634099">
            <w:pPr>
              <w:pStyle w:val="NoSpacing"/>
              <w:rPr>
                <w:rFonts w:ascii="Tahoma" w:hAnsi="Tahoma" w:cs="Tahoma"/>
                <w:bCs w:val="0"/>
                <w:sz w:val="20"/>
                <w:szCs w:val="20"/>
              </w:rPr>
            </w:pPr>
            <w:r w:rsidRPr="00433909">
              <w:rPr>
                <w:rFonts w:ascii="Tahoma" w:hAnsi="Tahoma" w:cs="Tahoma"/>
                <w:b/>
                <w:sz w:val="20"/>
                <w:szCs w:val="20"/>
              </w:rPr>
              <w:t>Total cost</w:t>
            </w: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0CEFB6AE" w14:textId="77777777" w:rsidR="00142D14" w:rsidRPr="00433909" w:rsidRDefault="00142D14" w:rsidP="00634099">
            <w:pPr>
              <w:pStyle w:val="NoSpacing"/>
              <w:rPr>
                <w:rFonts w:ascii="Tahoma" w:hAnsi="Tahoma" w:cs="Tahoma"/>
                <w:bCs w:val="0"/>
                <w:sz w:val="20"/>
                <w:szCs w:val="20"/>
              </w:rPr>
            </w:pPr>
          </w:p>
        </w:tc>
      </w:tr>
      <w:tr w:rsidR="00142D14" w:rsidRPr="00433909" w14:paraId="40EE6039" w14:textId="77777777" w:rsidTr="00634099">
        <w:trPr>
          <w:trHeight w:val="507"/>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241B5249" w14:textId="77777777" w:rsidR="00142D14" w:rsidRPr="00433909" w:rsidRDefault="00142D14" w:rsidP="00634099">
            <w:pPr>
              <w:pStyle w:val="NoSpacing"/>
              <w:rPr>
                <w:rFonts w:ascii="Tahoma" w:hAnsi="Tahoma" w:cs="Tahoma"/>
                <w:bCs w:val="0"/>
                <w:sz w:val="20"/>
                <w:szCs w:val="20"/>
              </w:rPr>
            </w:pPr>
          </w:p>
        </w:tc>
        <w:tc>
          <w:tcPr>
            <w:tcW w:w="7880" w:type="dxa"/>
            <w:gridSpan w:val="4"/>
            <w:tcBorders>
              <w:top w:val="outset" w:sz="6" w:space="0" w:color="auto"/>
              <w:left w:val="outset" w:sz="6" w:space="0" w:color="auto"/>
              <w:bottom w:val="outset" w:sz="6" w:space="0" w:color="auto"/>
              <w:right w:val="outset" w:sz="6" w:space="0" w:color="auto"/>
            </w:tcBorders>
            <w:shd w:val="clear" w:color="auto" w:fill="FFFFFF"/>
          </w:tcPr>
          <w:p w14:paraId="473081C7" w14:textId="77777777" w:rsidR="00142D14" w:rsidRPr="00433909" w:rsidRDefault="00142D14" w:rsidP="00634099">
            <w:pPr>
              <w:pStyle w:val="NoSpacing"/>
              <w:rPr>
                <w:rFonts w:ascii="Tahoma" w:hAnsi="Tahoma" w:cs="Tahoma"/>
                <w:b/>
                <w:sz w:val="20"/>
                <w:szCs w:val="20"/>
              </w:rPr>
            </w:pPr>
            <w:r w:rsidRPr="00433909">
              <w:rPr>
                <w:rFonts w:ascii="Tahoma" w:hAnsi="Tahoma" w:cs="Tahoma"/>
                <w:b/>
                <w:sz w:val="20"/>
                <w:szCs w:val="20"/>
              </w:rPr>
              <w:t>GST if applicable</w:t>
            </w: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2AEF7F2B" w14:textId="77777777" w:rsidR="00142D14" w:rsidRPr="00433909" w:rsidRDefault="00142D14" w:rsidP="00634099">
            <w:pPr>
              <w:pStyle w:val="NoSpacing"/>
              <w:rPr>
                <w:rFonts w:ascii="Tahoma" w:hAnsi="Tahoma" w:cs="Tahoma"/>
                <w:bCs w:val="0"/>
                <w:sz w:val="20"/>
                <w:szCs w:val="20"/>
              </w:rPr>
            </w:pPr>
          </w:p>
        </w:tc>
      </w:tr>
      <w:tr w:rsidR="00142D14" w:rsidRPr="00433909" w14:paraId="3FCE1EED" w14:textId="77777777" w:rsidTr="00634099">
        <w:trPr>
          <w:trHeight w:val="507"/>
          <w:jc w:val="center"/>
        </w:trPr>
        <w:tc>
          <w:tcPr>
            <w:tcW w:w="802" w:type="dxa"/>
            <w:tcBorders>
              <w:top w:val="outset" w:sz="6" w:space="0" w:color="auto"/>
              <w:left w:val="outset" w:sz="6" w:space="0" w:color="auto"/>
              <w:bottom w:val="outset" w:sz="6" w:space="0" w:color="auto"/>
              <w:right w:val="outset" w:sz="6" w:space="0" w:color="auto"/>
            </w:tcBorders>
            <w:shd w:val="clear" w:color="auto" w:fill="FFFFFF"/>
          </w:tcPr>
          <w:p w14:paraId="13EE4F1D" w14:textId="77777777" w:rsidR="00142D14" w:rsidRPr="00433909" w:rsidRDefault="00142D14" w:rsidP="00634099">
            <w:pPr>
              <w:pStyle w:val="NoSpacing"/>
              <w:rPr>
                <w:rFonts w:ascii="Tahoma" w:hAnsi="Tahoma" w:cs="Tahoma"/>
                <w:bCs w:val="0"/>
                <w:sz w:val="20"/>
                <w:szCs w:val="20"/>
              </w:rPr>
            </w:pPr>
          </w:p>
        </w:tc>
        <w:tc>
          <w:tcPr>
            <w:tcW w:w="7880" w:type="dxa"/>
            <w:gridSpan w:val="4"/>
            <w:tcBorders>
              <w:top w:val="outset" w:sz="6" w:space="0" w:color="auto"/>
              <w:left w:val="outset" w:sz="6" w:space="0" w:color="auto"/>
              <w:bottom w:val="outset" w:sz="6" w:space="0" w:color="auto"/>
              <w:right w:val="outset" w:sz="6" w:space="0" w:color="auto"/>
            </w:tcBorders>
            <w:shd w:val="clear" w:color="auto" w:fill="FFFFFF"/>
          </w:tcPr>
          <w:p w14:paraId="385DCE4C" w14:textId="77777777" w:rsidR="00142D14" w:rsidRPr="00433909" w:rsidRDefault="00142D14" w:rsidP="00634099">
            <w:pPr>
              <w:pStyle w:val="NoSpacing"/>
              <w:rPr>
                <w:rFonts w:ascii="Tahoma" w:hAnsi="Tahoma" w:cs="Tahoma"/>
                <w:b/>
                <w:sz w:val="20"/>
                <w:szCs w:val="20"/>
              </w:rPr>
            </w:pPr>
            <w:r w:rsidRPr="00433909">
              <w:rPr>
                <w:rFonts w:ascii="Tahoma" w:hAnsi="Tahoma" w:cs="Tahoma"/>
                <w:b/>
                <w:sz w:val="20"/>
                <w:szCs w:val="20"/>
              </w:rPr>
              <w:t>Grand Total including GST</w:t>
            </w:r>
          </w:p>
        </w:tc>
        <w:tc>
          <w:tcPr>
            <w:tcW w:w="1260" w:type="dxa"/>
            <w:tcBorders>
              <w:top w:val="outset" w:sz="6" w:space="0" w:color="auto"/>
              <w:left w:val="outset" w:sz="6" w:space="0" w:color="auto"/>
              <w:bottom w:val="outset" w:sz="6" w:space="0" w:color="auto"/>
              <w:right w:val="outset" w:sz="6" w:space="0" w:color="auto"/>
            </w:tcBorders>
            <w:shd w:val="clear" w:color="auto" w:fill="FFFFFF"/>
          </w:tcPr>
          <w:p w14:paraId="01C00D62" w14:textId="77777777" w:rsidR="00142D14" w:rsidRPr="00433909" w:rsidRDefault="00142D14" w:rsidP="00634099">
            <w:pPr>
              <w:pStyle w:val="NoSpacing"/>
              <w:rPr>
                <w:rFonts w:ascii="Tahoma" w:hAnsi="Tahoma" w:cs="Tahoma"/>
                <w:bCs w:val="0"/>
                <w:sz w:val="20"/>
                <w:szCs w:val="20"/>
              </w:rPr>
            </w:pPr>
          </w:p>
        </w:tc>
      </w:tr>
    </w:tbl>
    <w:p w14:paraId="61853806" w14:textId="77777777" w:rsidR="00142D14" w:rsidRPr="00433909" w:rsidRDefault="00142D14" w:rsidP="00142D14">
      <w:pPr>
        <w:spacing w:after="0" w:line="240" w:lineRule="auto"/>
        <w:rPr>
          <w:rFonts w:ascii="Tahoma" w:eastAsia="Times New Roman" w:hAnsi="Tahoma" w:cs="Tahoma"/>
          <w:bCs w:val="0"/>
          <w:kern w:val="0"/>
          <w:sz w:val="20"/>
          <w:szCs w:val="20"/>
        </w:rPr>
      </w:pPr>
    </w:p>
    <w:p w14:paraId="3C448817" w14:textId="77777777" w:rsidR="00A635BF" w:rsidRPr="00433909" w:rsidRDefault="00A635BF" w:rsidP="00142D14">
      <w:pPr>
        <w:rPr>
          <w:rFonts w:ascii="Tahoma" w:eastAsia="Times New Roman" w:hAnsi="Tahoma" w:cs="Tahoma"/>
          <w:bCs w:val="0"/>
          <w:kern w:val="0"/>
          <w:sz w:val="20"/>
          <w:szCs w:val="20"/>
        </w:rPr>
      </w:pPr>
    </w:p>
    <w:sectPr w:rsidR="00A635BF" w:rsidRPr="00433909" w:rsidSect="006423E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645F72" w14:textId="77777777" w:rsidR="00150233" w:rsidRDefault="00150233" w:rsidP="00D83428">
      <w:pPr>
        <w:spacing w:after="0" w:line="240" w:lineRule="auto"/>
      </w:pPr>
      <w:r>
        <w:separator/>
      </w:r>
    </w:p>
  </w:endnote>
  <w:endnote w:type="continuationSeparator" w:id="0">
    <w:p w14:paraId="2B513C98" w14:textId="77777777" w:rsidR="00150233" w:rsidRDefault="00150233" w:rsidP="00D834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FA3214" w14:textId="77777777" w:rsidR="00150233" w:rsidRDefault="00150233" w:rsidP="00D83428">
      <w:pPr>
        <w:spacing w:after="0" w:line="240" w:lineRule="auto"/>
      </w:pPr>
      <w:r>
        <w:separator/>
      </w:r>
    </w:p>
  </w:footnote>
  <w:footnote w:type="continuationSeparator" w:id="0">
    <w:p w14:paraId="7509EA81" w14:textId="77777777" w:rsidR="00150233" w:rsidRDefault="00150233" w:rsidP="00D834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4248"/>
    <w:multiLevelType w:val="hybridMultilevel"/>
    <w:tmpl w:val="784C9C96"/>
    <w:lvl w:ilvl="0" w:tplc="121AC26E">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A21B0D"/>
    <w:multiLevelType w:val="multilevel"/>
    <w:tmpl w:val="EE525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E77993"/>
    <w:multiLevelType w:val="multilevel"/>
    <w:tmpl w:val="C324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4D5A13"/>
    <w:multiLevelType w:val="multilevel"/>
    <w:tmpl w:val="9D346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C8587F"/>
    <w:multiLevelType w:val="multilevel"/>
    <w:tmpl w:val="7264D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546BF1"/>
    <w:multiLevelType w:val="hybridMultilevel"/>
    <w:tmpl w:val="9F8C6B1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35FF326D"/>
    <w:multiLevelType w:val="multilevel"/>
    <w:tmpl w:val="8494C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1B5B11"/>
    <w:multiLevelType w:val="multilevel"/>
    <w:tmpl w:val="E09E9F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8" w15:restartNumberingAfterBreak="0">
    <w:nsid w:val="43ED140C"/>
    <w:multiLevelType w:val="hybridMultilevel"/>
    <w:tmpl w:val="2318A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7D737D2"/>
    <w:multiLevelType w:val="multilevel"/>
    <w:tmpl w:val="59E64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A43F7E"/>
    <w:multiLevelType w:val="multilevel"/>
    <w:tmpl w:val="F642F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B0C4824"/>
    <w:multiLevelType w:val="multilevel"/>
    <w:tmpl w:val="90B27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438223C"/>
    <w:multiLevelType w:val="hybridMultilevel"/>
    <w:tmpl w:val="0E68F2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FA339F3"/>
    <w:multiLevelType w:val="multilevel"/>
    <w:tmpl w:val="FCC6D9BA"/>
    <w:lvl w:ilvl="0">
      <w:start w:val="1"/>
      <w:numFmt w:val="decimal"/>
      <w:lvlText w:val="%1."/>
      <w:lvlJc w:val="left"/>
      <w:pPr>
        <w:tabs>
          <w:tab w:val="num" w:pos="720"/>
        </w:tabs>
        <w:ind w:left="720" w:hanging="360"/>
      </w:pPr>
      <w:rPr>
        <w:rFonts w:ascii="Calibri" w:eastAsiaTheme="minorHAnsi" w:hAnsi="Calibri" w:cs="Calibr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3270833"/>
    <w:multiLevelType w:val="multilevel"/>
    <w:tmpl w:val="60DEA3A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B8B7829"/>
    <w:multiLevelType w:val="multilevel"/>
    <w:tmpl w:val="100846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0C45573"/>
    <w:multiLevelType w:val="multilevel"/>
    <w:tmpl w:val="DFDEC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8CF78CA"/>
    <w:multiLevelType w:val="hybridMultilevel"/>
    <w:tmpl w:val="0DEEADB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977804405">
    <w:abstractNumId w:val="13"/>
  </w:num>
  <w:num w:numId="2" w16cid:durableId="1082945303">
    <w:abstractNumId w:val="14"/>
  </w:num>
  <w:num w:numId="3" w16cid:durableId="1516728094">
    <w:abstractNumId w:val="7"/>
  </w:num>
  <w:num w:numId="4" w16cid:durableId="30154752">
    <w:abstractNumId w:val="8"/>
  </w:num>
  <w:num w:numId="5" w16cid:durableId="2043167447">
    <w:abstractNumId w:val="17"/>
  </w:num>
  <w:num w:numId="6" w16cid:durableId="1722095082">
    <w:abstractNumId w:val="5"/>
  </w:num>
  <w:num w:numId="7" w16cid:durableId="1823503157">
    <w:abstractNumId w:val="0"/>
  </w:num>
  <w:num w:numId="8" w16cid:durableId="908465305">
    <w:abstractNumId w:val="11"/>
  </w:num>
  <w:num w:numId="9" w16cid:durableId="22904790">
    <w:abstractNumId w:val="16"/>
  </w:num>
  <w:num w:numId="10" w16cid:durableId="1554585031">
    <w:abstractNumId w:val="1"/>
  </w:num>
  <w:num w:numId="11" w16cid:durableId="282158988">
    <w:abstractNumId w:val="4"/>
  </w:num>
  <w:num w:numId="12" w16cid:durableId="1183788389">
    <w:abstractNumId w:val="6"/>
  </w:num>
  <w:num w:numId="13" w16cid:durableId="1522892065">
    <w:abstractNumId w:val="9"/>
  </w:num>
  <w:num w:numId="14" w16cid:durableId="781803294">
    <w:abstractNumId w:val="10"/>
  </w:num>
  <w:num w:numId="15" w16cid:durableId="1794789863">
    <w:abstractNumId w:val="3"/>
  </w:num>
  <w:num w:numId="16" w16cid:durableId="1921062314">
    <w:abstractNumId w:val="2"/>
  </w:num>
  <w:num w:numId="17" w16cid:durableId="520975836">
    <w:abstractNumId w:val="12"/>
  </w:num>
  <w:num w:numId="18" w16cid:durableId="74195445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5D18"/>
    <w:rsid w:val="00007D31"/>
    <w:rsid w:val="00017BF4"/>
    <w:rsid w:val="000251CE"/>
    <w:rsid w:val="00070FA3"/>
    <w:rsid w:val="00073276"/>
    <w:rsid w:val="000862BA"/>
    <w:rsid w:val="000975EC"/>
    <w:rsid w:val="000B3ABD"/>
    <w:rsid w:val="000D579F"/>
    <w:rsid w:val="000E70DA"/>
    <w:rsid w:val="0010126A"/>
    <w:rsid w:val="001212B7"/>
    <w:rsid w:val="00130FE4"/>
    <w:rsid w:val="00142D14"/>
    <w:rsid w:val="00150233"/>
    <w:rsid w:val="00193FEE"/>
    <w:rsid w:val="001B0100"/>
    <w:rsid w:val="001D05DE"/>
    <w:rsid w:val="001D4958"/>
    <w:rsid w:val="002073F3"/>
    <w:rsid w:val="00224963"/>
    <w:rsid w:val="00225650"/>
    <w:rsid w:val="00230B29"/>
    <w:rsid w:val="0023603F"/>
    <w:rsid w:val="002418C7"/>
    <w:rsid w:val="002549FB"/>
    <w:rsid w:val="00256059"/>
    <w:rsid w:val="00275E12"/>
    <w:rsid w:val="002A0452"/>
    <w:rsid w:val="002A2C3E"/>
    <w:rsid w:val="002A3E04"/>
    <w:rsid w:val="002D5D18"/>
    <w:rsid w:val="002E33A2"/>
    <w:rsid w:val="00323195"/>
    <w:rsid w:val="003459F2"/>
    <w:rsid w:val="00375079"/>
    <w:rsid w:val="003E4740"/>
    <w:rsid w:val="003F463F"/>
    <w:rsid w:val="004045B1"/>
    <w:rsid w:val="00407C80"/>
    <w:rsid w:val="00433909"/>
    <w:rsid w:val="004352A0"/>
    <w:rsid w:val="0045397D"/>
    <w:rsid w:val="004730DF"/>
    <w:rsid w:val="00483694"/>
    <w:rsid w:val="004C1C71"/>
    <w:rsid w:val="004D496D"/>
    <w:rsid w:val="00527C03"/>
    <w:rsid w:val="00550D69"/>
    <w:rsid w:val="0055770D"/>
    <w:rsid w:val="00593819"/>
    <w:rsid w:val="005A6839"/>
    <w:rsid w:val="005D01B3"/>
    <w:rsid w:val="005E3E77"/>
    <w:rsid w:val="00605B10"/>
    <w:rsid w:val="0062476C"/>
    <w:rsid w:val="006423EA"/>
    <w:rsid w:val="006757B9"/>
    <w:rsid w:val="0067619B"/>
    <w:rsid w:val="006C0560"/>
    <w:rsid w:val="006C065E"/>
    <w:rsid w:val="006D313E"/>
    <w:rsid w:val="00704501"/>
    <w:rsid w:val="00716836"/>
    <w:rsid w:val="00760A42"/>
    <w:rsid w:val="00773D8E"/>
    <w:rsid w:val="00790C9C"/>
    <w:rsid w:val="00792BDE"/>
    <w:rsid w:val="007A1C3F"/>
    <w:rsid w:val="007D2FEF"/>
    <w:rsid w:val="007E0931"/>
    <w:rsid w:val="007E6197"/>
    <w:rsid w:val="007E693A"/>
    <w:rsid w:val="00840A2F"/>
    <w:rsid w:val="00870D0A"/>
    <w:rsid w:val="00873F6D"/>
    <w:rsid w:val="00897F1D"/>
    <w:rsid w:val="008D56C1"/>
    <w:rsid w:val="009060FE"/>
    <w:rsid w:val="00907EC5"/>
    <w:rsid w:val="00927F85"/>
    <w:rsid w:val="00937798"/>
    <w:rsid w:val="00957C86"/>
    <w:rsid w:val="00971C65"/>
    <w:rsid w:val="00977C02"/>
    <w:rsid w:val="00981719"/>
    <w:rsid w:val="00A10EB1"/>
    <w:rsid w:val="00A15112"/>
    <w:rsid w:val="00A635BF"/>
    <w:rsid w:val="00A66633"/>
    <w:rsid w:val="00AA2A13"/>
    <w:rsid w:val="00AB719E"/>
    <w:rsid w:val="00AC2A4F"/>
    <w:rsid w:val="00AD56AA"/>
    <w:rsid w:val="00B07643"/>
    <w:rsid w:val="00B207CD"/>
    <w:rsid w:val="00B23863"/>
    <w:rsid w:val="00B5614C"/>
    <w:rsid w:val="00B65C2F"/>
    <w:rsid w:val="00B65D96"/>
    <w:rsid w:val="00BB1390"/>
    <w:rsid w:val="00BB4DFF"/>
    <w:rsid w:val="00BC0346"/>
    <w:rsid w:val="00BE4982"/>
    <w:rsid w:val="00C1572B"/>
    <w:rsid w:val="00D365D1"/>
    <w:rsid w:val="00D4697E"/>
    <w:rsid w:val="00D71607"/>
    <w:rsid w:val="00D76970"/>
    <w:rsid w:val="00D83428"/>
    <w:rsid w:val="00DA4F00"/>
    <w:rsid w:val="00E10E7D"/>
    <w:rsid w:val="00E7067E"/>
    <w:rsid w:val="00EA3867"/>
    <w:rsid w:val="00EA5E62"/>
    <w:rsid w:val="00EA6A5E"/>
    <w:rsid w:val="00EF7F5D"/>
    <w:rsid w:val="00F10572"/>
    <w:rsid w:val="00F15EFB"/>
    <w:rsid w:val="00F231A0"/>
    <w:rsid w:val="00F731E8"/>
    <w:rsid w:val="00F772B9"/>
    <w:rsid w:val="00FA6046"/>
    <w:rsid w:val="00FA67F5"/>
    <w:rsid w:val="00FB674C"/>
    <w:rsid w:val="00FD6A80"/>
    <w:rsid w:val="00FE758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2B2D5B"/>
  <w15:docId w15:val="{AD90FB73-DF53-45DC-A93E-ADCC7CF0E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bCs/>
        <w:kern w:val="2"/>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23EA"/>
  </w:style>
  <w:style w:type="paragraph" w:styleId="Heading1">
    <w:name w:val="heading 1"/>
    <w:basedOn w:val="Normal"/>
    <w:next w:val="Normal"/>
    <w:link w:val="Heading1Char"/>
    <w:uiPriority w:val="9"/>
    <w:qFormat/>
    <w:rsid w:val="002D5D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5D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5D1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5D1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D5D1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D5D1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D5D1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D5D1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D5D1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5D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5D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5D1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5D1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D5D1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D5D1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D5D1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D5D1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D5D1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D5D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5D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5D1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5D1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D5D18"/>
    <w:pPr>
      <w:spacing w:before="160"/>
      <w:jc w:val="center"/>
    </w:pPr>
    <w:rPr>
      <w:i/>
      <w:iCs/>
      <w:color w:val="404040" w:themeColor="text1" w:themeTint="BF"/>
    </w:rPr>
  </w:style>
  <w:style w:type="character" w:customStyle="1" w:styleId="QuoteChar">
    <w:name w:val="Quote Char"/>
    <w:basedOn w:val="DefaultParagraphFont"/>
    <w:link w:val="Quote"/>
    <w:uiPriority w:val="29"/>
    <w:rsid w:val="002D5D18"/>
    <w:rPr>
      <w:i/>
      <w:iCs/>
      <w:color w:val="404040" w:themeColor="text1" w:themeTint="BF"/>
    </w:rPr>
  </w:style>
  <w:style w:type="paragraph" w:styleId="ListParagraph">
    <w:name w:val="List Paragraph"/>
    <w:basedOn w:val="Normal"/>
    <w:uiPriority w:val="34"/>
    <w:qFormat/>
    <w:rsid w:val="002D5D18"/>
    <w:pPr>
      <w:ind w:left="720"/>
      <w:contextualSpacing/>
    </w:pPr>
  </w:style>
  <w:style w:type="character" w:styleId="IntenseEmphasis">
    <w:name w:val="Intense Emphasis"/>
    <w:basedOn w:val="DefaultParagraphFont"/>
    <w:uiPriority w:val="21"/>
    <w:qFormat/>
    <w:rsid w:val="002D5D18"/>
    <w:rPr>
      <w:i/>
      <w:iCs/>
      <w:color w:val="0F4761" w:themeColor="accent1" w:themeShade="BF"/>
    </w:rPr>
  </w:style>
  <w:style w:type="paragraph" w:styleId="IntenseQuote">
    <w:name w:val="Intense Quote"/>
    <w:basedOn w:val="Normal"/>
    <w:next w:val="Normal"/>
    <w:link w:val="IntenseQuoteChar"/>
    <w:uiPriority w:val="30"/>
    <w:qFormat/>
    <w:rsid w:val="002D5D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5D18"/>
    <w:rPr>
      <w:i/>
      <w:iCs/>
      <w:color w:val="0F4761" w:themeColor="accent1" w:themeShade="BF"/>
    </w:rPr>
  </w:style>
  <w:style w:type="character" w:styleId="IntenseReference">
    <w:name w:val="Intense Reference"/>
    <w:basedOn w:val="DefaultParagraphFont"/>
    <w:uiPriority w:val="32"/>
    <w:qFormat/>
    <w:rsid w:val="002D5D18"/>
    <w:rPr>
      <w:b/>
      <w:bCs w:val="0"/>
      <w:smallCaps/>
      <w:color w:val="0F4761" w:themeColor="accent1" w:themeShade="BF"/>
      <w:spacing w:val="5"/>
    </w:rPr>
  </w:style>
  <w:style w:type="paragraph" w:styleId="Header">
    <w:name w:val="header"/>
    <w:basedOn w:val="Normal"/>
    <w:link w:val="HeaderChar"/>
    <w:uiPriority w:val="99"/>
    <w:unhideWhenUsed/>
    <w:rsid w:val="00D834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3428"/>
  </w:style>
  <w:style w:type="paragraph" w:styleId="Footer">
    <w:name w:val="footer"/>
    <w:basedOn w:val="Normal"/>
    <w:link w:val="FooterChar"/>
    <w:uiPriority w:val="99"/>
    <w:unhideWhenUsed/>
    <w:rsid w:val="00D834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3428"/>
  </w:style>
  <w:style w:type="table" w:styleId="TableGrid">
    <w:name w:val="Table Grid"/>
    <w:basedOn w:val="TableNormal"/>
    <w:uiPriority w:val="39"/>
    <w:rsid w:val="00B238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71607"/>
    <w:pPr>
      <w:spacing w:after="0" w:line="240" w:lineRule="auto"/>
    </w:pPr>
  </w:style>
  <w:style w:type="character" w:styleId="Strong">
    <w:name w:val="Strong"/>
    <w:basedOn w:val="DefaultParagraphFont"/>
    <w:uiPriority w:val="22"/>
    <w:qFormat/>
    <w:rsid w:val="00193FEE"/>
    <w:rPr>
      <w:b/>
      <w:b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7280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169006-A12C-45B4-9542-FC30CE7EC9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8</Pages>
  <Words>2085</Words>
  <Characters>11889</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Jahan Zeb</dc:creator>
  <cp:keywords/>
  <dc:description/>
  <cp:lastModifiedBy>Zakir Hussain</cp:lastModifiedBy>
  <cp:revision>12</cp:revision>
  <dcterms:created xsi:type="dcterms:W3CDTF">2026-04-23T07:29:00Z</dcterms:created>
  <dcterms:modified xsi:type="dcterms:W3CDTF">2026-04-23T10:40:00Z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4ab22550070370cef4054801a1fbcfe9d934294d58ee8b6b0e031d6a3e58553a</vt:lpwstr>
  </property>
</Properties>
</file>