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651751AF"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r w:rsidR="004F1C99" w:rsidRPr="004F1C99">
        <w:rPr>
          <w:noProof/>
        </w:rPr>
        <w:drawing>
          <wp:inline distT="0" distB="0" distL="0" distR="0" wp14:anchorId="31820D5D" wp14:editId="4603A6F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1CB45392"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NAME OF PROJECT: SOLAR</w:t>
      </w:r>
      <w:r w:rsidR="00190AF2">
        <w:rPr>
          <w:sz w:val="28"/>
          <w:szCs w:val="24"/>
          <w:u w:val="none"/>
        </w:rPr>
        <w:t xml:space="preserve">IZATION OF </w:t>
      </w:r>
      <w:r w:rsidR="00041836">
        <w:rPr>
          <w:sz w:val="28"/>
          <w:szCs w:val="24"/>
          <w:u w:val="none"/>
        </w:rPr>
        <w:t>NAGAR IT HUB</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11888910"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SUPPLY, </w:t>
      </w:r>
      <w:r w:rsidR="005D0F26">
        <w:rPr>
          <w:sz w:val="28"/>
          <w:szCs w:val="24"/>
          <w:u w:val="none"/>
        </w:rPr>
        <w:t xml:space="preserve">TRANSPORTATION, </w:t>
      </w:r>
      <w:r w:rsidRPr="00FA6481">
        <w:rPr>
          <w:sz w:val="28"/>
          <w:szCs w:val="24"/>
          <w:u w:val="none"/>
        </w:rPr>
        <w:t xml:space="preserve">INSTALLATION, </w:t>
      </w:r>
      <w:r w:rsidR="005D0F26">
        <w:rPr>
          <w:sz w:val="28"/>
          <w:szCs w:val="24"/>
          <w:u w:val="none"/>
        </w:rPr>
        <w:t xml:space="preserve">TESTING, AND </w:t>
      </w:r>
      <w:r w:rsidRPr="00FA6481">
        <w:rPr>
          <w:sz w:val="28"/>
          <w:szCs w:val="24"/>
          <w:u w:val="none"/>
        </w:rPr>
        <w:t>COMMISSIONING</w:t>
      </w:r>
      <w:r w:rsidR="005D0F26">
        <w:rPr>
          <w:sz w:val="28"/>
          <w:szCs w:val="24"/>
          <w:u w:val="none"/>
        </w:rPr>
        <w:t xml:space="preserve"> </w:t>
      </w:r>
      <w:r w:rsidRPr="00FA6481">
        <w:rPr>
          <w:sz w:val="28"/>
          <w:szCs w:val="24"/>
          <w:u w:val="none"/>
        </w:rPr>
        <w:t xml:space="preserve">OF </w:t>
      </w:r>
      <w:r w:rsidR="00041836">
        <w:rPr>
          <w:sz w:val="28"/>
          <w:szCs w:val="24"/>
          <w:u w:val="none"/>
        </w:rPr>
        <w:t xml:space="preserve">NAGAR IT HUB </w:t>
      </w:r>
      <w:r w:rsidR="00190AF2">
        <w:rPr>
          <w:sz w:val="28"/>
          <w:szCs w:val="24"/>
          <w:u w:val="none"/>
        </w:rPr>
        <w:t>SOLARIZATION</w:t>
      </w:r>
      <w:r w:rsidR="005D0F26">
        <w:rPr>
          <w:sz w:val="28"/>
          <w:szCs w:val="24"/>
          <w:u w:val="none"/>
        </w:rPr>
        <w:t xml:space="preserve">. </w:t>
      </w:r>
      <w:r w:rsidRPr="00FA6481">
        <w:rPr>
          <w:sz w:val="28"/>
          <w:szCs w:val="24"/>
          <w:u w:val="none"/>
        </w:rPr>
        <w:t xml:space="preserve"> </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4DDFEF43" w:rsidR="00A92F17" w:rsidRPr="007D3873" w:rsidRDefault="00041836"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 xml:space="preserve">Dec </w:t>
      </w:r>
      <w:r w:rsidR="004F1C99">
        <w:rPr>
          <w:szCs w:val="24"/>
          <w:u w:val="none"/>
        </w:rPr>
        <w:t>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7777777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u w:val="single"/>
        </w:rPr>
        <w:t>Subject</w:t>
      </w: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126139A3" w14:textId="7ED7538E" w:rsidR="00146212"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2175006" w:history="1">
            <w:r w:rsidR="00146212" w:rsidRPr="00892A40">
              <w:rPr>
                <w:rStyle w:val="Hyperlink"/>
                <w:noProof/>
              </w:rPr>
              <w:t>INSTRUCTIONS TO BIDDERS</w:t>
            </w:r>
            <w:r w:rsidR="00146212">
              <w:rPr>
                <w:noProof/>
                <w:webHidden/>
              </w:rPr>
              <w:tab/>
            </w:r>
            <w:r w:rsidR="00146212">
              <w:rPr>
                <w:noProof/>
                <w:webHidden/>
              </w:rPr>
              <w:fldChar w:fldCharType="begin"/>
            </w:r>
            <w:r w:rsidR="00146212">
              <w:rPr>
                <w:noProof/>
                <w:webHidden/>
              </w:rPr>
              <w:instrText xml:space="preserve"> PAGEREF _Toc202175006 \h </w:instrText>
            </w:r>
            <w:r w:rsidR="00146212">
              <w:rPr>
                <w:noProof/>
                <w:webHidden/>
              </w:rPr>
            </w:r>
            <w:r w:rsidR="00146212">
              <w:rPr>
                <w:noProof/>
                <w:webHidden/>
              </w:rPr>
              <w:fldChar w:fldCharType="separate"/>
            </w:r>
            <w:r w:rsidR="00146212">
              <w:rPr>
                <w:noProof/>
                <w:webHidden/>
              </w:rPr>
              <w:t>6</w:t>
            </w:r>
            <w:r w:rsidR="00146212">
              <w:rPr>
                <w:noProof/>
                <w:webHidden/>
              </w:rPr>
              <w:fldChar w:fldCharType="end"/>
            </w:r>
          </w:hyperlink>
        </w:p>
        <w:p w14:paraId="36ECDC5C" w14:textId="065E1124"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7" w:history="1">
            <w:r w:rsidRPr="00892A40">
              <w:rPr>
                <w:rStyle w:val="Hyperlink"/>
                <w:noProof/>
                <w:lang w:val="en-GB"/>
              </w:rPr>
              <w:t>BIDDING DATA</w:t>
            </w:r>
            <w:r>
              <w:rPr>
                <w:noProof/>
                <w:webHidden/>
              </w:rPr>
              <w:tab/>
            </w:r>
            <w:r>
              <w:rPr>
                <w:noProof/>
                <w:webHidden/>
              </w:rPr>
              <w:fldChar w:fldCharType="begin"/>
            </w:r>
            <w:r>
              <w:rPr>
                <w:noProof/>
                <w:webHidden/>
              </w:rPr>
              <w:instrText xml:space="preserve"> PAGEREF _Toc202175007 \h </w:instrText>
            </w:r>
            <w:r>
              <w:rPr>
                <w:noProof/>
                <w:webHidden/>
              </w:rPr>
            </w:r>
            <w:r>
              <w:rPr>
                <w:noProof/>
                <w:webHidden/>
              </w:rPr>
              <w:fldChar w:fldCharType="separate"/>
            </w:r>
            <w:r>
              <w:rPr>
                <w:noProof/>
                <w:webHidden/>
              </w:rPr>
              <w:t>12</w:t>
            </w:r>
            <w:r>
              <w:rPr>
                <w:noProof/>
                <w:webHidden/>
              </w:rPr>
              <w:fldChar w:fldCharType="end"/>
            </w:r>
          </w:hyperlink>
        </w:p>
        <w:p w14:paraId="37CE8D77" w14:textId="4170CCF9"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8" w:history="1">
            <w:r w:rsidRPr="00892A40">
              <w:rPr>
                <w:rStyle w:val="Hyperlink"/>
                <w:noProof/>
              </w:rPr>
              <w:t>FORM OF BID</w:t>
            </w:r>
            <w:r>
              <w:rPr>
                <w:noProof/>
                <w:webHidden/>
              </w:rPr>
              <w:tab/>
            </w:r>
            <w:r>
              <w:rPr>
                <w:noProof/>
                <w:webHidden/>
              </w:rPr>
              <w:fldChar w:fldCharType="begin"/>
            </w:r>
            <w:r>
              <w:rPr>
                <w:noProof/>
                <w:webHidden/>
              </w:rPr>
              <w:instrText xml:space="preserve"> PAGEREF _Toc202175008 \h </w:instrText>
            </w:r>
            <w:r>
              <w:rPr>
                <w:noProof/>
                <w:webHidden/>
              </w:rPr>
            </w:r>
            <w:r>
              <w:rPr>
                <w:noProof/>
                <w:webHidden/>
              </w:rPr>
              <w:fldChar w:fldCharType="separate"/>
            </w:r>
            <w:r>
              <w:rPr>
                <w:noProof/>
                <w:webHidden/>
              </w:rPr>
              <w:t>17</w:t>
            </w:r>
            <w:r>
              <w:rPr>
                <w:noProof/>
                <w:webHidden/>
              </w:rPr>
              <w:fldChar w:fldCharType="end"/>
            </w:r>
          </w:hyperlink>
        </w:p>
        <w:p w14:paraId="0A15D21E" w14:textId="4C20F31D"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9" w:history="1">
            <w:r w:rsidRPr="00892A40">
              <w:rPr>
                <w:rStyle w:val="Hyperlink"/>
                <w:noProof/>
              </w:rPr>
              <w:t>SCHEDULE OF PRICES</w:t>
            </w:r>
            <w:r>
              <w:rPr>
                <w:noProof/>
                <w:webHidden/>
              </w:rPr>
              <w:tab/>
            </w:r>
            <w:r>
              <w:rPr>
                <w:noProof/>
                <w:webHidden/>
              </w:rPr>
              <w:fldChar w:fldCharType="begin"/>
            </w:r>
            <w:r>
              <w:rPr>
                <w:noProof/>
                <w:webHidden/>
              </w:rPr>
              <w:instrText xml:space="preserve"> PAGEREF _Toc202175009 \h </w:instrText>
            </w:r>
            <w:r>
              <w:rPr>
                <w:noProof/>
                <w:webHidden/>
              </w:rPr>
            </w:r>
            <w:r>
              <w:rPr>
                <w:noProof/>
                <w:webHidden/>
              </w:rPr>
              <w:fldChar w:fldCharType="separate"/>
            </w:r>
            <w:r>
              <w:rPr>
                <w:noProof/>
                <w:webHidden/>
              </w:rPr>
              <w:t>19</w:t>
            </w:r>
            <w:r>
              <w:rPr>
                <w:noProof/>
                <w:webHidden/>
              </w:rPr>
              <w:fldChar w:fldCharType="end"/>
            </w:r>
          </w:hyperlink>
        </w:p>
        <w:p w14:paraId="022A921C" w14:textId="6745246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0" w:history="1">
            <w:r w:rsidRPr="00892A40">
              <w:rPr>
                <w:rStyle w:val="Hyperlink"/>
                <w:noProof/>
              </w:rPr>
              <w:t>SCHEDULE – B TO BID</w:t>
            </w:r>
            <w:r>
              <w:rPr>
                <w:noProof/>
                <w:webHidden/>
              </w:rPr>
              <w:tab/>
            </w:r>
            <w:r>
              <w:rPr>
                <w:noProof/>
                <w:webHidden/>
              </w:rPr>
              <w:fldChar w:fldCharType="begin"/>
            </w:r>
            <w:r>
              <w:rPr>
                <w:noProof/>
                <w:webHidden/>
              </w:rPr>
              <w:instrText xml:space="preserve"> PAGEREF _Toc202175010 \h </w:instrText>
            </w:r>
            <w:r>
              <w:rPr>
                <w:noProof/>
                <w:webHidden/>
              </w:rPr>
            </w:r>
            <w:r>
              <w:rPr>
                <w:noProof/>
                <w:webHidden/>
              </w:rPr>
              <w:fldChar w:fldCharType="separate"/>
            </w:r>
            <w:r>
              <w:rPr>
                <w:noProof/>
                <w:webHidden/>
              </w:rPr>
              <w:t>23</w:t>
            </w:r>
            <w:r>
              <w:rPr>
                <w:noProof/>
                <w:webHidden/>
              </w:rPr>
              <w:fldChar w:fldCharType="end"/>
            </w:r>
          </w:hyperlink>
        </w:p>
        <w:p w14:paraId="3633DB0B" w14:textId="4D3784AB"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1"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_Toc202175011 \h </w:instrText>
            </w:r>
            <w:r>
              <w:rPr>
                <w:noProof/>
                <w:webHidden/>
              </w:rPr>
            </w:r>
            <w:r>
              <w:rPr>
                <w:noProof/>
                <w:webHidden/>
              </w:rPr>
              <w:fldChar w:fldCharType="separate"/>
            </w:r>
            <w:r>
              <w:rPr>
                <w:noProof/>
                <w:webHidden/>
              </w:rPr>
              <w:t>24</w:t>
            </w:r>
            <w:r>
              <w:rPr>
                <w:noProof/>
                <w:webHidden/>
              </w:rPr>
              <w:fldChar w:fldCharType="end"/>
            </w:r>
          </w:hyperlink>
        </w:p>
        <w:p w14:paraId="7E67088A" w14:textId="48D2D507"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2"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_Toc202175012 \h </w:instrText>
            </w:r>
            <w:r>
              <w:rPr>
                <w:noProof/>
                <w:webHidden/>
              </w:rPr>
            </w:r>
            <w:r>
              <w:rPr>
                <w:noProof/>
                <w:webHidden/>
              </w:rPr>
              <w:fldChar w:fldCharType="separate"/>
            </w:r>
            <w:r>
              <w:rPr>
                <w:noProof/>
                <w:webHidden/>
              </w:rPr>
              <w:t>27</w:t>
            </w:r>
            <w:r>
              <w:rPr>
                <w:noProof/>
                <w:webHidden/>
              </w:rPr>
              <w:fldChar w:fldCharType="end"/>
            </w:r>
          </w:hyperlink>
        </w:p>
        <w:p w14:paraId="51BF9B48" w14:textId="40389F36"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3" w:history="1">
            <w:r w:rsidRPr="00892A40">
              <w:rPr>
                <w:rStyle w:val="Hyperlink"/>
                <w:noProof/>
              </w:rPr>
              <w:t>CONTRACT DATA</w:t>
            </w:r>
            <w:r>
              <w:rPr>
                <w:noProof/>
                <w:webHidden/>
              </w:rPr>
              <w:tab/>
            </w:r>
            <w:r>
              <w:rPr>
                <w:noProof/>
                <w:webHidden/>
              </w:rPr>
              <w:fldChar w:fldCharType="begin"/>
            </w:r>
            <w:r>
              <w:rPr>
                <w:noProof/>
                <w:webHidden/>
              </w:rPr>
              <w:instrText xml:space="preserve"> PAGEREF _Toc202175013 \h </w:instrText>
            </w:r>
            <w:r>
              <w:rPr>
                <w:noProof/>
                <w:webHidden/>
              </w:rPr>
            </w:r>
            <w:r>
              <w:rPr>
                <w:noProof/>
                <w:webHidden/>
              </w:rPr>
              <w:fldChar w:fldCharType="separate"/>
            </w:r>
            <w:r>
              <w:rPr>
                <w:noProof/>
                <w:webHidden/>
              </w:rPr>
              <w:t>34</w:t>
            </w:r>
            <w:r>
              <w:rPr>
                <w:noProof/>
                <w:webHidden/>
              </w:rPr>
              <w:fldChar w:fldCharType="end"/>
            </w:r>
          </w:hyperlink>
        </w:p>
        <w:p w14:paraId="3EB4EA74" w14:textId="6923D4F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4" w:history="1">
            <w:r w:rsidRPr="00892A40">
              <w:rPr>
                <w:rStyle w:val="Hyperlink"/>
                <w:noProof/>
              </w:rPr>
              <w:t>EVALUATION CRITERIA</w:t>
            </w:r>
            <w:r>
              <w:rPr>
                <w:noProof/>
                <w:webHidden/>
              </w:rPr>
              <w:tab/>
            </w:r>
            <w:r>
              <w:rPr>
                <w:noProof/>
                <w:webHidden/>
              </w:rPr>
              <w:fldChar w:fldCharType="begin"/>
            </w:r>
            <w:r>
              <w:rPr>
                <w:noProof/>
                <w:webHidden/>
              </w:rPr>
              <w:instrText xml:space="preserve"> PAGEREF _Toc202175014 \h </w:instrText>
            </w:r>
            <w:r>
              <w:rPr>
                <w:noProof/>
                <w:webHidden/>
              </w:rPr>
            </w:r>
            <w:r>
              <w:rPr>
                <w:noProof/>
                <w:webHidden/>
              </w:rPr>
              <w:fldChar w:fldCharType="separate"/>
            </w:r>
            <w:r>
              <w:rPr>
                <w:noProof/>
                <w:webHidden/>
              </w:rPr>
              <w:t>66</w:t>
            </w:r>
            <w:r>
              <w:rPr>
                <w:noProof/>
                <w:webHidden/>
              </w:rPr>
              <w:fldChar w:fldCharType="end"/>
            </w:r>
          </w:hyperlink>
        </w:p>
        <w:p w14:paraId="084D6542" w14:textId="3D93410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10"/>
          <w:footerReference w:type="default" r:id="rId11"/>
          <w:footerReference w:type="first" r:id="rId12"/>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4816D1DB"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190AF2">
        <w:rPr>
          <w:rFonts w:ascii="Times New Roman" w:hAnsi="Times New Roman"/>
          <w:b/>
          <w:color w:val="0D0D0D"/>
          <w:szCs w:val="24"/>
        </w:rPr>
        <w:t>2</w:t>
      </w:r>
      <w:r w:rsidR="00B55CC7">
        <w:rPr>
          <w:rFonts w:ascii="Times New Roman" w:hAnsi="Times New Roman"/>
          <w:b/>
          <w:color w:val="0D0D0D"/>
          <w:szCs w:val="24"/>
        </w:rPr>
        <w:t>7</w:t>
      </w:r>
      <w:r w:rsidR="005D497D">
        <w:rPr>
          <w:rFonts w:ascii="Times New Roman" w:hAnsi="Times New Roman"/>
          <w:b/>
          <w:color w:val="0D0D0D"/>
          <w:szCs w:val="24"/>
        </w:rPr>
        <w:t>-0</w:t>
      </w:r>
      <w:r w:rsidR="006A406B">
        <w:rPr>
          <w:rFonts w:ascii="Times New Roman" w:hAnsi="Times New Roman"/>
          <w:b/>
          <w:color w:val="0D0D0D"/>
          <w:szCs w:val="24"/>
        </w:rPr>
        <w:t>6</w:t>
      </w:r>
      <w:r w:rsidR="005D497D">
        <w:rPr>
          <w:rFonts w:ascii="Times New Roman" w:hAnsi="Times New Roman"/>
          <w:b/>
          <w:color w:val="0D0D0D"/>
          <w:szCs w:val="24"/>
        </w:rPr>
        <w:t>-2025</w:t>
      </w:r>
    </w:p>
    <w:p w14:paraId="2553DA53" w14:textId="77777777" w:rsidR="00A92F17" w:rsidRPr="007D3873" w:rsidRDefault="00A92F17" w:rsidP="00A92F17">
      <w:pPr>
        <w:jc w:val="center"/>
        <w:rPr>
          <w:rFonts w:ascii="Times New Roman" w:hAnsi="Times New Roman"/>
          <w:b/>
          <w:color w:val="0D0D0D"/>
          <w:szCs w:val="24"/>
        </w:rPr>
      </w:pPr>
    </w:p>
    <w:p w14:paraId="1CEB7673" w14:textId="2327DC6F"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Bid Reference No.: </w:t>
      </w:r>
      <w:r w:rsidR="005D497D">
        <w:rPr>
          <w:rFonts w:ascii="Times New Roman" w:hAnsi="Times New Roman"/>
          <w:b/>
          <w:color w:val="0D0D0D"/>
          <w:szCs w:val="24"/>
        </w:rPr>
        <w:t xml:space="preserve">Solar </w:t>
      </w:r>
      <w:r w:rsidR="00041836">
        <w:rPr>
          <w:rFonts w:ascii="Times New Roman" w:hAnsi="Times New Roman"/>
          <w:b/>
          <w:color w:val="0D0D0D"/>
          <w:szCs w:val="24"/>
        </w:rPr>
        <w:t>NAGAR</w:t>
      </w:r>
      <w:r w:rsidR="00B55CC7">
        <w:rPr>
          <w:rFonts w:ascii="Times New Roman" w:hAnsi="Times New Roman"/>
          <w:b/>
          <w:color w:val="0D0D0D"/>
          <w:szCs w:val="24"/>
        </w:rPr>
        <w:t xml:space="preserve"> </w:t>
      </w:r>
      <w:r w:rsidR="005D497D">
        <w:rPr>
          <w:rFonts w:ascii="Times New Roman" w:hAnsi="Times New Roman"/>
          <w:b/>
          <w:color w:val="0D0D0D"/>
          <w:szCs w:val="24"/>
        </w:rPr>
        <w:t>EU</w:t>
      </w:r>
    </w:p>
    <w:p w14:paraId="102BDA85" w14:textId="77777777" w:rsidR="00A92F17" w:rsidRPr="007D3873" w:rsidRDefault="00A92F17" w:rsidP="00A92F17">
      <w:pPr>
        <w:jc w:val="both"/>
        <w:rPr>
          <w:rFonts w:ascii="Times New Roman" w:hAnsi="Times New Roman"/>
          <w:color w:val="0D0D0D"/>
          <w:szCs w:val="24"/>
        </w:rPr>
      </w:pPr>
    </w:p>
    <w:p w14:paraId="7D6AD164" w14:textId="4300B541" w:rsidR="00A92F17" w:rsidRPr="007D3873" w:rsidRDefault="00A92F17" w:rsidP="00A92F17">
      <w:pPr>
        <w:pStyle w:val="ListParagraph"/>
        <w:numPr>
          <w:ilvl w:val="0"/>
          <w:numId w:val="33"/>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proofErr w:type="gramStart"/>
      <w:r w:rsidRPr="007D3873">
        <w:rPr>
          <w:rFonts w:ascii="Times New Roman" w:hAnsi="Times New Roman"/>
          <w:color w:val="0D0D0D"/>
        </w:rPr>
        <w:t>support</w:t>
      </w:r>
      <w:proofErr w:type="gramEnd"/>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Pr="005D0F26">
        <w:rPr>
          <w:rFonts w:ascii="Times New Roman" w:hAnsi="Times New Roman"/>
          <w:color w:val="0D0D0D"/>
        </w:rPr>
        <w:t>Solar</w:t>
      </w:r>
      <w:r w:rsidR="00AB0D15">
        <w:rPr>
          <w:rFonts w:ascii="Times New Roman" w:hAnsi="Times New Roman"/>
          <w:color w:val="0D0D0D"/>
        </w:rPr>
        <w:t xml:space="preserve">ization of </w:t>
      </w:r>
      <w:r w:rsidR="00041836">
        <w:rPr>
          <w:rFonts w:ascii="Times New Roman" w:hAnsi="Times New Roman"/>
          <w:color w:val="0D0D0D"/>
        </w:rPr>
        <w:t>NAGAR IT HUB</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4F1C99">
        <w:rPr>
          <w:rFonts w:ascii="Times New Roman" w:hAnsi="Times New Roman"/>
        </w:rPr>
        <w:t>The European Union</w:t>
      </w:r>
      <w:r w:rsidRPr="005D0F26">
        <w:rPr>
          <w:rFonts w:ascii="Times New Roman" w:hAnsi="Times New Roman"/>
        </w:rPr>
        <w:t xml:space="preserve"> (</w:t>
      </w:r>
      <w:r w:rsidR="004F1C99">
        <w:rPr>
          <w:rFonts w:ascii="Times New Roman" w:hAnsi="Times New Roman"/>
        </w:rPr>
        <w:t>EU</w:t>
      </w:r>
      <w:proofErr w:type="gramStart"/>
      <w:r w:rsidRPr="005D0F26">
        <w:rPr>
          <w:rFonts w:ascii="Times New Roman" w:hAnsi="Times New Roman"/>
        </w:rPr>
        <w:t>)</w:t>
      </w:r>
      <w:proofErr w:type="gramEnd"/>
      <w:r w:rsidRPr="005D0F26">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bookmarkStart w:id="0" w:name="_Hlk148951896"/>
      <w:r w:rsidRPr="005D0F26">
        <w:rPr>
          <w:rFonts w:ascii="Times New Roman" w:hAnsi="Times New Roman"/>
          <w:b/>
          <w:bCs/>
          <w:color w:val="0D0D0D"/>
        </w:rPr>
        <w:t xml:space="preserve">Supply, </w:t>
      </w:r>
      <w:r w:rsidR="005D0F26" w:rsidRPr="005D0F26">
        <w:rPr>
          <w:rFonts w:ascii="Times New Roman" w:hAnsi="Times New Roman"/>
          <w:b/>
          <w:bCs/>
          <w:color w:val="0D0D0D"/>
        </w:rPr>
        <w:t xml:space="preserve">Transportation, Installation, Testing, and Commissioning </w:t>
      </w:r>
      <w:r w:rsidRPr="005D0F26">
        <w:rPr>
          <w:rFonts w:ascii="Times New Roman" w:hAnsi="Times New Roman"/>
          <w:b/>
          <w:bCs/>
          <w:color w:val="0D0D0D"/>
        </w:rPr>
        <w:t xml:space="preserve">of Solar </w:t>
      </w:r>
      <w:r w:rsidR="00190AF2">
        <w:rPr>
          <w:rFonts w:ascii="Times New Roman" w:hAnsi="Times New Roman"/>
          <w:b/>
          <w:bCs/>
          <w:color w:val="0D0D0D"/>
        </w:rPr>
        <w:t xml:space="preserve">System at </w:t>
      </w:r>
      <w:r w:rsidR="00041836">
        <w:rPr>
          <w:rFonts w:ascii="Times New Roman" w:hAnsi="Times New Roman"/>
          <w:b/>
          <w:bCs/>
          <w:color w:val="0D0D0D"/>
        </w:rPr>
        <w:t>NAGAR IT HUB</w:t>
      </w:r>
      <w:bookmarkEnd w:id="0"/>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22E2C8D3" w:rsidR="00A92F17" w:rsidRPr="007D3873" w:rsidRDefault="00A92F17" w:rsidP="00A92F17">
      <w:pPr>
        <w:pStyle w:val="ListParagraph"/>
        <w:numPr>
          <w:ilvl w:val="0"/>
          <w:numId w:val="33"/>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proofErr w:type="spellStart"/>
      <w:r w:rsidR="00854700">
        <w:rPr>
          <w:rFonts w:ascii="Times New Roman" w:hAnsi="Times New Roman"/>
          <w:color w:val="0D0D0D"/>
        </w:rPr>
        <w:t>Days</w:t>
      </w:r>
      <w:r w:rsidRPr="007D3873">
        <w:rPr>
          <w:rFonts w:ascii="Times New Roman" w:hAnsi="Times New Roman"/>
          <w:color w:val="0D0D0D"/>
        </w:rPr>
        <w:t xml:space="preserve"> time</w:t>
      </w:r>
      <w:proofErr w:type="spellEnd"/>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Pr="005D0F26">
        <w:rPr>
          <w:rFonts w:ascii="Times New Roman" w:hAnsi="Times New Roman"/>
          <w:color w:val="000000"/>
        </w:rPr>
        <w:t xml:space="preserve">0400 </w:t>
      </w:r>
      <w:r w:rsidRPr="005D0F26">
        <w:rPr>
          <w:rFonts w:ascii="Times New Roman" w:hAnsi="Times New Roman"/>
        </w:rPr>
        <w:t xml:space="preserve">hours, on </w:t>
      </w:r>
      <w:r w:rsidR="00041836">
        <w:rPr>
          <w:rFonts w:ascii="Times New Roman" w:hAnsi="Times New Roman"/>
        </w:rPr>
        <w:t xml:space="preserve">January </w:t>
      </w:r>
      <w:r w:rsidR="003F5BBA">
        <w:rPr>
          <w:rFonts w:ascii="Times New Roman" w:hAnsi="Times New Roman"/>
        </w:rPr>
        <w:t>1</w:t>
      </w:r>
      <w:r w:rsidR="00041836">
        <w:rPr>
          <w:rFonts w:ascii="Times New Roman" w:hAnsi="Times New Roman"/>
        </w:rPr>
        <w:t>3</w:t>
      </w:r>
      <w:r w:rsidR="005D0F26" w:rsidRPr="005D0F26">
        <w:rPr>
          <w:rFonts w:ascii="Times New Roman" w:hAnsi="Times New Roman"/>
        </w:rPr>
        <w:t>, 202</w:t>
      </w:r>
      <w:r w:rsidR="00041836">
        <w:rPr>
          <w:rFonts w:ascii="Times New Roman" w:hAnsi="Times New Roman"/>
        </w:rPr>
        <w:t>6</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w:t>
      </w:r>
      <w:proofErr w:type="gramStart"/>
      <w:r w:rsidRPr="004145F7">
        <w:rPr>
          <w:rFonts w:cs="Arial"/>
          <w:sz w:val="22"/>
          <w:szCs w:val="22"/>
        </w:rPr>
        <w:t>or</w:t>
      </w:r>
      <w:proofErr w:type="gramEnd"/>
      <w:r w:rsidRPr="004145F7">
        <w:rPr>
          <w:rFonts w:cs="Arial"/>
          <w:sz w:val="22"/>
          <w:szCs w:val="22"/>
        </w:rPr>
        <w:t xml:space="preserve">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7777777"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 Provided that such qualification shall only be laid down after recording reasons therefor in writing. They shall form part of the records of that bid evaluation report.</w:t>
      </w:r>
    </w:p>
    <w:p w14:paraId="7EBA758D" w14:textId="1B92702E"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proofErr w:type="gramStart"/>
      <w:r w:rsidRPr="004145F7">
        <w:rPr>
          <w:rFonts w:cs="Arial"/>
          <w:sz w:val="22"/>
          <w:szCs w:val="22"/>
        </w:rPr>
        <w:t>such other</w:t>
      </w:r>
      <w:proofErr w:type="gramEnd"/>
      <w:r w:rsidRPr="004145F7">
        <w:rPr>
          <w:rFonts w:cs="Arial"/>
          <w:sz w:val="22"/>
          <w:szCs w:val="22"/>
        </w:rPr>
        <w:t xml:space="preserve"> information </w:t>
      </w:r>
      <w:proofErr w:type="gramStart"/>
      <w:r w:rsidRPr="004145F7">
        <w:rPr>
          <w:rFonts w:cs="Arial"/>
          <w:sz w:val="22"/>
          <w:szCs w:val="22"/>
        </w:rPr>
        <w:t>require</w:t>
      </w:r>
      <w:proofErr w:type="gramEnd"/>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3"/>
          <w:footerReference w:type="default" r:id="rId14"/>
          <w:footerReference w:type="first" r:id="rId15"/>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1" w:name="_Toc202175006"/>
      <w:r w:rsidRPr="007D3873">
        <w:t xml:space="preserve">INSTRUCTIONS TO </w:t>
      </w:r>
      <w:r w:rsidR="00C9571F" w:rsidRPr="007D3873">
        <w:t>BIDDERS</w:t>
      </w:r>
      <w:bookmarkEnd w:id="1"/>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rsidP="00A92F17">
      <w:pPr>
        <w:numPr>
          <w:ilvl w:val="0"/>
          <w:numId w:val="36"/>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77777777"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 hereinafter called “the Employer” wishes to receive bids for the following scope of work:</w:t>
      </w:r>
    </w:p>
    <w:p w14:paraId="6B311251" w14:textId="37514181"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w:t>
      </w:r>
      <w:r w:rsidR="00190AF2">
        <w:rPr>
          <w:rFonts w:ascii="Times New Roman" w:hAnsi="Times New Roman"/>
          <w:b/>
          <w:bCs/>
          <w:color w:val="0D0D0D"/>
          <w:szCs w:val="24"/>
        </w:rPr>
        <w:t xml:space="preserve">System at </w:t>
      </w:r>
      <w:r w:rsidR="00041836">
        <w:rPr>
          <w:rFonts w:ascii="Times New Roman" w:hAnsi="Times New Roman"/>
          <w:b/>
          <w:bCs/>
          <w:color w:val="0D0D0D"/>
          <w:szCs w:val="24"/>
        </w:rPr>
        <w:t>NAGAR IT HUB</w:t>
      </w:r>
      <w:r w:rsidR="00190AF2">
        <w:rPr>
          <w:rFonts w:ascii="Times New Roman" w:hAnsi="Times New Roman"/>
          <w:b/>
          <w:bCs/>
          <w:color w:val="0D0D0D"/>
          <w:szCs w:val="24"/>
        </w:rPr>
        <w:t xml:space="preserve"> </w:t>
      </w:r>
      <w:proofErr w:type="gramStart"/>
      <w:r w:rsidR="00041836">
        <w:rPr>
          <w:rFonts w:ascii="Times New Roman" w:hAnsi="Times New Roman"/>
          <w:b/>
          <w:bCs/>
          <w:color w:val="0D0D0D"/>
          <w:szCs w:val="24"/>
        </w:rPr>
        <w:t xml:space="preserve">NAGAR </w:t>
      </w:r>
      <w:r w:rsidRPr="005D0F26">
        <w:rPr>
          <w:rFonts w:ascii="Times New Roman" w:hAnsi="Times New Roman"/>
          <w:b/>
          <w:bCs/>
          <w:color w:val="0D0D0D"/>
          <w:szCs w:val="24"/>
        </w:rPr>
        <w:t>”</w:t>
      </w:r>
      <w:proofErr w:type="gramEnd"/>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 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67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1"/>
        <w:gridCol w:w="2526"/>
        <w:gridCol w:w="2252"/>
      </w:tblGrid>
      <w:tr w:rsidR="00190AF2" w14:paraId="6918348E" w14:textId="77777777" w:rsidTr="00190AF2">
        <w:trPr>
          <w:trHeight w:val="749"/>
        </w:trPr>
        <w:tc>
          <w:tcPr>
            <w:tcW w:w="3901" w:type="dxa"/>
          </w:tcPr>
          <w:p w14:paraId="7F07D9B7" w14:textId="77777777" w:rsidR="00190AF2" w:rsidRDefault="00190AF2">
            <w:pPr>
              <w:jc w:val="both"/>
              <w:rPr>
                <w:rFonts w:ascii="Times New Roman" w:hAnsi="Times New Roman"/>
                <w:color w:val="0D0D0D"/>
                <w:szCs w:val="24"/>
              </w:rPr>
            </w:pPr>
            <w:r>
              <w:rPr>
                <w:rFonts w:ascii="Times New Roman" w:hAnsi="Times New Roman"/>
                <w:color w:val="0D0D0D"/>
                <w:szCs w:val="24"/>
              </w:rPr>
              <w:t>Name of Location</w:t>
            </w:r>
          </w:p>
        </w:tc>
        <w:tc>
          <w:tcPr>
            <w:tcW w:w="2526" w:type="dxa"/>
          </w:tcPr>
          <w:p w14:paraId="6B384966" w14:textId="5ACE6357" w:rsidR="00190AF2" w:rsidRDefault="00190AF2">
            <w:pPr>
              <w:jc w:val="both"/>
              <w:rPr>
                <w:rFonts w:ascii="Times New Roman" w:hAnsi="Times New Roman"/>
                <w:color w:val="0D0D0D"/>
                <w:szCs w:val="24"/>
              </w:rPr>
            </w:pPr>
            <w:r>
              <w:rPr>
                <w:rFonts w:ascii="Times New Roman" w:hAnsi="Times New Roman"/>
                <w:color w:val="0D0D0D"/>
                <w:szCs w:val="24"/>
              </w:rPr>
              <w:t>Installed Capacity</w:t>
            </w:r>
          </w:p>
        </w:tc>
        <w:tc>
          <w:tcPr>
            <w:tcW w:w="2252" w:type="dxa"/>
          </w:tcPr>
          <w:p w14:paraId="6964BB13" w14:textId="4AFDAADA" w:rsidR="00190AF2" w:rsidRDefault="00190AF2">
            <w:pPr>
              <w:jc w:val="both"/>
              <w:rPr>
                <w:rFonts w:ascii="Times New Roman" w:hAnsi="Times New Roman"/>
                <w:color w:val="0D0D0D"/>
                <w:szCs w:val="24"/>
              </w:rPr>
            </w:pPr>
            <w:r>
              <w:rPr>
                <w:rFonts w:ascii="Times New Roman" w:hAnsi="Times New Roman"/>
                <w:color w:val="0D0D0D"/>
                <w:szCs w:val="24"/>
              </w:rPr>
              <w:t>Battery Backup</w:t>
            </w:r>
          </w:p>
        </w:tc>
      </w:tr>
      <w:tr w:rsidR="00190AF2" w14:paraId="39434AA9" w14:textId="77777777" w:rsidTr="00190AF2">
        <w:trPr>
          <w:trHeight w:val="243"/>
        </w:trPr>
        <w:tc>
          <w:tcPr>
            <w:tcW w:w="3901" w:type="dxa"/>
          </w:tcPr>
          <w:p w14:paraId="60A508DF" w14:textId="03EF891E" w:rsidR="00190AF2" w:rsidRDefault="00041836">
            <w:pPr>
              <w:jc w:val="both"/>
              <w:rPr>
                <w:rFonts w:ascii="Times New Roman" w:hAnsi="Times New Roman"/>
                <w:color w:val="0D0D0D"/>
                <w:szCs w:val="24"/>
              </w:rPr>
            </w:pPr>
            <w:r>
              <w:rPr>
                <w:rFonts w:ascii="Times New Roman" w:hAnsi="Times New Roman"/>
                <w:color w:val="0D0D0D"/>
                <w:szCs w:val="24"/>
              </w:rPr>
              <w:t>NAGAR IT HUB</w:t>
            </w:r>
            <w:r w:rsidR="00190AF2">
              <w:rPr>
                <w:rFonts w:ascii="Times New Roman" w:hAnsi="Times New Roman"/>
                <w:color w:val="0D0D0D"/>
                <w:szCs w:val="24"/>
              </w:rPr>
              <w:t xml:space="preserve"> </w:t>
            </w:r>
          </w:p>
        </w:tc>
        <w:tc>
          <w:tcPr>
            <w:tcW w:w="2526" w:type="dxa"/>
          </w:tcPr>
          <w:p w14:paraId="36523252" w14:textId="30D8E249" w:rsidR="00190AF2" w:rsidRDefault="00190AF2">
            <w:pPr>
              <w:jc w:val="both"/>
              <w:rPr>
                <w:rFonts w:ascii="Times New Roman" w:hAnsi="Times New Roman"/>
                <w:color w:val="0D0D0D"/>
                <w:szCs w:val="24"/>
              </w:rPr>
            </w:pPr>
            <w:r>
              <w:rPr>
                <w:rFonts w:ascii="Times New Roman" w:hAnsi="Times New Roman"/>
                <w:color w:val="0D0D0D"/>
                <w:szCs w:val="24"/>
              </w:rPr>
              <w:t>1</w:t>
            </w:r>
            <w:r w:rsidR="00A900BA">
              <w:rPr>
                <w:rFonts w:ascii="Times New Roman" w:hAnsi="Times New Roman"/>
                <w:color w:val="0D0D0D"/>
                <w:szCs w:val="24"/>
              </w:rPr>
              <w:t>6</w:t>
            </w:r>
            <w:r>
              <w:rPr>
                <w:rFonts w:ascii="Times New Roman" w:hAnsi="Times New Roman"/>
                <w:color w:val="0D0D0D"/>
                <w:szCs w:val="24"/>
              </w:rPr>
              <w:t xml:space="preserve"> kW</w:t>
            </w:r>
          </w:p>
        </w:tc>
        <w:tc>
          <w:tcPr>
            <w:tcW w:w="2252" w:type="dxa"/>
          </w:tcPr>
          <w:p w14:paraId="0A614F6E" w14:textId="11F6DD70" w:rsidR="00190AF2" w:rsidRDefault="00190AF2">
            <w:pPr>
              <w:jc w:val="both"/>
              <w:rPr>
                <w:rFonts w:ascii="Times New Roman" w:hAnsi="Times New Roman"/>
                <w:color w:val="0D0D0D"/>
                <w:szCs w:val="24"/>
              </w:rPr>
            </w:pPr>
            <w:r>
              <w:rPr>
                <w:rFonts w:ascii="Times New Roman" w:hAnsi="Times New Roman"/>
                <w:color w:val="0D0D0D"/>
                <w:szCs w:val="24"/>
              </w:rPr>
              <w:t>20 kWh</w:t>
            </w:r>
          </w:p>
        </w:tc>
      </w:tr>
    </w:tbl>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rsidP="00A92F17">
      <w:pPr>
        <w:numPr>
          <w:ilvl w:val="0"/>
          <w:numId w:val="36"/>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2CC7B318"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 European Union</w:t>
      </w:r>
      <w:r w:rsidRPr="005D0F26">
        <w:rPr>
          <w:szCs w:val="24"/>
        </w:rPr>
        <w:t xml:space="preserve"> (</w:t>
      </w:r>
      <w:r w:rsidR="005D74AC">
        <w:rPr>
          <w:szCs w:val="24"/>
        </w:rPr>
        <w:t>EU</w:t>
      </w:r>
      <w:r w:rsidRPr="005D0F26">
        <w:rPr>
          <w:szCs w:val="24"/>
        </w:rPr>
        <w:t>)</w:t>
      </w:r>
      <w:r w:rsidRPr="005D0F26">
        <w:rPr>
          <w:color w:val="0D0D0D"/>
          <w:szCs w:val="24"/>
        </w:rPr>
        <w:t>.</w:t>
      </w:r>
      <w:r w:rsidRPr="007D3873">
        <w:rPr>
          <w:color w:val="0D0D0D"/>
          <w:szCs w:val="24"/>
        </w:rPr>
        <w:t xml:space="preserve"> Civil works have already been undertaken by AKRSP with the assistance of </w:t>
      </w:r>
      <w:r w:rsidR="005D0F26" w:rsidRPr="007D3873">
        <w:rPr>
          <w:color w:val="0D0D0D"/>
          <w:szCs w:val="24"/>
        </w:rPr>
        <w:t>the local</w:t>
      </w:r>
      <w:r w:rsidRPr="007D3873">
        <w:rPr>
          <w:color w:val="0D0D0D"/>
          <w:szCs w:val="24"/>
        </w:rPr>
        <w:t xml:space="preserve"> community and construction work is in progress.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proofErr w:type="gramStart"/>
      <w:r w:rsidRPr="007D3873">
        <w:rPr>
          <w:color w:val="0D0D0D"/>
          <w:szCs w:val="24"/>
        </w:rPr>
        <w:t>which,</w:t>
      </w:r>
      <w:proofErr w:type="gramEnd"/>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rsidP="0078210E">
      <w:pPr>
        <w:numPr>
          <w:ilvl w:val="0"/>
          <w:numId w:val="36"/>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proofErr w:type="gramStart"/>
      <w:r w:rsidRPr="007D3873">
        <w:rPr>
          <w:rFonts w:ascii="Times New Roman" w:hAnsi="Times New Roman"/>
          <w:szCs w:val="24"/>
        </w:rPr>
        <w:t>persons</w:t>
      </w:r>
      <w:proofErr w:type="gramEnd"/>
      <w:r w:rsidRPr="007D3873">
        <w:rPr>
          <w:rFonts w:ascii="Times New Roman" w:hAnsi="Times New Roman"/>
          <w:szCs w:val="24"/>
        </w:rPr>
        <w:t xml:space="preserve"> meeting the following requirements:</w:t>
      </w:r>
    </w:p>
    <w:p w14:paraId="126B6112" w14:textId="7F6F39AB"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041836">
        <w:rPr>
          <w:rFonts w:ascii="Times New Roman" w:hAnsi="Times New Roman"/>
          <w:szCs w:val="24"/>
        </w:rPr>
        <w:t xml:space="preserve"> and Solar Relevant code.</w:t>
      </w:r>
    </w:p>
    <w:p w14:paraId="3C77B440" w14:textId="77777777" w:rsidR="0078210E" w:rsidRPr="007D3873" w:rsidRDefault="00DC221E" w:rsidP="0078210E">
      <w:pPr>
        <w:numPr>
          <w:ilvl w:val="0"/>
          <w:numId w:val="36"/>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77777777" w:rsidR="00DC221E" w:rsidRPr="007D3873" w:rsidRDefault="0037055B" w:rsidP="00900E71">
      <w:pPr>
        <w:numPr>
          <w:ilvl w:val="1"/>
          <w:numId w:val="22"/>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proofErr w:type="gramStart"/>
      <w:r w:rsidR="00DC221E" w:rsidRPr="007D3873">
        <w:rPr>
          <w:rFonts w:ascii="Times New Roman" w:hAnsi="Times New Roman"/>
          <w:color w:val="000000"/>
          <w:szCs w:val="24"/>
        </w:rPr>
        <w:t>are th</w:t>
      </w:r>
      <w:r w:rsidR="009F7F30" w:rsidRPr="007D3873">
        <w:rPr>
          <w:rFonts w:ascii="Times New Roman" w:hAnsi="Times New Roman"/>
          <w:color w:val="000000"/>
          <w:szCs w:val="24"/>
        </w:rPr>
        <w:t>ose</w:t>
      </w:r>
      <w:proofErr w:type="gramEnd"/>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77777777"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proofErr w:type="gramStart"/>
      <w:r w:rsidRPr="007D3873">
        <w:rPr>
          <w:rFonts w:ascii="Times New Roman" w:hAnsi="Times New Roman"/>
          <w:color w:val="000000"/>
          <w:szCs w:val="24"/>
        </w:rPr>
        <w:t>to</w:t>
      </w:r>
      <w:proofErr w:type="gramEnd"/>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2399DA58" w14:textId="77777777" w:rsidR="00DC221E" w:rsidRPr="007D3873" w:rsidRDefault="00DC221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rsidP="0078210E">
      <w:pPr>
        <w:numPr>
          <w:ilvl w:val="0"/>
          <w:numId w:val="38"/>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proofErr w:type="gramStart"/>
      <w:r w:rsidRPr="007D3873">
        <w:rPr>
          <w:rFonts w:ascii="Times New Roman" w:hAnsi="Times New Roman"/>
          <w:szCs w:val="24"/>
        </w:rPr>
        <w:t>up</w:t>
      </w:r>
      <w:proofErr w:type="gramEnd"/>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proofErr w:type="gramStart"/>
      <w:r w:rsidR="004E7DA3" w:rsidRPr="007D3873">
        <w:rPr>
          <w:rFonts w:ascii="Times New Roman" w:hAnsi="Times New Roman"/>
          <w:szCs w:val="24"/>
        </w:rPr>
        <w:t xml:space="preserve">. </w:t>
      </w:r>
      <w:r w:rsidRPr="007D3873">
        <w:rPr>
          <w:rFonts w:ascii="Times New Roman" w:hAnsi="Times New Roman"/>
          <w:szCs w:val="24"/>
        </w:rPr>
        <w:t>.</w:t>
      </w:r>
      <w:proofErr w:type="gramEnd"/>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77777777"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 xml:space="preserve"> 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proofErr w:type="gramStart"/>
      <w:r w:rsidR="006C7283" w:rsidRPr="007D3873">
        <w:rPr>
          <w:rFonts w:ascii="Times New Roman" w:hAnsi="Times New Roman"/>
          <w:szCs w:val="24"/>
        </w:rPr>
        <w:t>Security, and</w:t>
      </w:r>
      <w:proofErr w:type="gramEnd"/>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proofErr w:type="gramStart"/>
      <w:r w:rsidRPr="007D3873">
        <w:rPr>
          <w:rFonts w:ascii="Times New Roman" w:hAnsi="Times New Roman"/>
          <w:szCs w:val="24"/>
        </w:rPr>
        <w:t xml:space="preserve">The </w:t>
      </w:r>
      <w:r w:rsidR="00A96494" w:rsidRPr="007D3873">
        <w:rPr>
          <w:rFonts w:ascii="Times New Roman" w:hAnsi="Times New Roman"/>
          <w:szCs w:val="24"/>
        </w:rPr>
        <w:t>Bid</w:t>
      </w:r>
      <w:proofErr w:type="gramEnd"/>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 xml:space="preserve">be </w:t>
      </w:r>
      <w:proofErr w:type="gramStart"/>
      <w:r w:rsidRPr="007D3873">
        <w:rPr>
          <w:rFonts w:ascii="Times New Roman" w:hAnsi="Times New Roman"/>
          <w:szCs w:val="24"/>
        </w:rPr>
        <w:t>forfeited</w:t>
      </w:r>
      <w:proofErr w:type="gramEnd"/>
      <w:r w:rsidRPr="007D3873">
        <w:rPr>
          <w:rFonts w:ascii="Times New Roman" w:hAnsi="Times New Roman"/>
          <w:szCs w:val="24"/>
        </w:rPr>
        <w:t>:</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w:t>
      </w:r>
      <w:proofErr w:type="gramStart"/>
      <w:r w:rsidRPr="007D3873">
        <w:rPr>
          <w:rFonts w:ascii="Times New Roman" w:hAnsi="Times New Roman"/>
          <w:szCs w:val="24"/>
        </w:rPr>
        <w:t>be</w:t>
      </w:r>
      <w:proofErr w:type="gramEnd"/>
      <w:r w:rsidRPr="007D3873">
        <w:rPr>
          <w:rFonts w:ascii="Times New Roman" w:hAnsi="Times New Roman"/>
          <w:szCs w:val="24"/>
        </w:rPr>
        <w:t xml:space="preserv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proofErr w:type="gramStart"/>
      <w:r w:rsidR="0078210E" w:rsidRPr="007D3873">
        <w:rPr>
          <w:rFonts w:ascii="Times New Roman" w:hAnsi="Times New Roman"/>
          <w:szCs w:val="24"/>
        </w:rPr>
        <w:t>decide</w:t>
      </w:r>
      <w:proofErr w:type="gramEnd"/>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choose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proofErr w:type="gramStart"/>
      <w:r w:rsidR="0097071D" w:rsidRPr="007D3873">
        <w:rPr>
          <w:rFonts w:ascii="Times New Roman" w:hAnsi="Times New Roman"/>
          <w:szCs w:val="24"/>
        </w:rPr>
        <w:t>works</w:t>
      </w:r>
      <w:proofErr w:type="gramEnd"/>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77777777"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proofErr w:type="gramStart"/>
      <w:r w:rsidRPr="007D3873">
        <w:rPr>
          <w:szCs w:val="24"/>
        </w:rPr>
        <w:t>complies</w:t>
      </w:r>
      <w:proofErr w:type="gramEnd"/>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w:t>
      </w:r>
      <w:proofErr w:type="gramStart"/>
      <w:r w:rsidR="002A56E0" w:rsidRPr="007D3873">
        <w:rPr>
          <w:rFonts w:ascii="Times New Roman" w:hAnsi="Times New Roman"/>
          <w:szCs w:val="24"/>
        </w:rPr>
        <w:t>or</w:t>
      </w:r>
      <w:proofErr w:type="gramEnd"/>
      <w:r w:rsidR="002A56E0" w:rsidRPr="007D3873">
        <w:rPr>
          <w:rFonts w:ascii="Times New Roman" w:hAnsi="Times New Roman"/>
          <w:szCs w:val="24"/>
        </w:rPr>
        <w:t xml:space="preserve">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proofErr w:type="gramStart"/>
      <w:r w:rsidR="006C7283" w:rsidRPr="007D3873">
        <w:rPr>
          <w:rFonts w:ascii="Times New Roman" w:hAnsi="Times New Roman"/>
          <w:szCs w:val="24"/>
        </w:rPr>
        <w:t>already</w:t>
      </w:r>
      <w:proofErr w:type="gramEnd"/>
      <w:r w:rsidR="006C7283" w:rsidRPr="007D3873">
        <w:rPr>
          <w:rFonts w:ascii="Times New Roman" w:hAnsi="Times New Roman"/>
          <w:szCs w:val="24"/>
        </w:rPr>
        <w:t xml:space="preserve"> pre</w:t>
      </w:r>
      <w:r w:rsidR="002A56E0" w:rsidRPr="007D3873">
        <w:rPr>
          <w:rFonts w:ascii="Times New Roman" w:hAnsi="Times New Roman"/>
          <w:szCs w:val="24"/>
        </w:rPr>
        <w:t>-qualified or not:</w:t>
      </w:r>
    </w:p>
    <w:p w14:paraId="0B176983" w14:textId="77777777"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proofErr w:type="gramStart"/>
      <w:r w:rsidRPr="007D3873">
        <w:rPr>
          <w:rFonts w:ascii="Times New Roman" w:hAnsi="Times New Roman"/>
          <w:szCs w:val="24"/>
        </w:rPr>
        <w:t>therefor</w:t>
      </w:r>
      <w:proofErr w:type="gramEnd"/>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2" w:name="_Toc202175007"/>
      <w:r w:rsidRPr="007D3873">
        <w:rPr>
          <w:lang w:val="en-GB"/>
        </w:rPr>
        <w:t>BIDDING DATA</w:t>
      </w:r>
      <w:bookmarkEnd w:id="2"/>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02B6C34C" w14:textId="0BABB250" w:rsidR="00905C46" w:rsidRPr="007D3873"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0F06C06E" w:rsidR="00FE008B" w:rsidRPr="007D3873" w:rsidRDefault="0078210E" w:rsidP="00F32BFD">
      <w:pPr>
        <w:spacing w:line="276" w:lineRule="auto"/>
        <w:ind w:left="720"/>
        <w:jc w:val="both"/>
        <w:rPr>
          <w:rFonts w:ascii="Times New Roman" w:hAnsi="Times New Roman"/>
          <w:b/>
          <w:szCs w:val="24"/>
          <w:lang w:val="en-GB"/>
        </w:rPr>
      </w:pPr>
      <w:r w:rsidRPr="007D3873">
        <w:rPr>
          <w:rFonts w:ascii="Times New Roman" w:hAnsi="Times New Roman"/>
          <w:b/>
          <w:bCs/>
          <w:color w:val="0D0D0D"/>
          <w:szCs w:val="24"/>
        </w:rPr>
        <w:t xml:space="preserve">Supply, </w:t>
      </w:r>
      <w:r w:rsidR="006C7283">
        <w:rPr>
          <w:rFonts w:ascii="Times New Roman" w:hAnsi="Times New Roman"/>
          <w:b/>
          <w:bCs/>
          <w:color w:val="0D0D0D"/>
          <w:szCs w:val="24"/>
        </w:rPr>
        <w:t xml:space="preserve">Transportation, </w:t>
      </w:r>
      <w:r w:rsidRPr="007D3873">
        <w:rPr>
          <w:rFonts w:ascii="Times New Roman" w:hAnsi="Times New Roman"/>
          <w:b/>
          <w:bCs/>
          <w:color w:val="0D0D0D"/>
          <w:szCs w:val="24"/>
        </w:rPr>
        <w:t xml:space="preserve">Installation, </w:t>
      </w:r>
      <w:r w:rsidR="006C7283">
        <w:rPr>
          <w:rFonts w:ascii="Times New Roman" w:hAnsi="Times New Roman"/>
          <w:b/>
          <w:bCs/>
          <w:color w:val="0D0D0D"/>
          <w:szCs w:val="24"/>
        </w:rPr>
        <w:t xml:space="preserve">Testing, and </w:t>
      </w:r>
      <w:r w:rsidRPr="007D3873">
        <w:rPr>
          <w:rFonts w:ascii="Times New Roman" w:hAnsi="Times New Roman"/>
          <w:b/>
          <w:bCs/>
          <w:color w:val="0D0D0D"/>
          <w:szCs w:val="24"/>
        </w:rPr>
        <w:t>Commissioning of</w:t>
      </w:r>
      <w:r w:rsidR="00AB0D15">
        <w:rPr>
          <w:rFonts w:ascii="Times New Roman" w:hAnsi="Times New Roman"/>
          <w:b/>
          <w:bCs/>
          <w:color w:val="0D0D0D"/>
          <w:szCs w:val="24"/>
        </w:rPr>
        <w:t xml:space="preserve"> BCF Office Solarization</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7C2AE2F" w:rsidR="00905C46" w:rsidRPr="007D3873" w:rsidRDefault="0035190D" w:rsidP="0035190D">
      <w:pPr>
        <w:spacing w:line="276" w:lineRule="auto"/>
        <w:ind w:firstLine="720"/>
        <w:jc w:val="both"/>
        <w:rPr>
          <w:rFonts w:ascii="Times New Roman" w:hAnsi="Times New Roman"/>
          <w:b/>
          <w:szCs w:val="24"/>
          <w:lang w:val="en-GB"/>
        </w:rPr>
      </w:pPr>
      <w:r w:rsidRPr="007D3873">
        <w:rPr>
          <w:rFonts w:ascii="Times New Roman" w:hAnsi="Times New Roman"/>
          <w:szCs w:val="24"/>
          <w:lang w:val="en-GB"/>
        </w:rPr>
        <w:t xml:space="preserve">          </w:t>
      </w:r>
      <w:r w:rsidRPr="007D3873">
        <w:rPr>
          <w:rFonts w:ascii="Times New Roman" w:hAnsi="Times New Roman"/>
          <w:b/>
          <w:szCs w:val="24"/>
          <w:lang w:val="en-GB"/>
        </w:rPr>
        <w:t xml:space="preserve"> AKRSP Core Office, Babar Road </w:t>
      </w:r>
      <w:proofErr w:type="spellStart"/>
      <w:r w:rsidRPr="007D3873">
        <w:rPr>
          <w:rFonts w:ascii="Times New Roman" w:hAnsi="Times New Roman"/>
          <w:b/>
          <w:szCs w:val="24"/>
          <w:lang w:val="en-GB"/>
        </w:rPr>
        <w:t>Kashrote</w:t>
      </w:r>
      <w:proofErr w:type="spellEnd"/>
      <w:r w:rsidRPr="007D3873">
        <w:rPr>
          <w:rFonts w:ascii="Times New Roman" w:hAnsi="Times New Roman"/>
          <w:b/>
          <w:szCs w:val="24"/>
          <w:lang w:val="en-GB"/>
        </w:rPr>
        <w:t xml:space="preserve"> </w:t>
      </w:r>
      <w:r w:rsidR="002F3738">
        <w:rPr>
          <w:rFonts w:ascii="Times New Roman" w:hAnsi="Times New Roman"/>
          <w:b/>
          <w:szCs w:val="24"/>
          <w:lang w:val="en-GB"/>
        </w:rPr>
        <w:t>Gilgit</w:t>
      </w:r>
      <w:r w:rsidRPr="007D3873">
        <w:rPr>
          <w:rFonts w:ascii="Times New Roman" w:hAnsi="Times New Roman"/>
          <w:b/>
          <w:szCs w:val="24"/>
          <w:lang w:val="en-GB"/>
        </w:rPr>
        <w:t>.</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24A5EDAA" w:rsidR="00905C46" w:rsidRPr="007D3873" w:rsidRDefault="0035190D" w:rsidP="0035190D">
      <w:pPr>
        <w:spacing w:line="276" w:lineRule="auto"/>
        <w:jc w:val="both"/>
        <w:rPr>
          <w:rFonts w:ascii="Times New Roman" w:hAnsi="Times New Roman"/>
          <w:b/>
          <w:szCs w:val="24"/>
          <w:lang w:val="en-GB"/>
        </w:rPr>
      </w:pPr>
      <w:r w:rsidRPr="007D3873">
        <w:rPr>
          <w:rFonts w:ascii="Times New Roman" w:hAnsi="Times New Roman"/>
          <w:szCs w:val="24"/>
          <w:lang w:val="en-GB"/>
        </w:rPr>
        <w:tab/>
        <w:t xml:space="preserve">          </w:t>
      </w:r>
      <w:r w:rsidRPr="007D3873">
        <w:rPr>
          <w:rFonts w:ascii="Times New Roman" w:hAnsi="Times New Roman"/>
          <w:b/>
          <w:szCs w:val="24"/>
          <w:lang w:val="en-GB"/>
        </w:rPr>
        <w:t xml:space="preserve"> 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t xml:space="preserve">Bid shall be quoted </w:t>
      </w:r>
      <w:r w:rsidR="00905C46" w:rsidRPr="007D3873">
        <w:rPr>
          <w:rFonts w:ascii="Times New Roman" w:hAnsi="Times New Roman"/>
          <w:szCs w:val="24"/>
        </w:rPr>
        <w:t>entirely in Pak. Rupees. The payment shall be made in Pak. Rupees.</w:t>
      </w:r>
    </w:p>
    <w:p w14:paraId="6A2C1081"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proofErr w:type="gramStart"/>
      <w:r w:rsidR="00071627">
        <w:rPr>
          <w:rFonts w:ascii="Times New Roman" w:hAnsi="Times New Roman"/>
          <w:b/>
          <w:szCs w:val="24"/>
          <w:lang w:val="en-GB"/>
        </w:rPr>
        <w:t xml:space="preserve">minimum </w:t>
      </w:r>
      <w:r w:rsidR="000D168B" w:rsidRPr="007D3873">
        <w:rPr>
          <w:rFonts w:ascii="Times New Roman" w:hAnsi="Times New Roman"/>
          <w:b/>
          <w:szCs w:val="24"/>
          <w:lang w:val="en-GB"/>
        </w:rPr>
        <w:t xml:space="preserve"> 2</w:t>
      </w:r>
      <w:proofErr w:type="gramEnd"/>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w:t>
      </w:r>
      <w:proofErr w:type="spellStart"/>
      <w:r w:rsidRPr="007D3873">
        <w:rPr>
          <w:rFonts w:ascii="Times New Roman" w:hAnsi="Times New Roman"/>
          <w:szCs w:val="24"/>
          <w:lang w:val="en-GB"/>
        </w:rPr>
        <w:t>Kashrote</w:t>
      </w:r>
      <w:proofErr w:type="spellEnd"/>
      <w:r w:rsidRPr="007D3873">
        <w:rPr>
          <w:rFonts w:ascii="Times New Roman" w:hAnsi="Times New Roman"/>
          <w:szCs w:val="24"/>
          <w:lang w:val="en-GB"/>
        </w:rPr>
        <w:t xml:space="preserv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127C06E8"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8A626F">
        <w:rPr>
          <w:rFonts w:ascii="Times New Roman" w:hAnsi="Times New Roman"/>
          <w:color w:val="000000"/>
          <w:szCs w:val="24"/>
          <w:lang w:val="en-GB"/>
        </w:rPr>
        <w:t>13</w:t>
      </w:r>
      <w:r w:rsidR="00724354">
        <w:rPr>
          <w:rFonts w:ascii="Times New Roman" w:hAnsi="Times New Roman"/>
          <w:color w:val="000000"/>
          <w:szCs w:val="24"/>
          <w:lang w:val="en-GB"/>
        </w:rPr>
        <w:t>-</w:t>
      </w:r>
      <w:r w:rsidR="008A626F">
        <w:rPr>
          <w:rFonts w:ascii="Times New Roman" w:hAnsi="Times New Roman"/>
          <w:color w:val="000000"/>
          <w:szCs w:val="24"/>
          <w:lang w:val="en-GB"/>
        </w:rPr>
        <w:t>01</w:t>
      </w:r>
      <w:r w:rsidR="006C7283">
        <w:rPr>
          <w:rFonts w:ascii="Times New Roman" w:hAnsi="Times New Roman"/>
          <w:color w:val="000000"/>
          <w:szCs w:val="24"/>
          <w:lang w:val="en-GB"/>
        </w:rPr>
        <w:t>-20</w:t>
      </w:r>
      <w:r w:rsidR="008A626F">
        <w:rPr>
          <w:rFonts w:ascii="Times New Roman" w:hAnsi="Times New Roman"/>
          <w:color w:val="000000"/>
          <w:szCs w:val="24"/>
          <w:lang w:val="en-GB"/>
        </w:rPr>
        <w:t>26</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w:t>
      </w:r>
      <w:proofErr w:type="spellStart"/>
      <w:r w:rsidR="00C22AC3" w:rsidRPr="007D3873">
        <w:rPr>
          <w:rFonts w:ascii="Times New Roman" w:hAnsi="Times New Roman"/>
          <w:szCs w:val="24"/>
        </w:rPr>
        <w:t>Kashrote</w:t>
      </w:r>
      <w:proofErr w:type="spellEnd"/>
      <w:r w:rsidR="00C22AC3" w:rsidRPr="007D3873">
        <w:rPr>
          <w:rFonts w:ascii="Times New Roman" w:hAnsi="Times New Roman"/>
          <w:szCs w:val="24"/>
        </w:rPr>
        <w:t xml:space="preserv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220C59D9"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8A626F">
        <w:rPr>
          <w:rFonts w:ascii="Times New Roman" w:hAnsi="Times New Roman"/>
          <w:color w:val="000000"/>
          <w:szCs w:val="24"/>
        </w:rPr>
        <w:t>14</w:t>
      </w:r>
      <w:r w:rsidRPr="007D3873">
        <w:rPr>
          <w:rFonts w:ascii="Times New Roman" w:hAnsi="Times New Roman"/>
          <w:color w:val="000000"/>
          <w:szCs w:val="24"/>
        </w:rPr>
        <w:t>-</w:t>
      </w:r>
      <w:r w:rsidR="006C7283">
        <w:rPr>
          <w:rFonts w:ascii="Times New Roman" w:hAnsi="Times New Roman"/>
          <w:color w:val="000000"/>
          <w:szCs w:val="24"/>
        </w:rPr>
        <w:t>0</w:t>
      </w:r>
      <w:r w:rsidR="008A626F">
        <w:rPr>
          <w:rFonts w:ascii="Times New Roman" w:hAnsi="Times New Roman"/>
          <w:color w:val="000000"/>
          <w:szCs w:val="24"/>
        </w:rPr>
        <w:t>1</w:t>
      </w:r>
      <w:r w:rsidRPr="007D3873">
        <w:rPr>
          <w:rFonts w:ascii="Times New Roman" w:hAnsi="Times New Roman"/>
          <w:color w:val="000000"/>
          <w:szCs w:val="24"/>
        </w:rPr>
        <w:t>-202</w:t>
      </w:r>
      <w:r w:rsidR="008A626F">
        <w:rPr>
          <w:rFonts w:ascii="Times New Roman" w:hAnsi="Times New Roman"/>
          <w:color w:val="000000"/>
          <w:szCs w:val="24"/>
        </w:rPr>
        <w:t>6</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77777777"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t xml:space="preserve">the Bid is valid till required period,  </w:t>
      </w:r>
    </w:p>
    <w:p w14:paraId="0A9DC3B1"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w:t>
      </w:r>
      <w:proofErr w:type="gramStart"/>
      <w:r w:rsidRPr="007D3873">
        <w:rPr>
          <w:rFonts w:ascii="Times New Roman" w:hAnsi="Times New Roman"/>
          <w:szCs w:val="24"/>
        </w:rPr>
        <w:t xml:space="preserve">) </w:t>
      </w:r>
      <w:r w:rsidRPr="007D3873">
        <w:rPr>
          <w:rFonts w:ascii="Times New Roman" w:hAnsi="Times New Roman"/>
          <w:szCs w:val="24"/>
        </w:rPr>
        <w:tab/>
        <w:t>the</w:t>
      </w:r>
      <w:proofErr w:type="gramEnd"/>
      <w:r w:rsidRPr="007D3873">
        <w:rPr>
          <w:rFonts w:ascii="Times New Roman" w:hAnsi="Times New Roman"/>
          <w:szCs w:val="24"/>
        </w:rPr>
        <w:t xml:space="preserve"> Bid prices are firm during currency of contr</w:t>
      </w:r>
      <w:r w:rsidR="000D168B" w:rsidRPr="007D3873">
        <w:rPr>
          <w:rFonts w:ascii="Times New Roman" w:hAnsi="Times New Roman"/>
          <w:szCs w:val="24"/>
        </w:rPr>
        <w:t xml:space="preserve">act </w:t>
      </w:r>
    </w:p>
    <w:p w14:paraId="61692588"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(iii</w:t>
      </w:r>
      <w:proofErr w:type="gramStart"/>
      <w:r w:rsidRPr="007D3873">
        <w:rPr>
          <w:rFonts w:ascii="Times New Roman" w:hAnsi="Times New Roman"/>
          <w:szCs w:val="24"/>
        </w:rPr>
        <w:t xml:space="preserve">) </w:t>
      </w:r>
      <w:r w:rsidRPr="007D3873">
        <w:rPr>
          <w:rFonts w:ascii="Times New Roman" w:hAnsi="Times New Roman"/>
          <w:szCs w:val="24"/>
        </w:rPr>
        <w:tab/>
        <w:t>completion</w:t>
      </w:r>
      <w:proofErr w:type="gramEnd"/>
      <w:r w:rsidRPr="007D3873">
        <w:rPr>
          <w:rFonts w:ascii="Times New Roman" w:hAnsi="Times New Roman"/>
          <w:szCs w:val="24"/>
        </w:rPr>
        <w:t xml:space="preserve"> period offered is within specified limits, </w:t>
      </w:r>
    </w:p>
    <w:p w14:paraId="19D1B025"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t xml:space="preserve">the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77777777"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t xml:space="preserve">the Bid does not deviate from basic technical requirements and  </w:t>
      </w:r>
    </w:p>
    <w:p w14:paraId="0BEDCFA8" w14:textId="77777777"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t xml:space="preserve">the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6"/>
          <w:headerReference w:type="default" r:id="rId17"/>
          <w:footerReference w:type="even" r:id="rId18"/>
          <w:footerReference w:type="default" r:id="rId19"/>
          <w:headerReference w:type="first" r:id="rId20"/>
          <w:footerReference w:type="first" r:id="rId21"/>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t>FORM OF BID AND SCHEDULES TO BID</w:t>
      </w:r>
    </w:p>
    <w:p w14:paraId="058E4678" w14:textId="77777777" w:rsidR="000651DF" w:rsidRPr="007D3873" w:rsidRDefault="000651DF" w:rsidP="00D31165">
      <w:pPr>
        <w:pStyle w:val="Heading1"/>
      </w:pPr>
      <w:bookmarkStart w:id="3" w:name="_Toc202175008"/>
      <w:r w:rsidRPr="007D3873">
        <w:t>FORM OF BID</w:t>
      </w:r>
      <w:bookmarkEnd w:id="3"/>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proofErr w:type="gramStart"/>
      <w:r w:rsidRPr="007D3873">
        <w:rPr>
          <w:rFonts w:ascii="Times New Roman" w:hAnsi="Times New Roman"/>
          <w:szCs w:val="24"/>
        </w:rPr>
        <w:t>To</w:t>
      </w:r>
      <w:r w:rsidR="00F32BFD">
        <w:rPr>
          <w:rFonts w:ascii="Times New Roman" w:hAnsi="Times New Roman"/>
          <w:szCs w:val="24"/>
        </w:rPr>
        <w:t>:_</w:t>
      </w:r>
      <w:proofErr w:type="gramEnd"/>
      <w:r w:rsidR="00F32BFD">
        <w:rPr>
          <w:rFonts w:ascii="Times New Roman" w:hAnsi="Times New Roman"/>
          <w:szCs w:val="24"/>
        </w:rPr>
        <w:t>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777777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proofErr w:type="gramStart"/>
      <w:r w:rsidR="000651DF" w:rsidRPr="007D3873">
        <w:rPr>
          <w:rFonts w:ascii="Times New Roman" w:hAnsi="Times New Roman"/>
          <w:szCs w:val="24"/>
        </w:rPr>
        <w:t>persons</w:t>
      </w:r>
      <w:proofErr w:type="gramEnd"/>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 xml:space="preserve">Dated </w:t>
      </w:r>
      <w:proofErr w:type="spellStart"/>
      <w:proofErr w:type="gramStart"/>
      <w:r>
        <w:rPr>
          <w:rFonts w:ascii="Times New Roman" w:hAnsi="Times New Roman"/>
          <w:szCs w:val="24"/>
        </w:rPr>
        <w:t>this___</w:t>
      </w:r>
      <w:proofErr w:type="gramEnd"/>
      <w:r w:rsidR="000651DF" w:rsidRPr="007D3873">
        <w:rPr>
          <w:rFonts w:ascii="Times New Roman" w:hAnsi="Times New Roman"/>
          <w:szCs w:val="24"/>
        </w:rPr>
        <w:t>_____day</w:t>
      </w:r>
      <w:proofErr w:type="spellEnd"/>
      <w:r w:rsidR="000651DF" w:rsidRPr="007D3873">
        <w:rPr>
          <w:rFonts w:ascii="Times New Roman" w:hAnsi="Times New Roman"/>
          <w:szCs w:val="24"/>
        </w:rPr>
        <w:t xml:space="preserve">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proofErr w:type="gramStart"/>
      <w:r w:rsidRPr="007D3873">
        <w:rPr>
          <w:rFonts w:ascii="Times New Roman" w:hAnsi="Times New Roman"/>
          <w:szCs w:val="24"/>
        </w:rPr>
        <w:t>Name:_</w:t>
      </w:r>
      <w:proofErr w:type="gramEnd"/>
      <w:r w:rsidRPr="007D3873">
        <w:rPr>
          <w:rFonts w:ascii="Times New Roman" w:hAnsi="Times New Roman"/>
          <w:szCs w:val="24"/>
        </w:rPr>
        <w:t>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2"/>
          <w:footerReference w:type="first" r:id="rId23"/>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4" w:name="_Toc202175009"/>
      <w:r w:rsidRPr="007D3873">
        <w:rPr>
          <w:szCs w:val="24"/>
        </w:rPr>
        <w:t>SCHEDULE OF PRICES</w:t>
      </w:r>
      <w:bookmarkEnd w:id="4"/>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t xml:space="preserve">PREAMBLE TO </w:t>
      </w:r>
      <w:proofErr w:type="gramStart"/>
      <w:r w:rsidRPr="007D3873">
        <w:rPr>
          <w:b/>
          <w:szCs w:val="24"/>
        </w:rPr>
        <w:t>SCHEDULE OF</w:t>
      </w:r>
      <w:proofErr w:type="gramEnd"/>
      <w:r w:rsidRPr="007D3873">
        <w:rPr>
          <w:b/>
          <w:szCs w:val="24"/>
        </w:rPr>
        <w:t xml:space="preserve">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 xml:space="preserve">Units of measurement, symbols and abbreviations expressed in the Bidding Documents shall comply with the Systeme </w:t>
      </w:r>
      <w:proofErr w:type="spellStart"/>
      <w:r w:rsidRPr="007D3873">
        <w:rPr>
          <w:szCs w:val="24"/>
        </w:rPr>
        <w:t>Internationale</w:t>
      </w:r>
      <w:proofErr w:type="spellEnd"/>
      <w:r w:rsidRPr="007D3873">
        <w:rPr>
          <w:szCs w:val="24"/>
        </w:rPr>
        <w:t xml:space="preserv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w:t>
      </w:r>
      <w:proofErr w:type="gramStart"/>
      <w:r w:rsidRPr="007D3873">
        <w:rPr>
          <w:szCs w:val="24"/>
        </w:rPr>
        <w:t>entered</w:t>
      </w:r>
      <w:proofErr w:type="gramEnd"/>
      <w:r w:rsidRPr="007D3873">
        <w:rPr>
          <w:szCs w:val="24"/>
        </w:rPr>
        <w:t xml:space="preserve"> against each item in the Schedule of Prices. Any item against which no rate or price is </w:t>
      </w:r>
      <w:proofErr w:type="gramStart"/>
      <w:r w:rsidRPr="007D3873">
        <w:rPr>
          <w:szCs w:val="24"/>
        </w:rPr>
        <w:t>entered</w:t>
      </w:r>
      <w:proofErr w:type="gramEnd"/>
      <w:r w:rsidRPr="007D3873">
        <w:rPr>
          <w:szCs w:val="24"/>
        </w:rPr>
        <w:t xml:space="preserve"> by the bidder will not be paid for by the Employer when executed and 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 xml:space="preserve">The Contractor shall provide for all parts of the Works to be completed in every respect. Notwithstanding that any details, accessories, etc. required for the complete installation and satisfactory operation of the </w:t>
      </w:r>
      <w:proofErr w:type="gramStart"/>
      <w:r w:rsidRPr="007D3873">
        <w:rPr>
          <w:szCs w:val="24"/>
        </w:rPr>
        <w:t>Works,</w:t>
      </w:r>
      <w:proofErr w:type="gramEnd"/>
      <w:r w:rsidRPr="007D3873">
        <w:rPr>
          <w:szCs w:val="24"/>
        </w:rPr>
        <w:t xml:space="preserve">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4"/>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0BF6FAB5" w:rsidR="00D35055" w:rsidRPr="00FF7626" w:rsidRDefault="00041836" w:rsidP="00781A1C">
      <w:pPr>
        <w:pStyle w:val="BodyText21"/>
        <w:numPr>
          <w:ilvl w:val="0"/>
          <w:numId w:val="48"/>
        </w:numPr>
        <w:spacing w:line="276" w:lineRule="auto"/>
        <w:rPr>
          <w:b/>
          <w:szCs w:val="24"/>
        </w:rPr>
      </w:pPr>
      <w:r>
        <w:rPr>
          <w:b/>
          <w:szCs w:val="24"/>
        </w:rPr>
        <w:t>NAGAR IT HUB</w:t>
      </w:r>
    </w:p>
    <w:p w14:paraId="2FA1CB05" w14:textId="77777777" w:rsidR="00781A1C" w:rsidRDefault="00781A1C" w:rsidP="00781A1C">
      <w:pPr>
        <w:pStyle w:val="BodyText21"/>
        <w:spacing w:line="276" w:lineRule="auto"/>
        <w:rPr>
          <w:b/>
          <w:szCs w:val="24"/>
          <w:highlight w:val="yellow"/>
        </w:rPr>
      </w:pPr>
    </w:p>
    <w:tbl>
      <w:tblPr>
        <w:tblW w:w="14240" w:type="dxa"/>
        <w:tblInd w:w="113" w:type="dxa"/>
        <w:tblLook w:val="04A0" w:firstRow="1" w:lastRow="0" w:firstColumn="1" w:lastColumn="0" w:noHBand="0" w:noVBand="1"/>
      </w:tblPr>
      <w:tblGrid>
        <w:gridCol w:w="641"/>
        <w:gridCol w:w="3328"/>
        <w:gridCol w:w="5093"/>
        <w:gridCol w:w="1391"/>
        <w:gridCol w:w="578"/>
        <w:gridCol w:w="1406"/>
        <w:gridCol w:w="1803"/>
      </w:tblGrid>
      <w:tr w:rsidR="00575BD3" w:rsidRPr="00575BD3" w14:paraId="3EF69642" w14:textId="77777777" w:rsidTr="00641F26">
        <w:trPr>
          <w:trHeight w:val="420"/>
        </w:trPr>
        <w:tc>
          <w:tcPr>
            <w:tcW w:w="14240" w:type="dxa"/>
            <w:gridSpan w:val="7"/>
            <w:tcBorders>
              <w:top w:val="single" w:sz="4" w:space="0" w:color="auto"/>
              <w:left w:val="single" w:sz="4" w:space="0" w:color="auto"/>
              <w:bottom w:val="single" w:sz="4" w:space="0" w:color="auto"/>
              <w:right w:val="single" w:sz="4" w:space="0" w:color="000000"/>
            </w:tcBorders>
            <w:shd w:val="clear" w:color="000000" w:fill="B7DEE8"/>
            <w:noWrap/>
            <w:vAlign w:val="bottom"/>
            <w:hideMark/>
          </w:tcPr>
          <w:p w14:paraId="6CF6465F" w14:textId="77777777" w:rsidR="00575BD3" w:rsidRPr="00575BD3" w:rsidRDefault="00575BD3" w:rsidP="00575BD3">
            <w:pPr>
              <w:widowControl/>
              <w:overflowPunct/>
              <w:autoSpaceDE/>
              <w:autoSpaceDN/>
              <w:adjustRightInd/>
              <w:jc w:val="center"/>
              <w:textAlignment w:val="auto"/>
              <w:rPr>
                <w:rFonts w:ascii="Calibri" w:hAnsi="Calibri" w:cs="Calibri"/>
                <w:b/>
                <w:bCs/>
                <w:sz w:val="32"/>
                <w:szCs w:val="32"/>
                <w:lang w:val="en-AU" w:eastAsia="en-AU"/>
              </w:rPr>
            </w:pPr>
            <w:r w:rsidRPr="00575BD3">
              <w:rPr>
                <w:rFonts w:ascii="Calibri" w:hAnsi="Calibri" w:cs="Calibri"/>
                <w:b/>
                <w:bCs/>
                <w:sz w:val="32"/>
                <w:szCs w:val="32"/>
                <w:lang w:val="en-AU" w:eastAsia="en-AU"/>
              </w:rPr>
              <w:t>DETAIL OF COST SOLAR COMPONENT</w:t>
            </w:r>
          </w:p>
        </w:tc>
      </w:tr>
      <w:tr w:rsidR="00575BD3" w:rsidRPr="00575BD3" w14:paraId="00F3934F" w14:textId="77777777" w:rsidTr="00641F26">
        <w:trPr>
          <w:trHeight w:val="300"/>
        </w:trPr>
        <w:tc>
          <w:tcPr>
            <w:tcW w:w="14240" w:type="dxa"/>
            <w:gridSpan w:val="7"/>
            <w:tcBorders>
              <w:top w:val="nil"/>
              <w:left w:val="single" w:sz="4" w:space="0" w:color="auto"/>
              <w:bottom w:val="single" w:sz="8" w:space="0" w:color="auto"/>
              <w:right w:val="single" w:sz="4" w:space="0" w:color="000000"/>
            </w:tcBorders>
            <w:noWrap/>
            <w:vAlign w:val="center"/>
            <w:hideMark/>
          </w:tcPr>
          <w:p w14:paraId="4BC5DE72" w14:textId="6A75B395" w:rsidR="00575BD3" w:rsidRPr="00575BD3" w:rsidRDefault="00575BD3" w:rsidP="00575BD3">
            <w:pPr>
              <w:widowControl/>
              <w:overflowPunct/>
              <w:autoSpaceDE/>
              <w:autoSpaceDN/>
              <w:adjustRightInd/>
              <w:jc w:val="center"/>
              <w:textAlignment w:val="auto"/>
              <w:rPr>
                <w:rFonts w:ascii="Calibri" w:hAnsi="Calibri" w:cs="Calibri"/>
                <w:b/>
                <w:bCs/>
                <w:color w:val="000000"/>
                <w:sz w:val="22"/>
                <w:szCs w:val="22"/>
                <w:lang w:val="en-AU" w:eastAsia="en-AU"/>
              </w:rPr>
            </w:pPr>
            <w:r w:rsidRPr="00575BD3">
              <w:rPr>
                <w:rFonts w:ascii="Calibri" w:hAnsi="Calibri" w:cs="Calibri"/>
                <w:b/>
                <w:bCs/>
                <w:color w:val="000000"/>
                <w:sz w:val="22"/>
                <w:szCs w:val="22"/>
                <w:lang w:val="en-AU" w:eastAsia="en-AU"/>
              </w:rPr>
              <w:t xml:space="preserve">Solar System </w:t>
            </w:r>
            <w:r w:rsidR="00BD6CA7">
              <w:rPr>
                <w:rFonts w:ascii="Calibri" w:hAnsi="Calibri" w:cs="Calibri"/>
                <w:b/>
                <w:bCs/>
                <w:color w:val="000000"/>
                <w:sz w:val="22"/>
                <w:szCs w:val="22"/>
                <w:lang w:val="en-AU" w:eastAsia="en-AU"/>
              </w:rPr>
              <w:t>BCDF</w:t>
            </w:r>
          </w:p>
        </w:tc>
      </w:tr>
      <w:tr w:rsidR="00575BD3" w:rsidRPr="00575BD3" w14:paraId="3C54D604" w14:textId="77777777" w:rsidTr="00641F26">
        <w:trPr>
          <w:trHeight w:val="620"/>
        </w:trPr>
        <w:tc>
          <w:tcPr>
            <w:tcW w:w="641" w:type="dxa"/>
            <w:tcBorders>
              <w:top w:val="nil"/>
              <w:left w:val="single" w:sz="4" w:space="0" w:color="auto"/>
              <w:bottom w:val="nil"/>
              <w:right w:val="single" w:sz="4" w:space="0" w:color="auto"/>
            </w:tcBorders>
            <w:shd w:val="clear" w:color="000000" w:fill="FFFF00"/>
            <w:noWrap/>
            <w:vAlign w:val="center"/>
            <w:hideMark/>
          </w:tcPr>
          <w:p w14:paraId="1B66F3A6"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S No</w:t>
            </w:r>
          </w:p>
        </w:tc>
        <w:tc>
          <w:tcPr>
            <w:tcW w:w="3328" w:type="dxa"/>
            <w:tcBorders>
              <w:top w:val="nil"/>
              <w:left w:val="nil"/>
              <w:bottom w:val="nil"/>
              <w:right w:val="single" w:sz="4" w:space="0" w:color="auto"/>
            </w:tcBorders>
            <w:shd w:val="clear" w:color="000000" w:fill="FFFF00"/>
            <w:vAlign w:val="center"/>
            <w:hideMark/>
          </w:tcPr>
          <w:p w14:paraId="579DF8C0"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Item</w:t>
            </w:r>
          </w:p>
        </w:tc>
        <w:tc>
          <w:tcPr>
            <w:tcW w:w="5093" w:type="dxa"/>
            <w:tcBorders>
              <w:top w:val="nil"/>
              <w:left w:val="nil"/>
              <w:bottom w:val="nil"/>
              <w:right w:val="single" w:sz="4" w:space="0" w:color="auto"/>
            </w:tcBorders>
            <w:shd w:val="clear" w:color="000000" w:fill="FFFF00"/>
            <w:vAlign w:val="center"/>
            <w:hideMark/>
          </w:tcPr>
          <w:p w14:paraId="625CD41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Specification &amp; Certifications </w:t>
            </w:r>
          </w:p>
        </w:tc>
        <w:tc>
          <w:tcPr>
            <w:tcW w:w="1391" w:type="dxa"/>
            <w:tcBorders>
              <w:top w:val="nil"/>
              <w:left w:val="nil"/>
              <w:bottom w:val="nil"/>
              <w:right w:val="single" w:sz="4" w:space="0" w:color="auto"/>
            </w:tcBorders>
            <w:shd w:val="clear" w:color="000000" w:fill="FFFF00"/>
            <w:vAlign w:val="center"/>
            <w:hideMark/>
          </w:tcPr>
          <w:p w14:paraId="1E41AC49"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w:t>
            </w:r>
          </w:p>
        </w:tc>
        <w:tc>
          <w:tcPr>
            <w:tcW w:w="578" w:type="dxa"/>
            <w:tcBorders>
              <w:top w:val="nil"/>
              <w:left w:val="nil"/>
              <w:bottom w:val="nil"/>
              <w:right w:val="single" w:sz="8" w:space="0" w:color="auto"/>
            </w:tcBorders>
            <w:shd w:val="clear" w:color="000000" w:fill="FFFF00"/>
            <w:noWrap/>
            <w:vAlign w:val="center"/>
            <w:hideMark/>
          </w:tcPr>
          <w:p w14:paraId="587B20E5"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Qty</w:t>
            </w:r>
          </w:p>
        </w:tc>
        <w:tc>
          <w:tcPr>
            <w:tcW w:w="1406" w:type="dxa"/>
            <w:tcBorders>
              <w:top w:val="nil"/>
              <w:left w:val="single" w:sz="4" w:space="0" w:color="auto"/>
              <w:bottom w:val="nil"/>
              <w:right w:val="single" w:sz="8" w:space="0" w:color="auto"/>
            </w:tcBorders>
            <w:shd w:val="clear" w:color="000000" w:fill="FFFF00"/>
            <w:noWrap/>
            <w:vAlign w:val="center"/>
            <w:hideMark/>
          </w:tcPr>
          <w:p w14:paraId="06A9C9C3"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 xml:space="preserve">Unit Rate </w:t>
            </w:r>
          </w:p>
        </w:tc>
        <w:tc>
          <w:tcPr>
            <w:tcW w:w="1803" w:type="dxa"/>
            <w:tcBorders>
              <w:top w:val="nil"/>
              <w:left w:val="single" w:sz="4" w:space="0" w:color="auto"/>
              <w:bottom w:val="nil"/>
              <w:right w:val="single" w:sz="4" w:space="0" w:color="auto"/>
            </w:tcBorders>
            <w:shd w:val="clear" w:color="000000" w:fill="FFFF00"/>
            <w:vAlign w:val="center"/>
            <w:hideMark/>
          </w:tcPr>
          <w:p w14:paraId="3AADE5C7" w14:textId="77777777" w:rsidR="00575BD3" w:rsidRPr="00575BD3" w:rsidRDefault="00575BD3" w:rsidP="00575BD3">
            <w:pPr>
              <w:widowControl/>
              <w:overflowPunct/>
              <w:autoSpaceDE/>
              <w:autoSpaceDN/>
              <w:adjustRightInd/>
              <w:jc w:val="center"/>
              <w:textAlignment w:val="auto"/>
              <w:rPr>
                <w:rFonts w:ascii="Calibri" w:hAnsi="Calibri" w:cs="Calibri"/>
                <w:b/>
                <w:bCs/>
                <w:color w:val="000000"/>
                <w:szCs w:val="24"/>
                <w:lang w:val="en-AU" w:eastAsia="en-AU"/>
              </w:rPr>
            </w:pPr>
            <w:r w:rsidRPr="00575BD3">
              <w:rPr>
                <w:rFonts w:ascii="Calibri" w:hAnsi="Calibri" w:cs="Calibri"/>
                <w:b/>
                <w:bCs/>
                <w:color w:val="000000"/>
                <w:szCs w:val="24"/>
                <w:lang w:val="en-AU" w:eastAsia="en-AU"/>
              </w:rPr>
              <w:t>Total Amount Rs</w:t>
            </w:r>
          </w:p>
        </w:tc>
      </w:tr>
      <w:tr w:rsidR="00BD6CA7" w:rsidRPr="00575BD3" w14:paraId="5C9DA9E7" w14:textId="77777777" w:rsidTr="00BD6CA7">
        <w:trPr>
          <w:trHeight w:val="1860"/>
        </w:trPr>
        <w:tc>
          <w:tcPr>
            <w:tcW w:w="641" w:type="dxa"/>
            <w:tcBorders>
              <w:top w:val="single" w:sz="4" w:space="0" w:color="auto"/>
              <w:left w:val="single" w:sz="4" w:space="0" w:color="auto"/>
              <w:bottom w:val="single" w:sz="4" w:space="0" w:color="auto"/>
              <w:right w:val="single" w:sz="4" w:space="0" w:color="auto"/>
            </w:tcBorders>
            <w:noWrap/>
            <w:vAlign w:val="center"/>
            <w:hideMark/>
          </w:tcPr>
          <w:p w14:paraId="1DA31F50"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3328" w:type="dxa"/>
            <w:tcBorders>
              <w:top w:val="single" w:sz="4" w:space="0" w:color="auto"/>
              <w:left w:val="nil"/>
              <w:bottom w:val="single" w:sz="4" w:space="0" w:color="auto"/>
              <w:right w:val="single" w:sz="4" w:space="0" w:color="auto"/>
            </w:tcBorders>
            <w:vAlign w:val="center"/>
            <w:hideMark/>
          </w:tcPr>
          <w:p w14:paraId="15F4FAF6" w14:textId="66C7B6BC"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Solar Panel </w:t>
            </w:r>
            <w:r w:rsidR="008A626F">
              <w:rPr>
                <w:rFonts w:ascii="Calibri" w:hAnsi="Calibri" w:cs="Calibri"/>
                <w:color w:val="000000"/>
                <w:szCs w:val="24"/>
                <w:lang w:val="en-AU" w:eastAsia="en-AU"/>
              </w:rPr>
              <w:t>600</w:t>
            </w:r>
            <w:r>
              <w:rPr>
                <w:rFonts w:ascii="Calibri" w:hAnsi="Calibri" w:cs="Calibri"/>
                <w:color w:val="000000"/>
                <w:szCs w:val="24"/>
                <w:lang w:val="en-AU" w:eastAsia="en-AU"/>
              </w:rPr>
              <w:t xml:space="preserve"> </w:t>
            </w:r>
            <w:r w:rsidRPr="00575BD3">
              <w:rPr>
                <w:rFonts w:ascii="Calibri" w:hAnsi="Calibri" w:cs="Calibri"/>
                <w:b/>
                <w:bCs/>
                <w:color w:val="000000"/>
                <w:szCs w:val="24"/>
                <w:lang w:val="en-AU" w:eastAsia="en-AU"/>
              </w:rPr>
              <w:t>W</w:t>
            </w:r>
            <w:r>
              <w:rPr>
                <w:rFonts w:ascii="Calibri" w:hAnsi="Calibri" w:cs="Calibri"/>
                <w:b/>
                <w:bCs/>
                <w:color w:val="000000"/>
                <w:szCs w:val="24"/>
                <w:lang w:val="en-AU" w:eastAsia="en-AU"/>
              </w:rPr>
              <w:t xml:space="preserve"> or </w:t>
            </w:r>
            <w:proofErr w:type="gramStart"/>
            <w:r>
              <w:rPr>
                <w:rFonts w:ascii="Calibri" w:hAnsi="Calibri" w:cs="Calibri"/>
                <w:b/>
                <w:bCs/>
                <w:color w:val="000000"/>
                <w:szCs w:val="24"/>
                <w:lang w:val="en-AU" w:eastAsia="en-AU"/>
              </w:rPr>
              <w:t>up  (</w:t>
            </w:r>
            <w:proofErr w:type="gramEnd"/>
            <w:r>
              <w:rPr>
                <w:rFonts w:ascii="Calibri" w:hAnsi="Calibri" w:cs="Calibri"/>
                <w:b/>
                <w:bCs/>
                <w:color w:val="000000"/>
                <w:szCs w:val="24"/>
                <w:lang w:val="en-AU" w:eastAsia="en-AU"/>
              </w:rPr>
              <w:t>n Type, bi-</w:t>
            </w:r>
            <w:proofErr w:type="spellStart"/>
            <w:r>
              <w:rPr>
                <w:rFonts w:ascii="Calibri" w:hAnsi="Calibri" w:cs="Calibri"/>
                <w:b/>
                <w:bCs/>
                <w:color w:val="000000"/>
                <w:szCs w:val="24"/>
                <w:lang w:val="en-AU" w:eastAsia="en-AU"/>
              </w:rPr>
              <w:t>ficial</w:t>
            </w:r>
            <w:proofErr w:type="spellEnd"/>
            <w:r>
              <w:rPr>
                <w:rFonts w:ascii="Calibri" w:hAnsi="Calibri" w:cs="Calibri"/>
                <w:b/>
                <w:bCs/>
                <w:color w:val="000000"/>
                <w:szCs w:val="24"/>
                <w:lang w:val="en-AU" w:eastAsia="en-AU"/>
              </w:rPr>
              <w:t xml:space="preserve">, </w:t>
            </w:r>
            <w:proofErr w:type="spellStart"/>
            <w:r>
              <w:rPr>
                <w:rFonts w:ascii="Calibri" w:hAnsi="Calibri" w:cs="Calibri"/>
                <w:b/>
                <w:bCs/>
                <w:color w:val="000000"/>
                <w:szCs w:val="24"/>
                <w:lang w:val="en-AU" w:eastAsia="en-AU"/>
              </w:rPr>
              <w:t>Hemo</w:t>
            </w:r>
            <w:proofErr w:type="spellEnd"/>
            <w:r>
              <w:rPr>
                <w:rFonts w:ascii="Calibri" w:hAnsi="Calibri" w:cs="Calibri"/>
                <w:b/>
                <w:bCs/>
                <w:color w:val="000000"/>
                <w:szCs w:val="24"/>
                <w:lang w:val="en-AU" w:eastAsia="en-AU"/>
              </w:rPr>
              <w:t xml:space="preserve"> 7 or up)</w:t>
            </w:r>
          </w:p>
        </w:tc>
        <w:tc>
          <w:tcPr>
            <w:tcW w:w="5093" w:type="dxa"/>
            <w:tcBorders>
              <w:top w:val="single" w:sz="4" w:space="0" w:color="auto"/>
              <w:left w:val="nil"/>
              <w:bottom w:val="single" w:sz="4" w:space="0" w:color="auto"/>
              <w:right w:val="single" w:sz="4" w:space="0" w:color="auto"/>
            </w:tcBorders>
            <w:vAlign w:val="center"/>
            <w:hideMark/>
          </w:tcPr>
          <w:p w14:paraId="724C5A00" w14:textId="77777777"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IEC 61215-1, IEC 61215-1-1, IEC 61215-2:2016</w:t>
            </w:r>
            <w:r w:rsidRPr="00575BD3">
              <w:rPr>
                <w:rFonts w:ascii="Calibri" w:hAnsi="Calibri" w:cs="Calibri"/>
                <w:color w:val="000000"/>
                <w:szCs w:val="24"/>
                <w:lang w:val="en-AU" w:eastAsia="en-AU"/>
              </w:rPr>
              <w:br/>
              <w:t>• IEC 61730-1, IEC 61730-2:2016</w:t>
            </w:r>
            <w:r w:rsidRPr="00575BD3">
              <w:rPr>
                <w:rFonts w:ascii="Calibri" w:hAnsi="Calibri" w:cs="Calibri"/>
                <w:color w:val="000000"/>
                <w:szCs w:val="24"/>
                <w:lang w:val="en-AU" w:eastAsia="en-AU"/>
              </w:rPr>
              <w:br/>
              <w:t>• TS 62804-1</w:t>
            </w:r>
            <w:r w:rsidRPr="00575BD3">
              <w:rPr>
                <w:rFonts w:ascii="Calibri" w:hAnsi="Calibri" w:cs="Calibri"/>
                <w:color w:val="000000"/>
                <w:szCs w:val="24"/>
                <w:lang w:val="en-AU" w:eastAsia="en-AU"/>
              </w:rPr>
              <w:br/>
              <w:t>• IEC61701</w:t>
            </w:r>
            <w:r w:rsidRPr="00575BD3">
              <w:rPr>
                <w:rFonts w:ascii="Calibri" w:hAnsi="Calibri" w:cs="Calibri"/>
                <w:color w:val="000000"/>
                <w:szCs w:val="24"/>
                <w:lang w:val="en-AU" w:eastAsia="en-AU"/>
              </w:rPr>
              <w:br/>
              <w:t xml:space="preserve">• IEC62716                                                                                      </w:t>
            </w:r>
            <w:r w:rsidRPr="00575BD3">
              <w:rPr>
                <w:rFonts w:ascii="Calibri" w:hAnsi="Calibri" w:cs="Calibri"/>
                <w:b/>
                <w:bCs/>
                <w:color w:val="000000"/>
                <w:szCs w:val="24"/>
                <w:lang w:val="en-AU" w:eastAsia="en-AU"/>
              </w:rPr>
              <w:t xml:space="preserve">Data sheets for quoted brand must be attached </w:t>
            </w:r>
          </w:p>
        </w:tc>
        <w:tc>
          <w:tcPr>
            <w:tcW w:w="1391" w:type="dxa"/>
            <w:tcBorders>
              <w:top w:val="single" w:sz="4" w:space="0" w:color="auto"/>
              <w:left w:val="nil"/>
              <w:bottom w:val="single" w:sz="4" w:space="0" w:color="auto"/>
              <w:right w:val="single" w:sz="4" w:space="0" w:color="auto"/>
            </w:tcBorders>
            <w:vAlign w:val="center"/>
          </w:tcPr>
          <w:p w14:paraId="76259966" w14:textId="382BD0DF"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 xml:space="preserve">No. </w:t>
            </w:r>
          </w:p>
        </w:tc>
        <w:tc>
          <w:tcPr>
            <w:tcW w:w="578" w:type="dxa"/>
            <w:tcBorders>
              <w:top w:val="single" w:sz="4" w:space="0" w:color="auto"/>
              <w:left w:val="nil"/>
              <w:bottom w:val="single" w:sz="4" w:space="0" w:color="auto"/>
              <w:right w:val="single" w:sz="4" w:space="0" w:color="auto"/>
            </w:tcBorders>
            <w:noWrap/>
            <w:vAlign w:val="center"/>
            <w:hideMark/>
          </w:tcPr>
          <w:p w14:paraId="1B7AD15F" w14:textId="034D47BD" w:rsidR="00BD6CA7" w:rsidRPr="00575BD3" w:rsidRDefault="00146212" w:rsidP="00BD6CA7">
            <w:pPr>
              <w:widowControl/>
              <w:overflowPunct/>
              <w:autoSpaceDE/>
              <w:autoSpaceDN/>
              <w:adjustRightInd/>
              <w:jc w:val="center"/>
              <w:textAlignment w:val="auto"/>
              <w:rPr>
                <w:rFonts w:ascii="Calibri" w:hAnsi="Calibri" w:cs="Calibri"/>
                <w:szCs w:val="24"/>
                <w:lang w:val="en-AU" w:eastAsia="en-AU"/>
              </w:rPr>
            </w:pPr>
            <w:r>
              <w:rPr>
                <w:rFonts w:ascii="Calibri" w:hAnsi="Calibri" w:cs="Calibri"/>
                <w:szCs w:val="24"/>
                <w:lang w:val="en-AU" w:eastAsia="en-AU"/>
              </w:rPr>
              <w:t>2</w:t>
            </w:r>
            <w:r w:rsidR="008A626F">
              <w:rPr>
                <w:rFonts w:ascii="Calibri" w:hAnsi="Calibri" w:cs="Calibri"/>
                <w:szCs w:val="24"/>
                <w:lang w:val="en-AU" w:eastAsia="en-AU"/>
              </w:rPr>
              <w:t>4</w:t>
            </w:r>
          </w:p>
        </w:tc>
        <w:tc>
          <w:tcPr>
            <w:tcW w:w="1406" w:type="dxa"/>
            <w:tcBorders>
              <w:top w:val="single" w:sz="4" w:space="0" w:color="auto"/>
              <w:left w:val="nil"/>
              <w:bottom w:val="single" w:sz="4" w:space="0" w:color="auto"/>
              <w:right w:val="single" w:sz="4" w:space="0" w:color="auto"/>
            </w:tcBorders>
            <w:noWrap/>
            <w:vAlign w:val="center"/>
          </w:tcPr>
          <w:p w14:paraId="51BEF1F7"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single" w:sz="4" w:space="0" w:color="auto"/>
              <w:left w:val="nil"/>
              <w:bottom w:val="single" w:sz="4" w:space="0" w:color="auto"/>
              <w:right w:val="single" w:sz="4" w:space="0" w:color="auto"/>
            </w:tcBorders>
            <w:noWrap/>
            <w:vAlign w:val="center"/>
          </w:tcPr>
          <w:p w14:paraId="2555835F"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01116F7B" w14:textId="77777777" w:rsidTr="008C26F8">
        <w:trPr>
          <w:trHeight w:val="3100"/>
        </w:trPr>
        <w:tc>
          <w:tcPr>
            <w:tcW w:w="641" w:type="dxa"/>
            <w:tcBorders>
              <w:top w:val="nil"/>
              <w:left w:val="single" w:sz="4" w:space="0" w:color="auto"/>
              <w:bottom w:val="single" w:sz="4" w:space="0" w:color="auto"/>
              <w:right w:val="single" w:sz="4" w:space="0" w:color="auto"/>
            </w:tcBorders>
            <w:noWrap/>
            <w:vAlign w:val="center"/>
            <w:hideMark/>
          </w:tcPr>
          <w:p w14:paraId="278BED51"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2</w:t>
            </w:r>
          </w:p>
        </w:tc>
        <w:tc>
          <w:tcPr>
            <w:tcW w:w="3328" w:type="dxa"/>
            <w:tcBorders>
              <w:top w:val="nil"/>
              <w:left w:val="nil"/>
              <w:bottom w:val="single" w:sz="4" w:space="0" w:color="auto"/>
              <w:right w:val="single" w:sz="4" w:space="0" w:color="auto"/>
            </w:tcBorders>
            <w:vAlign w:val="center"/>
            <w:hideMark/>
          </w:tcPr>
          <w:p w14:paraId="3E1C1391" w14:textId="6D99E72E"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BD6CA7">
              <w:rPr>
                <w:rFonts w:ascii="Calibri" w:hAnsi="Calibri" w:cs="Calibri"/>
                <w:color w:val="000000"/>
                <w:szCs w:val="24"/>
                <w:lang w:val="en-AU" w:eastAsia="en-AU"/>
              </w:rPr>
              <w:t>INVERTER Hybrid-, 1</w:t>
            </w:r>
            <w:r w:rsidR="00A900BA">
              <w:rPr>
                <w:rFonts w:ascii="Calibri" w:hAnsi="Calibri" w:cs="Calibri"/>
                <w:color w:val="000000"/>
                <w:szCs w:val="24"/>
                <w:lang w:val="en-AU" w:eastAsia="en-AU"/>
              </w:rPr>
              <w:t>6</w:t>
            </w:r>
            <w:r w:rsidRPr="00BD6CA7">
              <w:rPr>
                <w:rFonts w:ascii="Calibri" w:hAnsi="Calibri" w:cs="Calibri"/>
                <w:color w:val="000000"/>
                <w:szCs w:val="24"/>
                <w:lang w:val="en-AU" w:eastAsia="en-AU"/>
              </w:rPr>
              <w:t xml:space="preserve"> kW Nitrox </w:t>
            </w:r>
            <w:proofErr w:type="gramStart"/>
            <w:r w:rsidRPr="00BD6CA7">
              <w:rPr>
                <w:rFonts w:ascii="Calibri" w:hAnsi="Calibri" w:cs="Calibri"/>
                <w:color w:val="000000"/>
                <w:szCs w:val="24"/>
                <w:lang w:val="en-AU" w:eastAsia="en-AU"/>
              </w:rPr>
              <w:t>With</w:t>
            </w:r>
            <w:proofErr w:type="gramEnd"/>
            <w:r w:rsidRPr="00BD6CA7">
              <w:rPr>
                <w:rFonts w:ascii="Calibri" w:hAnsi="Calibri" w:cs="Calibri"/>
                <w:color w:val="000000"/>
                <w:szCs w:val="24"/>
                <w:lang w:val="en-AU" w:eastAsia="en-AU"/>
              </w:rPr>
              <w:t xml:space="preserve"> Online Monitoring facility, Warranty: 10 Years</w:t>
            </w:r>
          </w:p>
        </w:tc>
        <w:tc>
          <w:tcPr>
            <w:tcW w:w="5093" w:type="dxa"/>
            <w:tcBorders>
              <w:top w:val="nil"/>
              <w:left w:val="nil"/>
              <w:bottom w:val="single" w:sz="4" w:space="0" w:color="auto"/>
              <w:right w:val="single" w:sz="4" w:space="0" w:color="auto"/>
            </w:tcBorders>
            <w:hideMark/>
          </w:tcPr>
          <w:p w14:paraId="542A128D" w14:textId="77777777" w:rsidR="00BD6CA7" w:rsidRPr="004145F7" w:rsidRDefault="00BD6CA7" w:rsidP="00BD6CA7">
            <w:pPr>
              <w:widowControl/>
              <w:overflowPunct/>
              <w:autoSpaceDE/>
              <w:autoSpaceDN/>
              <w:adjustRightInd/>
              <w:textAlignment w:val="auto"/>
              <w:rPr>
                <w:rFonts w:cs="Arial"/>
                <w:sz w:val="22"/>
                <w:szCs w:val="22"/>
              </w:rPr>
            </w:pPr>
            <w:r w:rsidRPr="004145F7">
              <w:rPr>
                <w:rFonts w:cs="Arial"/>
                <w:sz w:val="22"/>
                <w:szCs w:val="22"/>
              </w:rPr>
              <w:t>Maximum string voltage at project extreme</w:t>
            </w:r>
          </w:p>
          <w:p w14:paraId="6D16A08F" w14:textId="77777777" w:rsidR="00BD6CA7" w:rsidRPr="004145F7" w:rsidRDefault="00BD6CA7" w:rsidP="00BD6CA7">
            <w:pPr>
              <w:widowControl/>
              <w:overflowPunct/>
              <w:autoSpaceDE/>
              <w:autoSpaceDN/>
              <w:adjustRightInd/>
              <w:textAlignment w:val="auto"/>
              <w:rPr>
                <w:rFonts w:cs="Arial"/>
                <w:sz w:val="22"/>
                <w:szCs w:val="22"/>
              </w:rPr>
            </w:pPr>
            <w:r w:rsidRPr="004145F7">
              <w:rPr>
                <w:rFonts w:cs="Arial"/>
                <w:sz w:val="22"/>
                <w:szCs w:val="22"/>
              </w:rPr>
              <w:t>minimum temperatures</w:t>
            </w:r>
          </w:p>
          <w:p w14:paraId="181A7906" w14:textId="77777777" w:rsidR="00BD6CA7" w:rsidRPr="004145F7" w:rsidRDefault="00BD6CA7" w:rsidP="00BD6CA7">
            <w:pPr>
              <w:widowControl/>
              <w:overflowPunct/>
              <w:autoSpaceDE/>
              <w:autoSpaceDN/>
              <w:adjustRightInd/>
              <w:textAlignment w:val="auto"/>
              <w:rPr>
                <w:rFonts w:cs="Arial"/>
                <w:sz w:val="22"/>
                <w:szCs w:val="22"/>
              </w:rPr>
            </w:pPr>
            <w:r w:rsidRPr="004145F7">
              <w:rPr>
                <w:rFonts w:cs="Arial"/>
                <w:sz w:val="22"/>
                <w:szCs w:val="22"/>
              </w:rPr>
              <w:t>(Max 1,500 Vdc for Ground Mount Systems</w:t>
            </w:r>
          </w:p>
          <w:p w14:paraId="4AA1A462" w14:textId="77777777" w:rsidR="00BD6CA7" w:rsidRPr="004145F7" w:rsidRDefault="00BD6CA7" w:rsidP="00BD6CA7">
            <w:pPr>
              <w:widowControl/>
              <w:overflowPunct/>
              <w:autoSpaceDE/>
              <w:autoSpaceDN/>
              <w:adjustRightInd/>
              <w:textAlignment w:val="auto"/>
              <w:rPr>
                <w:rFonts w:cs="Arial"/>
                <w:sz w:val="22"/>
                <w:szCs w:val="22"/>
              </w:rPr>
            </w:pPr>
            <w:r w:rsidRPr="004145F7">
              <w:rPr>
                <w:rFonts w:cs="Arial"/>
                <w:sz w:val="22"/>
                <w:szCs w:val="22"/>
              </w:rPr>
              <w:t>Max 1,000 Vdc for Roof Mount Systems)</w:t>
            </w:r>
          </w:p>
          <w:p w14:paraId="362C2F33" w14:textId="77777777" w:rsidR="00BD6CA7" w:rsidRPr="004145F7" w:rsidRDefault="00BD6CA7" w:rsidP="00BD6CA7">
            <w:pPr>
              <w:widowControl/>
              <w:overflowPunct/>
              <w:autoSpaceDE/>
              <w:autoSpaceDN/>
              <w:adjustRightInd/>
              <w:textAlignment w:val="auto"/>
              <w:rPr>
                <w:rFonts w:cs="Arial"/>
                <w:sz w:val="22"/>
                <w:szCs w:val="22"/>
              </w:rPr>
            </w:pPr>
          </w:p>
          <w:p w14:paraId="581B8B12" w14:textId="77777777" w:rsidR="00BD6CA7" w:rsidRPr="004145F7" w:rsidRDefault="00BD6CA7" w:rsidP="00BD6CA7">
            <w:pPr>
              <w:widowControl/>
              <w:overflowPunct/>
              <w:autoSpaceDE/>
              <w:autoSpaceDN/>
              <w:adjustRightInd/>
              <w:textAlignment w:val="auto"/>
              <w:rPr>
                <w:rFonts w:cs="Arial"/>
                <w:sz w:val="22"/>
                <w:szCs w:val="22"/>
              </w:rPr>
            </w:pPr>
            <w:r w:rsidRPr="004145F7">
              <w:rPr>
                <w:rFonts w:cs="Arial"/>
                <w:sz w:val="22"/>
                <w:szCs w:val="22"/>
              </w:rPr>
              <w:t xml:space="preserve">Must be </w:t>
            </w:r>
            <w:proofErr w:type="gramStart"/>
            <w:r w:rsidRPr="004145F7">
              <w:rPr>
                <w:rFonts w:cs="Arial"/>
                <w:sz w:val="22"/>
                <w:szCs w:val="22"/>
              </w:rPr>
              <w:t>UL1741 certified</w:t>
            </w:r>
            <w:proofErr w:type="gramEnd"/>
          </w:p>
          <w:p w14:paraId="33B31FAF" w14:textId="77777777" w:rsidR="00BD6CA7" w:rsidRPr="004145F7" w:rsidRDefault="00BD6CA7" w:rsidP="00BD6CA7">
            <w:pPr>
              <w:spacing w:line="220" w:lineRule="exact"/>
              <w:ind w:left="160" w:right="160"/>
              <w:jc w:val="center"/>
              <w:rPr>
                <w:rFonts w:cs="Arial"/>
                <w:sz w:val="22"/>
                <w:szCs w:val="22"/>
              </w:rPr>
            </w:pPr>
            <w:r w:rsidRPr="004145F7">
              <w:rPr>
                <w:rFonts w:cs="Arial"/>
                <w:sz w:val="22"/>
                <w:szCs w:val="22"/>
              </w:rPr>
              <w:t>Rea</w:t>
            </w:r>
            <w:r w:rsidRPr="004145F7">
              <w:rPr>
                <w:rFonts w:cs="Arial"/>
                <w:spacing w:val="-1"/>
                <w:sz w:val="22"/>
                <w:szCs w:val="22"/>
              </w:rPr>
              <w:t>l</w:t>
            </w:r>
            <w:r w:rsidRPr="004145F7">
              <w:rPr>
                <w:rFonts w:cs="Arial"/>
                <w:sz w:val="22"/>
                <w:szCs w:val="22"/>
              </w:rPr>
              <w:t>-ti</w:t>
            </w:r>
            <w:r w:rsidRPr="004145F7">
              <w:rPr>
                <w:rFonts w:cs="Arial"/>
                <w:spacing w:val="-1"/>
                <w:sz w:val="22"/>
                <w:szCs w:val="22"/>
              </w:rPr>
              <w:t>m</w:t>
            </w:r>
            <w:r w:rsidRPr="004145F7">
              <w:rPr>
                <w:rFonts w:cs="Arial"/>
                <w:sz w:val="22"/>
                <w:szCs w:val="22"/>
              </w:rPr>
              <w:t>e</w:t>
            </w:r>
            <w:r w:rsidRPr="004145F7">
              <w:rPr>
                <w:rFonts w:cs="Arial"/>
                <w:spacing w:val="43"/>
                <w:sz w:val="22"/>
                <w:szCs w:val="22"/>
              </w:rPr>
              <w:t xml:space="preserve"> </w:t>
            </w:r>
            <w:r w:rsidRPr="004145F7">
              <w:rPr>
                <w:rFonts w:cs="Arial"/>
                <w:sz w:val="22"/>
                <w:szCs w:val="22"/>
              </w:rPr>
              <w:t>i</w:t>
            </w:r>
            <w:r w:rsidRPr="004145F7">
              <w:rPr>
                <w:rFonts w:cs="Arial"/>
                <w:spacing w:val="-1"/>
                <w:sz w:val="22"/>
                <w:szCs w:val="22"/>
              </w:rPr>
              <w:t>nv</w:t>
            </w:r>
            <w:r w:rsidRPr="004145F7">
              <w:rPr>
                <w:rFonts w:cs="Arial"/>
                <w:sz w:val="22"/>
                <w:szCs w:val="22"/>
              </w:rPr>
              <w:t>erter</w:t>
            </w:r>
            <w:r w:rsidRPr="004145F7">
              <w:rPr>
                <w:rFonts w:cs="Arial"/>
                <w:spacing w:val="25"/>
                <w:sz w:val="22"/>
                <w:szCs w:val="22"/>
              </w:rPr>
              <w:t xml:space="preserve"> </w:t>
            </w:r>
            <w:r w:rsidRPr="004145F7">
              <w:rPr>
                <w:rFonts w:cs="Arial"/>
                <w:w w:val="111"/>
                <w:sz w:val="22"/>
                <w:szCs w:val="22"/>
              </w:rPr>
              <w:t>s</w:t>
            </w:r>
            <w:r w:rsidRPr="004145F7">
              <w:rPr>
                <w:rFonts w:cs="Arial"/>
                <w:spacing w:val="-1"/>
                <w:w w:val="111"/>
                <w:sz w:val="22"/>
                <w:szCs w:val="22"/>
              </w:rPr>
              <w:t>t</w:t>
            </w:r>
            <w:r w:rsidRPr="004145F7">
              <w:rPr>
                <w:rFonts w:cs="Arial"/>
                <w:w w:val="111"/>
                <w:sz w:val="22"/>
                <w:szCs w:val="22"/>
              </w:rPr>
              <w:t>atus,</w:t>
            </w:r>
            <w:r w:rsidRPr="004145F7">
              <w:rPr>
                <w:rFonts w:cs="Arial"/>
                <w:spacing w:val="22"/>
                <w:w w:val="111"/>
                <w:sz w:val="22"/>
                <w:szCs w:val="22"/>
              </w:rPr>
              <w:t xml:space="preserve"> </w:t>
            </w:r>
            <w:r w:rsidRPr="004145F7">
              <w:rPr>
                <w:rFonts w:cs="Arial"/>
                <w:spacing w:val="-1"/>
                <w:w w:val="111"/>
                <w:sz w:val="22"/>
                <w:szCs w:val="22"/>
              </w:rPr>
              <w:t>p</w:t>
            </w:r>
            <w:r w:rsidRPr="004145F7">
              <w:rPr>
                <w:rFonts w:cs="Arial"/>
                <w:w w:val="111"/>
                <w:sz w:val="22"/>
                <w:szCs w:val="22"/>
              </w:rPr>
              <w:t>roduc</w:t>
            </w:r>
            <w:r w:rsidRPr="004145F7">
              <w:rPr>
                <w:rFonts w:cs="Arial"/>
                <w:spacing w:val="-1"/>
                <w:w w:val="111"/>
                <w:sz w:val="22"/>
                <w:szCs w:val="22"/>
              </w:rPr>
              <w:t>t</w:t>
            </w:r>
            <w:r w:rsidRPr="004145F7">
              <w:rPr>
                <w:rFonts w:cs="Arial"/>
                <w:w w:val="111"/>
                <w:sz w:val="22"/>
                <w:szCs w:val="22"/>
              </w:rPr>
              <w:t>ion,</w:t>
            </w:r>
            <w:r w:rsidRPr="004145F7">
              <w:rPr>
                <w:rFonts w:cs="Arial"/>
                <w:spacing w:val="-25"/>
                <w:w w:val="111"/>
                <w:sz w:val="22"/>
                <w:szCs w:val="22"/>
              </w:rPr>
              <w:t xml:space="preserve"> </w:t>
            </w:r>
            <w:r w:rsidRPr="004145F7">
              <w:rPr>
                <w:rFonts w:cs="Arial"/>
                <w:w w:val="96"/>
                <w:sz w:val="22"/>
                <w:szCs w:val="22"/>
              </w:rPr>
              <w:t>B</w:t>
            </w:r>
            <w:r w:rsidRPr="004145F7">
              <w:rPr>
                <w:rFonts w:cs="Arial"/>
                <w:spacing w:val="-1"/>
                <w:w w:val="96"/>
                <w:sz w:val="22"/>
                <w:szCs w:val="22"/>
              </w:rPr>
              <w:t>E</w:t>
            </w:r>
            <w:r w:rsidRPr="004145F7">
              <w:rPr>
                <w:rFonts w:cs="Arial"/>
                <w:spacing w:val="1"/>
                <w:w w:val="96"/>
                <w:sz w:val="22"/>
                <w:szCs w:val="22"/>
              </w:rPr>
              <w:t>S</w:t>
            </w:r>
            <w:r w:rsidRPr="004145F7">
              <w:rPr>
                <w:rFonts w:cs="Arial"/>
                <w:w w:val="96"/>
                <w:sz w:val="22"/>
                <w:szCs w:val="22"/>
              </w:rPr>
              <w:t>S</w:t>
            </w:r>
            <w:r w:rsidRPr="004145F7">
              <w:rPr>
                <w:rFonts w:cs="Arial"/>
                <w:spacing w:val="-7"/>
                <w:w w:val="96"/>
                <w:sz w:val="22"/>
                <w:szCs w:val="22"/>
              </w:rPr>
              <w:t xml:space="preserve"> </w:t>
            </w:r>
            <w:r w:rsidRPr="004145F7">
              <w:rPr>
                <w:rFonts w:cs="Arial"/>
                <w:w w:val="125"/>
                <w:sz w:val="22"/>
                <w:szCs w:val="22"/>
              </w:rPr>
              <w:t>s</w:t>
            </w:r>
            <w:r w:rsidRPr="004145F7">
              <w:rPr>
                <w:rFonts w:cs="Arial"/>
                <w:w w:val="116"/>
                <w:sz w:val="22"/>
                <w:szCs w:val="22"/>
              </w:rPr>
              <w:t>t</w:t>
            </w:r>
            <w:r w:rsidRPr="004145F7">
              <w:rPr>
                <w:rFonts w:cs="Arial"/>
                <w:w w:val="120"/>
                <w:sz w:val="22"/>
                <w:szCs w:val="22"/>
              </w:rPr>
              <w:t>a</w:t>
            </w:r>
            <w:r w:rsidRPr="004145F7">
              <w:rPr>
                <w:rFonts w:cs="Arial"/>
                <w:w w:val="116"/>
                <w:sz w:val="22"/>
                <w:szCs w:val="22"/>
              </w:rPr>
              <w:t>t</w:t>
            </w:r>
            <w:r w:rsidRPr="004145F7">
              <w:rPr>
                <w:rFonts w:cs="Arial"/>
                <w:spacing w:val="-1"/>
                <w:w w:val="119"/>
                <w:sz w:val="22"/>
                <w:szCs w:val="22"/>
              </w:rPr>
              <w:t>e</w:t>
            </w:r>
            <w:r w:rsidRPr="004145F7">
              <w:rPr>
                <w:rFonts w:cs="Arial"/>
                <w:w w:val="102"/>
                <w:sz w:val="22"/>
                <w:szCs w:val="22"/>
              </w:rPr>
              <w:t>-</w:t>
            </w:r>
          </w:p>
          <w:p w14:paraId="56278508" w14:textId="79D356DC"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roofErr w:type="gramStart"/>
            <w:r w:rsidRPr="004145F7">
              <w:rPr>
                <w:rFonts w:cs="Arial"/>
                <w:w w:val="108"/>
                <w:sz w:val="22"/>
                <w:szCs w:val="22"/>
              </w:rPr>
              <w:t>of-cha</w:t>
            </w:r>
            <w:r w:rsidRPr="004145F7">
              <w:rPr>
                <w:rFonts w:cs="Arial"/>
                <w:spacing w:val="-1"/>
                <w:w w:val="108"/>
                <w:sz w:val="22"/>
                <w:szCs w:val="22"/>
              </w:rPr>
              <w:t>r</w:t>
            </w:r>
            <w:r w:rsidRPr="004145F7">
              <w:rPr>
                <w:rFonts w:cs="Arial"/>
                <w:w w:val="108"/>
                <w:sz w:val="22"/>
                <w:szCs w:val="22"/>
              </w:rPr>
              <w:t>ge</w:t>
            </w:r>
            <w:proofErr w:type="gramEnd"/>
            <w:r w:rsidRPr="004145F7">
              <w:rPr>
                <w:rFonts w:cs="Arial"/>
                <w:w w:val="108"/>
                <w:sz w:val="22"/>
                <w:szCs w:val="22"/>
              </w:rPr>
              <w:t>,</w:t>
            </w:r>
            <w:r w:rsidRPr="004145F7">
              <w:rPr>
                <w:rFonts w:cs="Arial"/>
                <w:spacing w:val="-11"/>
                <w:w w:val="108"/>
                <w:sz w:val="22"/>
                <w:szCs w:val="22"/>
              </w:rPr>
              <w:t xml:space="preserve"> </w:t>
            </w:r>
            <w:r w:rsidRPr="004145F7">
              <w:rPr>
                <w:rFonts w:cs="Arial"/>
                <w:w w:val="96"/>
                <w:sz w:val="22"/>
                <w:szCs w:val="22"/>
              </w:rPr>
              <w:t>B</w:t>
            </w:r>
            <w:r w:rsidRPr="004145F7">
              <w:rPr>
                <w:rFonts w:cs="Arial"/>
                <w:spacing w:val="-1"/>
                <w:w w:val="96"/>
                <w:sz w:val="22"/>
                <w:szCs w:val="22"/>
              </w:rPr>
              <w:t>E</w:t>
            </w:r>
            <w:r w:rsidRPr="004145F7">
              <w:rPr>
                <w:rFonts w:cs="Arial"/>
                <w:spacing w:val="1"/>
                <w:w w:val="96"/>
                <w:sz w:val="22"/>
                <w:szCs w:val="22"/>
              </w:rPr>
              <w:t>S</w:t>
            </w:r>
            <w:r w:rsidRPr="004145F7">
              <w:rPr>
                <w:rFonts w:cs="Arial"/>
                <w:w w:val="96"/>
                <w:sz w:val="22"/>
                <w:szCs w:val="22"/>
              </w:rPr>
              <w:t>S</w:t>
            </w:r>
            <w:r w:rsidRPr="004145F7">
              <w:rPr>
                <w:rFonts w:cs="Arial"/>
                <w:spacing w:val="-7"/>
                <w:w w:val="96"/>
                <w:sz w:val="22"/>
                <w:szCs w:val="22"/>
              </w:rPr>
              <w:t xml:space="preserve"> </w:t>
            </w:r>
            <w:r w:rsidRPr="004145F7">
              <w:rPr>
                <w:rFonts w:cs="Arial"/>
                <w:sz w:val="22"/>
                <w:szCs w:val="22"/>
              </w:rPr>
              <w:t>in</w:t>
            </w:r>
            <w:r w:rsidRPr="004145F7">
              <w:rPr>
                <w:rFonts w:cs="Arial"/>
                <w:spacing w:val="-1"/>
                <w:sz w:val="22"/>
                <w:szCs w:val="22"/>
              </w:rPr>
              <w:t>v</w:t>
            </w:r>
            <w:r w:rsidRPr="004145F7">
              <w:rPr>
                <w:rFonts w:cs="Arial"/>
                <w:sz w:val="22"/>
                <w:szCs w:val="22"/>
              </w:rPr>
              <w:t>ert</w:t>
            </w:r>
            <w:r w:rsidRPr="004145F7">
              <w:rPr>
                <w:rFonts w:cs="Arial"/>
                <w:spacing w:val="-1"/>
                <w:sz w:val="22"/>
                <w:szCs w:val="22"/>
              </w:rPr>
              <w:t>e</w:t>
            </w:r>
            <w:r w:rsidRPr="004145F7">
              <w:rPr>
                <w:rFonts w:cs="Arial"/>
                <w:sz w:val="22"/>
                <w:szCs w:val="22"/>
              </w:rPr>
              <w:t>r</w:t>
            </w:r>
            <w:r w:rsidRPr="004145F7">
              <w:rPr>
                <w:rFonts w:cs="Arial"/>
                <w:spacing w:val="25"/>
                <w:sz w:val="22"/>
                <w:szCs w:val="22"/>
              </w:rPr>
              <w:t xml:space="preserve"> </w:t>
            </w:r>
            <w:r w:rsidRPr="004145F7">
              <w:rPr>
                <w:rFonts w:cs="Arial"/>
                <w:sz w:val="22"/>
                <w:szCs w:val="22"/>
              </w:rPr>
              <w:t>p</w:t>
            </w:r>
            <w:r w:rsidRPr="004145F7">
              <w:rPr>
                <w:rFonts w:cs="Arial"/>
                <w:spacing w:val="-1"/>
                <w:sz w:val="22"/>
                <w:szCs w:val="22"/>
              </w:rPr>
              <w:t>ow</w:t>
            </w:r>
            <w:r w:rsidRPr="004145F7">
              <w:rPr>
                <w:rFonts w:cs="Arial"/>
                <w:sz w:val="22"/>
                <w:szCs w:val="22"/>
              </w:rPr>
              <w:t>er,</w:t>
            </w:r>
            <w:r w:rsidRPr="004145F7">
              <w:rPr>
                <w:rFonts w:cs="Arial"/>
                <w:spacing w:val="37"/>
                <w:sz w:val="22"/>
                <w:szCs w:val="22"/>
              </w:rPr>
              <w:t xml:space="preserve"> </w:t>
            </w:r>
            <w:r w:rsidRPr="004145F7">
              <w:rPr>
                <w:rFonts w:cs="Arial"/>
                <w:spacing w:val="-1"/>
                <w:sz w:val="22"/>
                <w:szCs w:val="22"/>
              </w:rPr>
              <w:t>d</w:t>
            </w:r>
            <w:r w:rsidRPr="004145F7">
              <w:rPr>
                <w:rFonts w:cs="Arial"/>
                <w:sz w:val="22"/>
                <w:szCs w:val="22"/>
              </w:rPr>
              <w:t>ies</w:t>
            </w:r>
            <w:r w:rsidRPr="004145F7">
              <w:rPr>
                <w:rFonts w:cs="Arial"/>
                <w:spacing w:val="-1"/>
                <w:sz w:val="22"/>
                <w:szCs w:val="22"/>
              </w:rPr>
              <w:t>e</w:t>
            </w:r>
            <w:r w:rsidRPr="004145F7">
              <w:rPr>
                <w:rFonts w:cs="Arial"/>
                <w:sz w:val="22"/>
                <w:szCs w:val="22"/>
              </w:rPr>
              <w:t>l</w:t>
            </w:r>
            <w:r w:rsidRPr="004145F7">
              <w:rPr>
                <w:rFonts w:cs="Arial"/>
                <w:spacing w:val="46"/>
                <w:sz w:val="22"/>
                <w:szCs w:val="22"/>
              </w:rPr>
              <w:t xml:space="preserve"> </w:t>
            </w:r>
            <w:r w:rsidRPr="004145F7">
              <w:rPr>
                <w:rFonts w:cs="Arial"/>
                <w:w w:val="96"/>
                <w:sz w:val="22"/>
                <w:szCs w:val="22"/>
              </w:rPr>
              <w:t>g</w:t>
            </w:r>
            <w:r w:rsidRPr="004145F7">
              <w:rPr>
                <w:rFonts w:cs="Arial"/>
                <w:spacing w:val="-1"/>
                <w:w w:val="119"/>
                <w:sz w:val="22"/>
                <w:szCs w:val="22"/>
              </w:rPr>
              <w:t>e</w:t>
            </w:r>
            <w:r w:rsidRPr="004145F7">
              <w:rPr>
                <w:rFonts w:cs="Arial"/>
                <w:w w:val="110"/>
                <w:sz w:val="22"/>
                <w:szCs w:val="22"/>
              </w:rPr>
              <w:t>ner</w:t>
            </w:r>
            <w:r w:rsidRPr="004145F7">
              <w:rPr>
                <w:rFonts w:cs="Arial"/>
                <w:w w:val="120"/>
                <w:sz w:val="22"/>
                <w:szCs w:val="22"/>
              </w:rPr>
              <w:t>a</w:t>
            </w:r>
            <w:r w:rsidRPr="004145F7">
              <w:rPr>
                <w:rFonts w:cs="Arial"/>
                <w:w w:val="112"/>
                <w:sz w:val="22"/>
                <w:szCs w:val="22"/>
              </w:rPr>
              <w:t>to</w:t>
            </w:r>
            <w:r w:rsidRPr="004145F7">
              <w:rPr>
                <w:rFonts w:cs="Arial"/>
                <w:sz w:val="22"/>
                <w:szCs w:val="22"/>
              </w:rPr>
              <w:t xml:space="preserve">r </w:t>
            </w:r>
            <w:r w:rsidRPr="004145F7">
              <w:rPr>
                <w:rFonts w:cs="Arial"/>
                <w:w w:val="118"/>
                <w:sz w:val="22"/>
                <w:szCs w:val="22"/>
              </w:rPr>
              <w:t>status,</w:t>
            </w:r>
            <w:r w:rsidRPr="004145F7">
              <w:rPr>
                <w:rFonts w:cs="Arial"/>
                <w:spacing w:val="-18"/>
                <w:w w:val="118"/>
                <w:sz w:val="22"/>
                <w:szCs w:val="22"/>
              </w:rPr>
              <w:t xml:space="preserve"> </w:t>
            </w:r>
            <w:r w:rsidRPr="004145F7">
              <w:rPr>
                <w:rFonts w:cs="Arial"/>
                <w:sz w:val="22"/>
                <w:szCs w:val="22"/>
              </w:rPr>
              <w:t>dies</w:t>
            </w:r>
            <w:r w:rsidRPr="004145F7">
              <w:rPr>
                <w:rFonts w:cs="Arial"/>
                <w:spacing w:val="-1"/>
                <w:sz w:val="22"/>
                <w:szCs w:val="22"/>
              </w:rPr>
              <w:t>e</w:t>
            </w:r>
            <w:r w:rsidRPr="004145F7">
              <w:rPr>
                <w:rFonts w:cs="Arial"/>
                <w:sz w:val="22"/>
                <w:szCs w:val="22"/>
              </w:rPr>
              <w:t>l</w:t>
            </w:r>
            <w:r w:rsidRPr="004145F7">
              <w:rPr>
                <w:rFonts w:cs="Arial"/>
                <w:spacing w:val="44"/>
                <w:sz w:val="22"/>
                <w:szCs w:val="22"/>
              </w:rPr>
              <w:t xml:space="preserve"> </w:t>
            </w:r>
            <w:r w:rsidRPr="004145F7">
              <w:rPr>
                <w:rFonts w:cs="Arial"/>
                <w:w w:val="110"/>
                <w:sz w:val="22"/>
                <w:szCs w:val="22"/>
              </w:rPr>
              <w:t>gene</w:t>
            </w:r>
            <w:r w:rsidRPr="004145F7">
              <w:rPr>
                <w:rFonts w:cs="Arial"/>
                <w:spacing w:val="-1"/>
                <w:w w:val="110"/>
                <w:sz w:val="22"/>
                <w:szCs w:val="22"/>
              </w:rPr>
              <w:t>r</w:t>
            </w:r>
            <w:r w:rsidRPr="004145F7">
              <w:rPr>
                <w:rFonts w:cs="Arial"/>
                <w:w w:val="110"/>
                <w:sz w:val="22"/>
                <w:szCs w:val="22"/>
              </w:rPr>
              <w:t>ator</w:t>
            </w:r>
            <w:r w:rsidRPr="004145F7">
              <w:rPr>
                <w:rFonts w:cs="Arial"/>
                <w:spacing w:val="-13"/>
                <w:w w:val="110"/>
                <w:sz w:val="22"/>
                <w:szCs w:val="22"/>
              </w:rPr>
              <w:t xml:space="preserve"> </w:t>
            </w:r>
            <w:r w:rsidRPr="004145F7">
              <w:rPr>
                <w:rFonts w:cs="Arial"/>
                <w:sz w:val="22"/>
                <w:szCs w:val="22"/>
              </w:rPr>
              <w:t>p</w:t>
            </w:r>
            <w:r w:rsidRPr="004145F7">
              <w:rPr>
                <w:rFonts w:cs="Arial"/>
                <w:spacing w:val="-1"/>
                <w:sz w:val="22"/>
                <w:szCs w:val="22"/>
              </w:rPr>
              <w:t>o</w:t>
            </w:r>
            <w:r w:rsidRPr="004145F7">
              <w:rPr>
                <w:rFonts w:cs="Arial"/>
                <w:sz w:val="22"/>
                <w:szCs w:val="22"/>
              </w:rPr>
              <w:t>wer,</w:t>
            </w:r>
            <w:r w:rsidRPr="004145F7">
              <w:rPr>
                <w:rFonts w:cs="Arial"/>
                <w:spacing w:val="37"/>
                <w:sz w:val="22"/>
                <w:szCs w:val="22"/>
              </w:rPr>
              <w:t xml:space="preserve"> </w:t>
            </w:r>
            <w:r w:rsidRPr="004145F7">
              <w:rPr>
                <w:rFonts w:cs="Arial"/>
                <w:w w:val="110"/>
                <w:sz w:val="22"/>
                <w:szCs w:val="22"/>
              </w:rPr>
              <w:t>we</w:t>
            </w:r>
            <w:r w:rsidRPr="004145F7">
              <w:rPr>
                <w:rFonts w:cs="Arial"/>
                <w:spacing w:val="-1"/>
                <w:w w:val="110"/>
                <w:sz w:val="22"/>
                <w:szCs w:val="22"/>
              </w:rPr>
              <w:t>a</w:t>
            </w:r>
            <w:r w:rsidRPr="004145F7">
              <w:rPr>
                <w:rFonts w:cs="Arial"/>
                <w:w w:val="110"/>
                <w:sz w:val="22"/>
                <w:szCs w:val="22"/>
              </w:rPr>
              <w:t>ther</w:t>
            </w:r>
            <w:r w:rsidRPr="004145F7">
              <w:rPr>
                <w:rFonts w:cs="Arial"/>
                <w:spacing w:val="-10"/>
                <w:w w:val="110"/>
                <w:sz w:val="22"/>
                <w:szCs w:val="22"/>
              </w:rPr>
              <w:t xml:space="preserve"> </w:t>
            </w:r>
            <w:r w:rsidRPr="004145F7">
              <w:rPr>
                <w:rFonts w:cs="Arial"/>
                <w:w w:val="125"/>
                <w:sz w:val="22"/>
                <w:szCs w:val="22"/>
              </w:rPr>
              <w:t>s</w:t>
            </w:r>
            <w:r w:rsidRPr="004145F7">
              <w:rPr>
                <w:rFonts w:cs="Arial"/>
                <w:w w:val="118"/>
                <w:sz w:val="22"/>
                <w:szCs w:val="22"/>
              </w:rPr>
              <w:t>ta</w:t>
            </w:r>
            <w:r w:rsidRPr="004145F7">
              <w:rPr>
                <w:rFonts w:cs="Arial"/>
                <w:w w:val="105"/>
                <w:sz w:val="22"/>
                <w:szCs w:val="22"/>
              </w:rPr>
              <w:t>tio</w:t>
            </w:r>
            <w:r w:rsidRPr="004145F7">
              <w:rPr>
                <w:rFonts w:cs="Arial"/>
                <w:w w:val="110"/>
                <w:sz w:val="22"/>
                <w:szCs w:val="22"/>
              </w:rPr>
              <w:t xml:space="preserve">n </w:t>
            </w:r>
            <w:r w:rsidRPr="004145F7">
              <w:rPr>
                <w:rFonts w:cs="Arial"/>
                <w:w w:val="116"/>
                <w:sz w:val="22"/>
                <w:szCs w:val="22"/>
              </w:rPr>
              <w:t>da</w:t>
            </w:r>
            <w:r w:rsidRPr="004145F7">
              <w:rPr>
                <w:rFonts w:cs="Arial"/>
                <w:spacing w:val="-1"/>
                <w:w w:val="116"/>
                <w:sz w:val="22"/>
                <w:szCs w:val="22"/>
              </w:rPr>
              <w:t>t</w:t>
            </w:r>
            <w:r w:rsidRPr="004145F7">
              <w:rPr>
                <w:rFonts w:cs="Arial"/>
                <w:w w:val="116"/>
                <w:sz w:val="22"/>
                <w:szCs w:val="22"/>
              </w:rPr>
              <w:t>a,</w:t>
            </w:r>
            <w:r w:rsidRPr="004145F7">
              <w:rPr>
                <w:rFonts w:cs="Arial"/>
                <w:spacing w:val="-15"/>
                <w:w w:val="116"/>
                <w:sz w:val="22"/>
                <w:szCs w:val="22"/>
              </w:rPr>
              <w:t xml:space="preserve"> </w:t>
            </w:r>
            <w:r w:rsidRPr="004145F7">
              <w:rPr>
                <w:rFonts w:cs="Arial"/>
                <w:sz w:val="22"/>
                <w:szCs w:val="22"/>
              </w:rPr>
              <w:t>and</w:t>
            </w:r>
            <w:r w:rsidRPr="004145F7">
              <w:rPr>
                <w:rFonts w:cs="Arial"/>
                <w:spacing w:val="28"/>
                <w:sz w:val="22"/>
                <w:szCs w:val="22"/>
              </w:rPr>
              <w:t xml:space="preserve"> </w:t>
            </w:r>
            <w:r w:rsidRPr="004145F7">
              <w:rPr>
                <w:rFonts w:cs="Arial"/>
                <w:sz w:val="22"/>
                <w:szCs w:val="22"/>
              </w:rPr>
              <w:t>ot</w:t>
            </w:r>
            <w:r w:rsidRPr="004145F7">
              <w:rPr>
                <w:rFonts w:cs="Arial"/>
                <w:spacing w:val="-1"/>
                <w:sz w:val="22"/>
                <w:szCs w:val="22"/>
              </w:rPr>
              <w:t>h</w:t>
            </w:r>
            <w:r w:rsidRPr="004145F7">
              <w:rPr>
                <w:rFonts w:cs="Arial"/>
                <w:sz w:val="22"/>
                <w:szCs w:val="22"/>
              </w:rPr>
              <w:t>er</w:t>
            </w:r>
            <w:r w:rsidRPr="004145F7">
              <w:rPr>
                <w:rFonts w:cs="Arial"/>
                <w:spacing w:val="37"/>
                <w:sz w:val="22"/>
                <w:szCs w:val="22"/>
              </w:rPr>
              <w:t xml:space="preserve"> </w:t>
            </w:r>
            <w:r w:rsidRPr="004145F7">
              <w:rPr>
                <w:rFonts w:cs="Arial"/>
                <w:sz w:val="22"/>
                <w:szCs w:val="22"/>
              </w:rPr>
              <w:t>r</w:t>
            </w:r>
            <w:r w:rsidRPr="004145F7">
              <w:rPr>
                <w:rFonts w:cs="Arial"/>
                <w:spacing w:val="-1"/>
                <w:sz w:val="22"/>
                <w:szCs w:val="22"/>
              </w:rPr>
              <w:t>e</w:t>
            </w:r>
            <w:r w:rsidRPr="004145F7">
              <w:rPr>
                <w:rFonts w:cs="Arial"/>
                <w:spacing w:val="1"/>
                <w:sz w:val="22"/>
                <w:szCs w:val="22"/>
              </w:rPr>
              <w:t>l</w:t>
            </w:r>
            <w:r w:rsidRPr="004145F7">
              <w:rPr>
                <w:rFonts w:cs="Arial"/>
                <w:spacing w:val="-1"/>
                <w:sz w:val="22"/>
                <w:szCs w:val="22"/>
              </w:rPr>
              <w:t>e</w:t>
            </w:r>
            <w:r w:rsidRPr="004145F7">
              <w:rPr>
                <w:rFonts w:cs="Arial"/>
                <w:spacing w:val="1"/>
                <w:sz w:val="22"/>
                <w:szCs w:val="22"/>
              </w:rPr>
              <w:t>v</w:t>
            </w:r>
            <w:r w:rsidRPr="004145F7">
              <w:rPr>
                <w:rFonts w:cs="Arial"/>
                <w:sz w:val="22"/>
                <w:szCs w:val="22"/>
              </w:rPr>
              <w:t>ant</w:t>
            </w:r>
            <w:r w:rsidRPr="004145F7">
              <w:rPr>
                <w:rFonts w:cs="Arial"/>
                <w:spacing w:val="46"/>
                <w:sz w:val="22"/>
                <w:szCs w:val="22"/>
              </w:rPr>
              <w:t xml:space="preserve"> </w:t>
            </w:r>
            <w:r w:rsidRPr="004145F7">
              <w:rPr>
                <w:rFonts w:cs="Arial"/>
                <w:sz w:val="22"/>
                <w:szCs w:val="22"/>
              </w:rPr>
              <w:t>d</w:t>
            </w:r>
            <w:r w:rsidRPr="004145F7">
              <w:rPr>
                <w:rFonts w:cs="Arial"/>
                <w:spacing w:val="-1"/>
                <w:sz w:val="22"/>
                <w:szCs w:val="22"/>
              </w:rPr>
              <w:t>a</w:t>
            </w:r>
            <w:r w:rsidRPr="004145F7">
              <w:rPr>
                <w:rFonts w:cs="Arial"/>
                <w:sz w:val="22"/>
                <w:szCs w:val="22"/>
              </w:rPr>
              <w:t>ta</w:t>
            </w:r>
            <w:r w:rsidRPr="004145F7">
              <w:rPr>
                <w:rFonts w:cs="Arial"/>
                <w:spacing w:val="48"/>
                <w:sz w:val="22"/>
                <w:szCs w:val="22"/>
              </w:rPr>
              <w:t xml:space="preserve"> </w:t>
            </w:r>
            <w:r w:rsidRPr="004145F7">
              <w:rPr>
                <w:rFonts w:cs="Arial"/>
                <w:sz w:val="22"/>
                <w:szCs w:val="22"/>
              </w:rPr>
              <w:t>sh</w:t>
            </w:r>
            <w:r w:rsidRPr="004145F7">
              <w:rPr>
                <w:rFonts w:cs="Arial"/>
                <w:spacing w:val="-1"/>
                <w:sz w:val="22"/>
                <w:szCs w:val="22"/>
              </w:rPr>
              <w:t>al</w:t>
            </w:r>
            <w:r w:rsidRPr="004145F7">
              <w:rPr>
                <w:rFonts w:cs="Arial"/>
                <w:sz w:val="22"/>
                <w:szCs w:val="22"/>
              </w:rPr>
              <w:t>l</w:t>
            </w:r>
            <w:r w:rsidRPr="004145F7">
              <w:rPr>
                <w:rFonts w:cs="Arial"/>
                <w:spacing w:val="32"/>
                <w:sz w:val="22"/>
                <w:szCs w:val="22"/>
              </w:rPr>
              <w:t xml:space="preserve"> </w:t>
            </w:r>
            <w:r w:rsidRPr="004145F7">
              <w:rPr>
                <w:rFonts w:cs="Arial"/>
                <w:sz w:val="22"/>
                <w:szCs w:val="22"/>
              </w:rPr>
              <w:t>be</w:t>
            </w:r>
            <w:r w:rsidRPr="004145F7">
              <w:rPr>
                <w:rFonts w:cs="Arial"/>
                <w:spacing w:val="18"/>
                <w:sz w:val="22"/>
                <w:szCs w:val="22"/>
              </w:rPr>
              <w:t xml:space="preserve"> </w:t>
            </w:r>
            <w:r w:rsidRPr="004145F7">
              <w:rPr>
                <w:rFonts w:cs="Arial"/>
                <w:spacing w:val="-1"/>
                <w:w w:val="110"/>
                <w:sz w:val="22"/>
                <w:szCs w:val="22"/>
              </w:rPr>
              <w:t>m</w:t>
            </w:r>
            <w:r w:rsidRPr="004145F7">
              <w:rPr>
                <w:rFonts w:cs="Arial"/>
                <w:spacing w:val="-1"/>
                <w:w w:val="120"/>
                <w:sz w:val="22"/>
                <w:szCs w:val="22"/>
              </w:rPr>
              <w:t>a</w:t>
            </w:r>
            <w:r w:rsidRPr="004145F7">
              <w:rPr>
                <w:rFonts w:cs="Arial"/>
                <w:w w:val="115"/>
                <w:sz w:val="22"/>
                <w:szCs w:val="22"/>
              </w:rPr>
              <w:t xml:space="preserve">de </w:t>
            </w:r>
            <w:r w:rsidRPr="004145F7">
              <w:rPr>
                <w:rFonts w:cs="Arial"/>
                <w:sz w:val="22"/>
                <w:szCs w:val="22"/>
              </w:rPr>
              <w:t>a</w:t>
            </w:r>
            <w:r w:rsidRPr="004145F7">
              <w:rPr>
                <w:rFonts w:cs="Arial"/>
                <w:spacing w:val="-1"/>
                <w:sz w:val="22"/>
                <w:szCs w:val="22"/>
              </w:rPr>
              <w:t>v</w:t>
            </w:r>
            <w:r w:rsidRPr="004145F7">
              <w:rPr>
                <w:rFonts w:cs="Arial"/>
                <w:sz w:val="22"/>
                <w:szCs w:val="22"/>
              </w:rPr>
              <w:t>ai</w:t>
            </w:r>
            <w:r w:rsidRPr="004145F7">
              <w:rPr>
                <w:rFonts w:cs="Arial"/>
                <w:spacing w:val="-1"/>
                <w:sz w:val="22"/>
                <w:szCs w:val="22"/>
              </w:rPr>
              <w:t>l</w:t>
            </w:r>
            <w:r w:rsidRPr="004145F7">
              <w:rPr>
                <w:rFonts w:cs="Arial"/>
                <w:sz w:val="22"/>
                <w:szCs w:val="22"/>
              </w:rPr>
              <w:t>a</w:t>
            </w:r>
            <w:r w:rsidRPr="004145F7">
              <w:rPr>
                <w:rFonts w:cs="Arial"/>
                <w:spacing w:val="-1"/>
                <w:sz w:val="22"/>
                <w:szCs w:val="22"/>
              </w:rPr>
              <w:t>b</w:t>
            </w:r>
            <w:r w:rsidRPr="004145F7">
              <w:rPr>
                <w:rFonts w:cs="Arial"/>
                <w:spacing w:val="1"/>
                <w:sz w:val="22"/>
                <w:szCs w:val="22"/>
              </w:rPr>
              <w:t>l</w:t>
            </w:r>
            <w:r w:rsidRPr="004145F7">
              <w:rPr>
                <w:rFonts w:cs="Arial"/>
                <w:sz w:val="22"/>
                <w:szCs w:val="22"/>
              </w:rPr>
              <w:t>e</w:t>
            </w:r>
            <w:r w:rsidRPr="004145F7">
              <w:rPr>
                <w:rFonts w:cs="Arial"/>
                <w:spacing w:val="48"/>
                <w:sz w:val="22"/>
                <w:szCs w:val="22"/>
              </w:rPr>
              <w:t xml:space="preserve"> </w:t>
            </w:r>
            <w:r w:rsidRPr="004145F7">
              <w:rPr>
                <w:rFonts w:cs="Arial"/>
                <w:spacing w:val="1"/>
                <w:sz w:val="22"/>
                <w:szCs w:val="22"/>
              </w:rPr>
              <w:t>v</w:t>
            </w:r>
            <w:r w:rsidRPr="004145F7">
              <w:rPr>
                <w:rFonts w:cs="Arial"/>
                <w:spacing w:val="-1"/>
                <w:sz w:val="22"/>
                <w:szCs w:val="22"/>
              </w:rPr>
              <w:t>i</w:t>
            </w:r>
            <w:r w:rsidRPr="004145F7">
              <w:rPr>
                <w:rFonts w:cs="Arial"/>
                <w:sz w:val="22"/>
                <w:szCs w:val="22"/>
              </w:rPr>
              <w:t>a</w:t>
            </w:r>
            <w:r w:rsidRPr="004145F7">
              <w:rPr>
                <w:rFonts w:cs="Arial"/>
                <w:spacing w:val="-9"/>
                <w:sz w:val="22"/>
                <w:szCs w:val="22"/>
              </w:rPr>
              <w:t xml:space="preserve"> </w:t>
            </w:r>
            <w:r w:rsidRPr="004145F7">
              <w:rPr>
                <w:rFonts w:cs="Arial"/>
                <w:spacing w:val="-1"/>
                <w:sz w:val="22"/>
                <w:szCs w:val="22"/>
              </w:rPr>
              <w:t>t</w:t>
            </w:r>
            <w:r w:rsidRPr="004145F7">
              <w:rPr>
                <w:rFonts w:cs="Arial"/>
                <w:sz w:val="22"/>
                <w:szCs w:val="22"/>
              </w:rPr>
              <w:t>he</w:t>
            </w:r>
            <w:r w:rsidRPr="004145F7">
              <w:rPr>
                <w:rFonts w:cs="Arial"/>
                <w:spacing w:val="26"/>
                <w:sz w:val="22"/>
                <w:szCs w:val="22"/>
              </w:rPr>
              <w:t xml:space="preserve"> </w:t>
            </w:r>
            <w:r w:rsidRPr="004145F7">
              <w:rPr>
                <w:rFonts w:cs="Arial"/>
                <w:w w:val="108"/>
                <w:sz w:val="22"/>
                <w:szCs w:val="22"/>
              </w:rPr>
              <w:t>inte</w:t>
            </w:r>
            <w:r w:rsidRPr="004145F7">
              <w:rPr>
                <w:rFonts w:cs="Arial"/>
                <w:spacing w:val="-1"/>
                <w:w w:val="108"/>
                <w:sz w:val="22"/>
                <w:szCs w:val="22"/>
              </w:rPr>
              <w:t>r</w:t>
            </w:r>
            <w:r w:rsidRPr="004145F7">
              <w:rPr>
                <w:rFonts w:cs="Arial"/>
                <w:w w:val="115"/>
                <w:sz w:val="22"/>
                <w:szCs w:val="22"/>
              </w:rPr>
              <w:t>net</w:t>
            </w:r>
          </w:p>
        </w:tc>
        <w:tc>
          <w:tcPr>
            <w:tcW w:w="1391" w:type="dxa"/>
            <w:tcBorders>
              <w:top w:val="nil"/>
              <w:left w:val="nil"/>
              <w:bottom w:val="single" w:sz="4" w:space="0" w:color="auto"/>
              <w:right w:val="single" w:sz="4" w:space="0" w:color="auto"/>
            </w:tcBorders>
          </w:tcPr>
          <w:p w14:paraId="03F8D89A" w14:textId="77777777" w:rsidR="00BD6CA7" w:rsidRDefault="00BD6CA7" w:rsidP="00BD6CA7">
            <w:pPr>
              <w:widowControl/>
              <w:overflowPunct/>
              <w:autoSpaceDE/>
              <w:autoSpaceDN/>
              <w:adjustRightInd/>
              <w:jc w:val="center"/>
              <w:textAlignment w:val="auto"/>
              <w:rPr>
                <w:rFonts w:cs="Arial"/>
                <w:sz w:val="22"/>
                <w:szCs w:val="22"/>
              </w:rPr>
            </w:pPr>
          </w:p>
          <w:p w14:paraId="7C9A3A66" w14:textId="77777777" w:rsidR="00BD6CA7" w:rsidRDefault="00BD6CA7" w:rsidP="00BD6CA7">
            <w:pPr>
              <w:widowControl/>
              <w:overflowPunct/>
              <w:autoSpaceDE/>
              <w:autoSpaceDN/>
              <w:adjustRightInd/>
              <w:jc w:val="center"/>
              <w:textAlignment w:val="auto"/>
              <w:rPr>
                <w:rFonts w:cs="Arial"/>
                <w:sz w:val="22"/>
                <w:szCs w:val="22"/>
              </w:rPr>
            </w:pPr>
          </w:p>
          <w:p w14:paraId="43BF4C92" w14:textId="77777777" w:rsidR="00BD6CA7" w:rsidRDefault="00BD6CA7" w:rsidP="00BD6CA7">
            <w:pPr>
              <w:widowControl/>
              <w:overflowPunct/>
              <w:autoSpaceDE/>
              <w:autoSpaceDN/>
              <w:adjustRightInd/>
              <w:jc w:val="center"/>
              <w:textAlignment w:val="auto"/>
              <w:rPr>
                <w:rFonts w:cs="Arial"/>
                <w:sz w:val="22"/>
                <w:szCs w:val="22"/>
              </w:rPr>
            </w:pPr>
          </w:p>
          <w:p w14:paraId="1CE95E13" w14:textId="77777777" w:rsidR="00BD6CA7" w:rsidRDefault="00BD6CA7" w:rsidP="00BD6CA7">
            <w:pPr>
              <w:widowControl/>
              <w:overflowPunct/>
              <w:autoSpaceDE/>
              <w:autoSpaceDN/>
              <w:adjustRightInd/>
              <w:jc w:val="center"/>
              <w:textAlignment w:val="auto"/>
              <w:rPr>
                <w:rFonts w:cs="Arial"/>
                <w:sz w:val="22"/>
                <w:szCs w:val="22"/>
              </w:rPr>
            </w:pPr>
          </w:p>
          <w:p w14:paraId="3FCABAFF" w14:textId="77777777" w:rsidR="00BD6CA7" w:rsidRDefault="00BD6CA7" w:rsidP="00BD6CA7">
            <w:pPr>
              <w:widowControl/>
              <w:overflowPunct/>
              <w:autoSpaceDE/>
              <w:autoSpaceDN/>
              <w:adjustRightInd/>
              <w:jc w:val="center"/>
              <w:textAlignment w:val="auto"/>
              <w:rPr>
                <w:rFonts w:cs="Arial"/>
                <w:sz w:val="22"/>
                <w:szCs w:val="22"/>
              </w:rPr>
            </w:pPr>
          </w:p>
          <w:p w14:paraId="5F749609" w14:textId="77777777" w:rsidR="00BD6CA7" w:rsidRDefault="00BD6CA7" w:rsidP="00BD6CA7">
            <w:pPr>
              <w:widowControl/>
              <w:overflowPunct/>
              <w:autoSpaceDE/>
              <w:autoSpaceDN/>
              <w:adjustRightInd/>
              <w:jc w:val="center"/>
              <w:textAlignment w:val="auto"/>
              <w:rPr>
                <w:rFonts w:cs="Arial"/>
                <w:sz w:val="22"/>
                <w:szCs w:val="22"/>
              </w:rPr>
            </w:pPr>
          </w:p>
          <w:p w14:paraId="45275833" w14:textId="16ACC9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Pr>
                <w:rFonts w:cs="Arial"/>
                <w:sz w:val="22"/>
                <w:szCs w:val="22"/>
              </w:rPr>
              <w:t>No</w:t>
            </w:r>
          </w:p>
        </w:tc>
        <w:tc>
          <w:tcPr>
            <w:tcW w:w="578" w:type="dxa"/>
            <w:tcBorders>
              <w:top w:val="nil"/>
              <w:left w:val="nil"/>
              <w:bottom w:val="single" w:sz="4" w:space="0" w:color="auto"/>
              <w:right w:val="single" w:sz="4" w:space="0" w:color="auto"/>
            </w:tcBorders>
            <w:noWrap/>
            <w:vAlign w:val="center"/>
            <w:hideMark/>
          </w:tcPr>
          <w:p w14:paraId="116F83A2" w14:textId="77777777" w:rsidR="00BD6CA7" w:rsidRPr="00575BD3" w:rsidRDefault="00BD6CA7" w:rsidP="00BD6CA7">
            <w:pPr>
              <w:widowControl/>
              <w:overflowPunct/>
              <w:autoSpaceDE/>
              <w:autoSpaceDN/>
              <w:adjustRightInd/>
              <w:jc w:val="center"/>
              <w:textAlignment w:val="auto"/>
              <w:rPr>
                <w:rFonts w:ascii="Calibri" w:hAnsi="Calibri" w:cs="Calibri"/>
                <w:szCs w:val="24"/>
                <w:lang w:val="en-AU" w:eastAsia="en-AU"/>
              </w:rPr>
            </w:pPr>
            <w:r w:rsidRPr="00575BD3">
              <w:rPr>
                <w:rFonts w:ascii="Calibri" w:hAnsi="Calibri" w:cs="Calibri"/>
                <w:szCs w:val="24"/>
                <w:lang w:val="en-AU" w:eastAsia="en-AU"/>
              </w:rPr>
              <w:t>1</w:t>
            </w:r>
          </w:p>
        </w:tc>
        <w:tc>
          <w:tcPr>
            <w:tcW w:w="1406" w:type="dxa"/>
            <w:tcBorders>
              <w:top w:val="nil"/>
              <w:left w:val="nil"/>
              <w:bottom w:val="single" w:sz="4" w:space="0" w:color="auto"/>
              <w:right w:val="single" w:sz="4" w:space="0" w:color="auto"/>
            </w:tcBorders>
            <w:noWrap/>
            <w:vAlign w:val="center"/>
          </w:tcPr>
          <w:p w14:paraId="7E198EED"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358D1954"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2884FB23" w14:textId="77777777" w:rsidTr="00BD6CA7">
        <w:trPr>
          <w:trHeight w:val="2790"/>
        </w:trPr>
        <w:tc>
          <w:tcPr>
            <w:tcW w:w="641" w:type="dxa"/>
            <w:tcBorders>
              <w:top w:val="nil"/>
              <w:left w:val="single" w:sz="4" w:space="0" w:color="auto"/>
              <w:bottom w:val="single" w:sz="4" w:space="0" w:color="auto"/>
              <w:right w:val="single" w:sz="4" w:space="0" w:color="auto"/>
            </w:tcBorders>
            <w:noWrap/>
            <w:vAlign w:val="center"/>
            <w:hideMark/>
          </w:tcPr>
          <w:p w14:paraId="14EE6B7F"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3</w:t>
            </w:r>
          </w:p>
        </w:tc>
        <w:tc>
          <w:tcPr>
            <w:tcW w:w="3328" w:type="dxa"/>
            <w:tcBorders>
              <w:top w:val="nil"/>
              <w:left w:val="nil"/>
              <w:bottom w:val="single" w:sz="4" w:space="0" w:color="auto"/>
              <w:right w:val="single" w:sz="4" w:space="0" w:color="auto"/>
            </w:tcBorders>
            <w:vAlign w:val="center"/>
            <w:hideMark/>
          </w:tcPr>
          <w:p w14:paraId="199EA841" w14:textId="2DC0FAC2"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4145F7">
              <w:rPr>
                <w:rFonts w:cs="Arial"/>
                <w:sz w:val="22"/>
                <w:szCs w:val="22"/>
              </w:rPr>
              <w:t xml:space="preserve">Li-ion Batteries HV </w:t>
            </w:r>
            <w:r w:rsidR="008A626F">
              <w:rPr>
                <w:rFonts w:cs="Arial"/>
                <w:sz w:val="22"/>
                <w:szCs w:val="22"/>
              </w:rPr>
              <w:t>5</w:t>
            </w:r>
            <w:r w:rsidRPr="004145F7">
              <w:rPr>
                <w:rFonts w:cs="Arial"/>
                <w:sz w:val="22"/>
                <w:szCs w:val="22"/>
              </w:rPr>
              <w:t xml:space="preserve"> kWh</w:t>
            </w:r>
            <w:r>
              <w:rPr>
                <w:rFonts w:cs="Arial"/>
                <w:sz w:val="22"/>
                <w:szCs w:val="22"/>
              </w:rPr>
              <w:t>,</w:t>
            </w:r>
            <w:r w:rsidRPr="004145F7">
              <w:rPr>
                <w:rFonts w:cs="Arial"/>
                <w:sz w:val="22"/>
                <w:szCs w:val="22"/>
              </w:rPr>
              <w:t xml:space="preserve"> </w:t>
            </w:r>
            <w:proofErr w:type="spellStart"/>
            <w:r w:rsidR="008A626F">
              <w:rPr>
                <w:rFonts w:cs="Arial"/>
                <w:sz w:val="22"/>
                <w:szCs w:val="22"/>
              </w:rPr>
              <w:t>Pylontech</w:t>
            </w:r>
            <w:proofErr w:type="spellEnd"/>
            <w:r w:rsidRPr="004145F7">
              <w:rPr>
                <w:rFonts w:cs="Arial"/>
                <w:sz w:val="22"/>
                <w:szCs w:val="22"/>
              </w:rPr>
              <w:t xml:space="preserve">, Warranty: </w:t>
            </w:r>
            <w:r w:rsidR="00A900BA">
              <w:rPr>
                <w:rFonts w:cs="Arial"/>
                <w:sz w:val="22"/>
                <w:szCs w:val="22"/>
              </w:rPr>
              <w:t>5</w:t>
            </w:r>
            <w:r w:rsidRPr="004145F7">
              <w:rPr>
                <w:rFonts w:cs="Arial"/>
                <w:sz w:val="22"/>
                <w:szCs w:val="22"/>
              </w:rPr>
              <w:t xml:space="preserve"> Years, Total Storage </w:t>
            </w:r>
            <w:proofErr w:type="gramStart"/>
            <w:r w:rsidRPr="004145F7">
              <w:rPr>
                <w:rFonts w:cs="Arial"/>
                <w:sz w:val="22"/>
                <w:szCs w:val="22"/>
              </w:rPr>
              <w:t>Capacity :</w:t>
            </w:r>
            <w:proofErr w:type="gramEnd"/>
            <w:r w:rsidRPr="004145F7">
              <w:rPr>
                <w:rFonts w:cs="Arial"/>
                <w:sz w:val="22"/>
                <w:szCs w:val="22"/>
              </w:rPr>
              <w:t xml:space="preserve"> </w:t>
            </w:r>
            <w:r>
              <w:rPr>
                <w:rFonts w:cs="Arial"/>
                <w:sz w:val="22"/>
                <w:szCs w:val="22"/>
              </w:rPr>
              <w:t>20</w:t>
            </w:r>
            <w:r w:rsidRPr="004145F7">
              <w:rPr>
                <w:rFonts w:cs="Arial"/>
                <w:sz w:val="22"/>
                <w:szCs w:val="22"/>
              </w:rPr>
              <w:t xml:space="preserve"> </w:t>
            </w:r>
            <w:proofErr w:type="spellStart"/>
            <w:r w:rsidRPr="004145F7">
              <w:rPr>
                <w:rFonts w:cs="Arial"/>
                <w:sz w:val="22"/>
                <w:szCs w:val="22"/>
              </w:rPr>
              <w:t>KWh</w:t>
            </w:r>
            <w:proofErr w:type="spellEnd"/>
          </w:p>
        </w:tc>
        <w:tc>
          <w:tcPr>
            <w:tcW w:w="5093" w:type="dxa"/>
            <w:tcBorders>
              <w:top w:val="nil"/>
              <w:left w:val="nil"/>
              <w:bottom w:val="single" w:sz="4" w:space="0" w:color="auto"/>
              <w:right w:val="single" w:sz="4" w:space="0" w:color="auto"/>
            </w:tcBorders>
            <w:vAlign w:val="center"/>
            <w:hideMark/>
          </w:tcPr>
          <w:p w14:paraId="76A97EAB" w14:textId="37321382"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5F6D5F64" w14:textId="7DB986CF"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Set</w:t>
            </w:r>
          </w:p>
        </w:tc>
        <w:tc>
          <w:tcPr>
            <w:tcW w:w="578" w:type="dxa"/>
            <w:tcBorders>
              <w:top w:val="nil"/>
              <w:left w:val="nil"/>
              <w:bottom w:val="single" w:sz="4" w:space="0" w:color="auto"/>
              <w:right w:val="single" w:sz="4" w:space="0" w:color="auto"/>
            </w:tcBorders>
            <w:noWrap/>
            <w:vAlign w:val="center"/>
            <w:hideMark/>
          </w:tcPr>
          <w:p w14:paraId="01F16BE7" w14:textId="42AA4EEA" w:rsidR="00BD6CA7" w:rsidRPr="00575BD3" w:rsidRDefault="008A626F" w:rsidP="00BD6CA7">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4</w:t>
            </w:r>
          </w:p>
        </w:tc>
        <w:tc>
          <w:tcPr>
            <w:tcW w:w="1406" w:type="dxa"/>
            <w:tcBorders>
              <w:top w:val="nil"/>
              <w:left w:val="nil"/>
              <w:bottom w:val="single" w:sz="4" w:space="0" w:color="auto"/>
              <w:right w:val="single" w:sz="4" w:space="0" w:color="auto"/>
            </w:tcBorders>
            <w:noWrap/>
            <w:vAlign w:val="center"/>
          </w:tcPr>
          <w:p w14:paraId="25C537F7"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A00B74E"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2515B4D1" w14:textId="77777777" w:rsidTr="00BD6CA7">
        <w:trPr>
          <w:trHeight w:val="1240"/>
        </w:trPr>
        <w:tc>
          <w:tcPr>
            <w:tcW w:w="641" w:type="dxa"/>
            <w:tcBorders>
              <w:top w:val="nil"/>
              <w:left w:val="single" w:sz="4" w:space="0" w:color="auto"/>
              <w:bottom w:val="single" w:sz="4" w:space="0" w:color="auto"/>
              <w:right w:val="single" w:sz="4" w:space="0" w:color="auto"/>
            </w:tcBorders>
            <w:noWrap/>
            <w:vAlign w:val="center"/>
            <w:hideMark/>
          </w:tcPr>
          <w:p w14:paraId="10A3325A"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4</w:t>
            </w:r>
          </w:p>
        </w:tc>
        <w:tc>
          <w:tcPr>
            <w:tcW w:w="3328" w:type="dxa"/>
            <w:tcBorders>
              <w:top w:val="nil"/>
              <w:left w:val="nil"/>
              <w:bottom w:val="single" w:sz="4" w:space="0" w:color="auto"/>
              <w:right w:val="single" w:sz="4" w:space="0" w:color="auto"/>
            </w:tcBorders>
            <w:vAlign w:val="center"/>
          </w:tcPr>
          <w:p w14:paraId="5FCF68DB" w14:textId="2B289C00"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4145F7">
              <w:rPr>
                <w:rFonts w:cs="Arial"/>
                <w:sz w:val="22"/>
                <w:szCs w:val="22"/>
              </w:rPr>
              <w:t xml:space="preserve">Battery Rack – imported with Glass Door and Locking System for batteries </w:t>
            </w:r>
          </w:p>
        </w:tc>
        <w:tc>
          <w:tcPr>
            <w:tcW w:w="5093" w:type="dxa"/>
            <w:tcBorders>
              <w:top w:val="nil"/>
              <w:left w:val="nil"/>
              <w:bottom w:val="single" w:sz="4" w:space="0" w:color="auto"/>
              <w:right w:val="single" w:sz="4" w:space="0" w:color="auto"/>
            </w:tcBorders>
            <w:vAlign w:val="center"/>
            <w:hideMark/>
          </w:tcPr>
          <w:p w14:paraId="32F6824F" w14:textId="77777777"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 DC Breakers Imported Per String </w:t>
            </w:r>
            <w:r w:rsidRPr="00575BD3">
              <w:rPr>
                <w:rFonts w:ascii="Calibri" w:hAnsi="Calibri" w:cs="Calibri"/>
                <w:color w:val="000000"/>
                <w:szCs w:val="24"/>
                <w:lang w:val="en-AU" w:eastAsia="en-AU"/>
              </w:rPr>
              <w:br/>
              <w:t xml:space="preserve">• Pure Copper Busbars • Cable Glands • Locking Mechanism • </w:t>
            </w:r>
            <w:proofErr w:type="gramStart"/>
            <w:r w:rsidRPr="00575BD3">
              <w:rPr>
                <w:rFonts w:ascii="Calibri" w:hAnsi="Calibri" w:cs="Calibri"/>
                <w:color w:val="000000"/>
                <w:szCs w:val="24"/>
                <w:lang w:val="en-AU" w:eastAsia="en-AU"/>
              </w:rPr>
              <w:t>Water proof</w:t>
            </w:r>
            <w:proofErr w:type="gramEnd"/>
            <w:r w:rsidRPr="00575BD3">
              <w:rPr>
                <w:rFonts w:ascii="Calibri" w:hAnsi="Calibri" w:cs="Calibri"/>
                <w:color w:val="000000"/>
                <w:szCs w:val="24"/>
                <w:lang w:val="en-AU" w:eastAsia="en-AU"/>
              </w:rPr>
              <w:t xml:space="preserve"> </w:t>
            </w:r>
          </w:p>
        </w:tc>
        <w:tc>
          <w:tcPr>
            <w:tcW w:w="1391" w:type="dxa"/>
            <w:tcBorders>
              <w:top w:val="nil"/>
              <w:left w:val="nil"/>
              <w:bottom w:val="single" w:sz="4" w:space="0" w:color="auto"/>
              <w:right w:val="single" w:sz="4" w:space="0" w:color="auto"/>
            </w:tcBorders>
            <w:vAlign w:val="center"/>
          </w:tcPr>
          <w:p w14:paraId="35F1E7FE" w14:textId="5175B653"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 xml:space="preserve">No. </w:t>
            </w:r>
          </w:p>
        </w:tc>
        <w:tc>
          <w:tcPr>
            <w:tcW w:w="578" w:type="dxa"/>
            <w:tcBorders>
              <w:top w:val="nil"/>
              <w:left w:val="nil"/>
              <w:bottom w:val="single" w:sz="4" w:space="0" w:color="auto"/>
              <w:right w:val="single" w:sz="4" w:space="0" w:color="auto"/>
            </w:tcBorders>
            <w:noWrap/>
            <w:vAlign w:val="center"/>
            <w:hideMark/>
          </w:tcPr>
          <w:p w14:paraId="1C5DC634"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548984F1"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3ABDF967"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284683ED" w14:textId="77777777" w:rsidTr="00BD6CA7">
        <w:trPr>
          <w:trHeight w:val="1240"/>
        </w:trPr>
        <w:tc>
          <w:tcPr>
            <w:tcW w:w="641" w:type="dxa"/>
            <w:tcBorders>
              <w:top w:val="nil"/>
              <w:left w:val="single" w:sz="4" w:space="0" w:color="auto"/>
              <w:bottom w:val="single" w:sz="4" w:space="0" w:color="auto"/>
              <w:right w:val="single" w:sz="4" w:space="0" w:color="auto"/>
            </w:tcBorders>
            <w:noWrap/>
            <w:vAlign w:val="center"/>
            <w:hideMark/>
          </w:tcPr>
          <w:p w14:paraId="4CC68BF1"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5</w:t>
            </w:r>
          </w:p>
        </w:tc>
        <w:tc>
          <w:tcPr>
            <w:tcW w:w="3328" w:type="dxa"/>
            <w:tcBorders>
              <w:top w:val="nil"/>
              <w:left w:val="nil"/>
              <w:bottom w:val="single" w:sz="4" w:space="0" w:color="auto"/>
              <w:right w:val="single" w:sz="4" w:space="0" w:color="auto"/>
            </w:tcBorders>
            <w:vAlign w:val="center"/>
          </w:tcPr>
          <w:p w14:paraId="77F38A78" w14:textId="4FF5755B"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621940">
              <w:rPr>
                <w:rFonts w:cs="Arial"/>
                <w:sz w:val="22"/>
                <w:szCs w:val="22"/>
              </w:rPr>
              <w:t xml:space="preserve">Parking shed mounted structure as per available area using civil foundations pads.  </w:t>
            </w:r>
          </w:p>
        </w:tc>
        <w:tc>
          <w:tcPr>
            <w:tcW w:w="5093" w:type="dxa"/>
            <w:tcBorders>
              <w:top w:val="nil"/>
              <w:left w:val="nil"/>
              <w:bottom w:val="single" w:sz="4" w:space="0" w:color="auto"/>
              <w:right w:val="single" w:sz="4" w:space="0" w:color="auto"/>
            </w:tcBorders>
            <w:vAlign w:val="center"/>
            <w:hideMark/>
          </w:tcPr>
          <w:p w14:paraId="55140957" w14:textId="17233134"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7CB7303C" w14:textId="2BE06333"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Lumpsum</w:t>
            </w:r>
          </w:p>
        </w:tc>
        <w:tc>
          <w:tcPr>
            <w:tcW w:w="578" w:type="dxa"/>
            <w:tcBorders>
              <w:top w:val="nil"/>
              <w:left w:val="nil"/>
              <w:bottom w:val="single" w:sz="4" w:space="0" w:color="auto"/>
              <w:right w:val="single" w:sz="4" w:space="0" w:color="auto"/>
            </w:tcBorders>
            <w:noWrap/>
            <w:vAlign w:val="center"/>
            <w:hideMark/>
          </w:tcPr>
          <w:p w14:paraId="1AC261A3"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E287D29"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62566AA7"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1479A1F6" w14:textId="77777777" w:rsidTr="00BD6CA7">
        <w:trPr>
          <w:trHeight w:val="1550"/>
        </w:trPr>
        <w:tc>
          <w:tcPr>
            <w:tcW w:w="641" w:type="dxa"/>
            <w:tcBorders>
              <w:top w:val="nil"/>
              <w:left w:val="single" w:sz="4" w:space="0" w:color="auto"/>
              <w:bottom w:val="single" w:sz="4" w:space="0" w:color="auto"/>
              <w:right w:val="single" w:sz="4" w:space="0" w:color="auto"/>
            </w:tcBorders>
            <w:noWrap/>
            <w:vAlign w:val="center"/>
            <w:hideMark/>
          </w:tcPr>
          <w:p w14:paraId="343FED38"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6</w:t>
            </w:r>
          </w:p>
        </w:tc>
        <w:tc>
          <w:tcPr>
            <w:tcW w:w="3328" w:type="dxa"/>
            <w:tcBorders>
              <w:top w:val="nil"/>
              <w:left w:val="nil"/>
              <w:bottom w:val="single" w:sz="4" w:space="0" w:color="auto"/>
              <w:right w:val="single" w:sz="4" w:space="0" w:color="auto"/>
            </w:tcBorders>
            <w:vAlign w:val="center"/>
          </w:tcPr>
          <w:p w14:paraId="137C5A2F" w14:textId="16A3F73B"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4145F7">
              <w:rPr>
                <w:rFonts w:cs="Arial"/>
                <w:sz w:val="22"/>
                <w:szCs w:val="22"/>
              </w:rPr>
              <w:t>6 mm^2 DC PV Cable 1-core, 60</w:t>
            </w:r>
            <w:proofErr w:type="gramStart"/>
            <w:r w:rsidRPr="004145F7">
              <w:rPr>
                <w:rFonts w:cs="Arial"/>
                <w:sz w:val="22"/>
                <w:szCs w:val="22"/>
              </w:rPr>
              <w:t>mm</w:t>
            </w:r>
            <w:proofErr w:type="gramEnd"/>
            <w:r w:rsidRPr="004145F7">
              <w:rPr>
                <w:rFonts w:cs="Arial"/>
                <w:sz w:val="22"/>
                <w:szCs w:val="22"/>
              </w:rPr>
              <w:t xml:space="preserve">^2 DC Battery Cable, allied Accessories, conduiting </w:t>
            </w:r>
            <w:proofErr w:type="spellStart"/>
            <w:r w:rsidRPr="004145F7">
              <w:rPr>
                <w:rFonts w:cs="Arial"/>
                <w:sz w:val="22"/>
                <w:szCs w:val="22"/>
              </w:rPr>
              <w:t>pvc</w:t>
            </w:r>
            <w:proofErr w:type="spellEnd"/>
            <w:r w:rsidRPr="004145F7">
              <w:rPr>
                <w:rFonts w:cs="Arial"/>
                <w:sz w:val="22"/>
                <w:szCs w:val="22"/>
              </w:rPr>
              <w:t>, Ac Cables for input/output, complete.</w:t>
            </w:r>
          </w:p>
        </w:tc>
        <w:tc>
          <w:tcPr>
            <w:tcW w:w="5093" w:type="dxa"/>
            <w:tcBorders>
              <w:top w:val="nil"/>
              <w:left w:val="nil"/>
              <w:bottom w:val="single" w:sz="4" w:space="0" w:color="auto"/>
              <w:right w:val="single" w:sz="4" w:space="0" w:color="auto"/>
            </w:tcBorders>
            <w:vAlign w:val="center"/>
            <w:hideMark/>
          </w:tcPr>
          <w:p w14:paraId="249C7293" w14:textId="33A44914"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20E43F68" w14:textId="63B07818" w:rsidR="00BD6CA7" w:rsidRPr="00575BD3" w:rsidRDefault="008A626F"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Lumpsum</w:t>
            </w:r>
          </w:p>
        </w:tc>
        <w:tc>
          <w:tcPr>
            <w:tcW w:w="578" w:type="dxa"/>
            <w:tcBorders>
              <w:top w:val="nil"/>
              <w:left w:val="nil"/>
              <w:bottom w:val="single" w:sz="4" w:space="0" w:color="auto"/>
              <w:right w:val="single" w:sz="4" w:space="0" w:color="auto"/>
            </w:tcBorders>
            <w:noWrap/>
            <w:vAlign w:val="center"/>
            <w:hideMark/>
          </w:tcPr>
          <w:p w14:paraId="6F612FA0" w14:textId="03FC11E8" w:rsidR="00BD6CA7" w:rsidRPr="00575BD3" w:rsidRDefault="008A626F" w:rsidP="00BD6CA7">
            <w:pPr>
              <w:widowControl/>
              <w:overflowPunct/>
              <w:autoSpaceDE/>
              <w:autoSpaceDN/>
              <w:adjustRightInd/>
              <w:jc w:val="center"/>
              <w:textAlignment w:val="auto"/>
              <w:rPr>
                <w:rFonts w:ascii="Calibri" w:hAnsi="Calibri" w:cs="Calibri"/>
                <w:color w:val="000000"/>
                <w:szCs w:val="24"/>
                <w:lang w:val="en-AU" w:eastAsia="en-AU"/>
              </w:rPr>
            </w:pPr>
            <w:r>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7E6D0BD3"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386BA3DA"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5D1A3C70" w14:textId="77777777" w:rsidTr="00BD6CA7">
        <w:trPr>
          <w:trHeight w:val="1240"/>
        </w:trPr>
        <w:tc>
          <w:tcPr>
            <w:tcW w:w="641" w:type="dxa"/>
            <w:tcBorders>
              <w:top w:val="nil"/>
              <w:left w:val="single" w:sz="4" w:space="0" w:color="auto"/>
              <w:bottom w:val="single" w:sz="4" w:space="0" w:color="auto"/>
              <w:right w:val="single" w:sz="4" w:space="0" w:color="auto"/>
            </w:tcBorders>
            <w:noWrap/>
            <w:vAlign w:val="center"/>
            <w:hideMark/>
          </w:tcPr>
          <w:p w14:paraId="194723F3"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7</w:t>
            </w:r>
          </w:p>
        </w:tc>
        <w:tc>
          <w:tcPr>
            <w:tcW w:w="3328" w:type="dxa"/>
            <w:tcBorders>
              <w:top w:val="nil"/>
              <w:left w:val="nil"/>
              <w:bottom w:val="single" w:sz="4" w:space="0" w:color="auto"/>
              <w:right w:val="single" w:sz="4" w:space="0" w:color="auto"/>
            </w:tcBorders>
            <w:vAlign w:val="center"/>
          </w:tcPr>
          <w:p w14:paraId="593AE2FD" w14:textId="2B505DBD"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F831A2">
              <w:rPr>
                <w:rFonts w:cs="Arial"/>
                <w:sz w:val="22"/>
                <w:szCs w:val="22"/>
              </w:rPr>
              <w:t>Accessories of Lightning Arrester and AC / DC Earthing. As per requirement.</w:t>
            </w:r>
          </w:p>
        </w:tc>
        <w:tc>
          <w:tcPr>
            <w:tcW w:w="5093" w:type="dxa"/>
            <w:tcBorders>
              <w:top w:val="nil"/>
              <w:left w:val="nil"/>
              <w:bottom w:val="single" w:sz="4" w:space="0" w:color="auto"/>
              <w:right w:val="single" w:sz="4" w:space="0" w:color="auto"/>
            </w:tcBorders>
            <w:vAlign w:val="center"/>
            <w:hideMark/>
          </w:tcPr>
          <w:p w14:paraId="00F8F00C" w14:textId="6A0E73B0" w:rsidR="00BD6CA7" w:rsidRDefault="00BD6CA7" w:rsidP="00BD6CA7">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Confirming to Standard practices including •</w:t>
            </w:r>
            <w:proofErr w:type="gramStart"/>
            <w:r w:rsidRPr="00575BD3">
              <w:rPr>
                <w:rFonts w:ascii="Calibri" w:hAnsi="Calibri" w:cs="Calibri"/>
                <w:color w:val="000000"/>
                <w:szCs w:val="24"/>
                <w:lang w:val="en-AU" w:eastAsia="en-AU"/>
              </w:rPr>
              <w:t>Breakers  on</w:t>
            </w:r>
            <w:proofErr w:type="gramEnd"/>
            <w:r w:rsidRPr="00575BD3">
              <w:rPr>
                <w:rFonts w:ascii="Calibri" w:hAnsi="Calibri" w:cs="Calibri"/>
                <w:color w:val="000000"/>
                <w:szCs w:val="24"/>
                <w:lang w:val="en-AU" w:eastAsia="en-AU"/>
              </w:rPr>
              <w:t xml:space="preserve"> Each String, •Surge Protection Device, •Fuses, AC Breaker •PVC Duct Slotted, •PVC Wiring Duct</w:t>
            </w:r>
            <w:r>
              <w:rPr>
                <w:rFonts w:ascii="Calibri" w:hAnsi="Calibri" w:cs="Calibri"/>
                <w:color w:val="000000"/>
                <w:szCs w:val="24"/>
                <w:lang w:val="en-AU" w:eastAsia="en-AU"/>
              </w:rPr>
              <w:t xml:space="preserve"> </w:t>
            </w:r>
            <w:r w:rsidRPr="00575BD3">
              <w:rPr>
                <w:rFonts w:ascii="Calibri" w:hAnsi="Calibri" w:cs="Calibri"/>
                <w:color w:val="000000"/>
                <w:szCs w:val="24"/>
                <w:lang w:val="en-AU" w:eastAsia="en-AU"/>
              </w:rPr>
              <w:t xml:space="preserve">•Thimbles, Shrouds Complete in All </w:t>
            </w:r>
            <w:proofErr w:type="gramStart"/>
            <w:r w:rsidRPr="00575BD3">
              <w:rPr>
                <w:rFonts w:ascii="Calibri" w:hAnsi="Calibri" w:cs="Calibri"/>
                <w:color w:val="000000"/>
                <w:szCs w:val="24"/>
                <w:lang w:val="en-AU" w:eastAsia="en-AU"/>
              </w:rPr>
              <w:t xml:space="preserve">respect </w:t>
            </w:r>
            <w:r>
              <w:rPr>
                <w:rFonts w:ascii="Calibri" w:hAnsi="Calibri" w:cs="Calibri"/>
                <w:color w:val="000000"/>
                <w:szCs w:val="24"/>
                <w:lang w:val="en-AU" w:eastAsia="en-AU"/>
              </w:rPr>
              <w:t>.</w:t>
            </w:r>
            <w:proofErr w:type="gramEnd"/>
          </w:p>
          <w:p w14:paraId="4322E937" w14:textId="691DA6EB"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 xml:space="preserve">Proper Earthing 6 ft deep having                                               •16mm Pure Copper </w:t>
            </w:r>
            <w:proofErr w:type="gramStart"/>
            <w:r w:rsidRPr="00575BD3">
              <w:rPr>
                <w:rFonts w:ascii="Calibri" w:hAnsi="Calibri" w:cs="Calibri"/>
                <w:color w:val="000000"/>
                <w:szCs w:val="24"/>
                <w:lang w:val="en-AU" w:eastAsia="en-AU"/>
              </w:rPr>
              <w:t>Rod  •</w:t>
            </w:r>
            <w:proofErr w:type="gramEnd"/>
            <w:r w:rsidRPr="00575BD3">
              <w:rPr>
                <w:rFonts w:ascii="Calibri" w:hAnsi="Calibri" w:cs="Calibri"/>
                <w:color w:val="000000"/>
                <w:szCs w:val="24"/>
                <w:lang w:val="en-AU" w:eastAsia="en-AU"/>
              </w:rPr>
              <w:t>Earth Chemical •6 mm Copper Conductor minimum •Busbar •Termination kit •PVC Pipe</w:t>
            </w:r>
          </w:p>
        </w:tc>
        <w:tc>
          <w:tcPr>
            <w:tcW w:w="1391" w:type="dxa"/>
            <w:tcBorders>
              <w:top w:val="nil"/>
              <w:left w:val="nil"/>
              <w:bottom w:val="single" w:sz="4" w:space="0" w:color="auto"/>
              <w:right w:val="single" w:sz="4" w:space="0" w:color="auto"/>
            </w:tcBorders>
            <w:vAlign w:val="center"/>
          </w:tcPr>
          <w:p w14:paraId="2D59ACA3" w14:textId="70B4404C"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Pr>
                <w:rFonts w:cs="Arial"/>
                <w:sz w:val="22"/>
                <w:szCs w:val="22"/>
              </w:rPr>
              <w:t>Set</w:t>
            </w:r>
          </w:p>
        </w:tc>
        <w:tc>
          <w:tcPr>
            <w:tcW w:w="578" w:type="dxa"/>
            <w:tcBorders>
              <w:top w:val="nil"/>
              <w:left w:val="nil"/>
              <w:bottom w:val="single" w:sz="4" w:space="0" w:color="auto"/>
              <w:right w:val="single" w:sz="4" w:space="0" w:color="auto"/>
            </w:tcBorders>
            <w:noWrap/>
            <w:vAlign w:val="center"/>
            <w:hideMark/>
          </w:tcPr>
          <w:p w14:paraId="6440B1E5"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0F57F60"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05244FE8"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63F580EC" w14:textId="77777777" w:rsidTr="00BD6CA7">
        <w:trPr>
          <w:trHeight w:val="1240"/>
        </w:trPr>
        <w:tc>
          <w:tcPr>
            <w:tcW w:w="641" w:type="dxa"/>
            <w:tcBorders>
              <w:top w:val="nil"/>
              <w:left w:val="single" w:sz="4" w:space="0" w:color="auto"/>
              <w:bottom w:val="single" w:sz="4" w:space="0" w:color="auto"/>
              <w:right w:val="single" w:sz="4" w:space="0" w:color="auto"/>
            </w:tcBorders>
            <w:noWrap/>
            <w:vAlign w:val="center"/>
            <w:hideMark/>
          </w:tcPr>
          <w:p w14:paraId="528D87A0"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8</w:t>
            </w:r>
          </w:p>
        </w:tc>
        <w:tc>
          <w:tcPr>
            <w:tcW w:w="3328" w:type="dxa"/>
            <w:tcBorders>
              <w:top w:val="nil"/>
              <w:left w:val="nil"/>
              <w:bottom w:val="single" w:sz="4" w:space="0" w:color="auto"/>
              <w:right w:val="single" w:sz="4" w:space="0" w:color="auto"/>
            </w:tcBorders>
            <w:vAlign w:val="center"/>
          </w:tcPr>
          <w:p w14:paraId="1A98F765" w14:textId="4528E431"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4145F7">
              <w:rPr>
                <w:rFonts w:cs="Arial"/>
                <w:sz w:val="22"/>
                <w:szCs w:val="22"/>
              </w:rPr>
              <w:t>Installation, Commissioning, Load distribution and Transportation</w:t>
            </w:r>
          </w:p>
        </w:tc>
        <w:tc>
          <w:tcPr>
            <w:tcW w:w="5093" w:type="dxa"/>
            <w:tcBorders>
              <w:top w:val="nil"/>
              <w:left w:val="nil"/>
              <w:bottom w:val="single" w:sz="4" w:space="0" w:color="auto"/>
              <w:right w:val="single" w:sz="4" w:space="0" w:color="auto"/>
            </w:tcBorders>
            <w:vAlign w:val="center"/>
            <w:hideMark/>
          </w:tcPr>
          <w:p w14:paraId="7957913D" w14:textId="4BB9274F"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2F6BD02A" w14:textId="4E13A695"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Job</w:t>
            </w:r>
          </w:p>
        </w:tc>
        <w:tc>
          <w:tcPr>
            <w:tcW w:w="578" w:type="dxa"/>
            <w:tcBorders>
              <w:top w:val="nil"/>
              <w:left w:val="nil"/>
              <w:bottom w:val="single" w:sz="4" w:space="0" w:color="auto"/>
              <w:right w:val="single" w:sz="4" w:space="0" w:color="auto"/>
            </w:tcBorders>
            <w:noWrap/>
            <w:vAlign w:val="center"/>
            <w:hideMark/>
          </w:tcPr>
          <w:p w14:paraId="561DB09A"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4C0CD983"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24016111"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r w:rsidR="00BD6CA7" w:rsidRPr="00575BD3" w14:paraId="685EFBAB" w14:textId="77777777" w:rsidTr="00BD6CA7">
        <w:trPr>
          <w:trHeight w:val="1860"/>
        </w:trPr>
        <w:tc>
          <w:tcPr>
            <w:tcW w:w="641" w:type="dxa"/>
            <w:tcBorders>
              <w:top w:val="nil"/>
              <w:left w:val="single" w:sz="4" w:space="0" w:color="auto"/>
              <w:bottom w:val="single" w:sz="4" w:space="0" w:color="auto"/>
              <w:right w:val="single" w:sz="4" w:space="0" w:color="auto"/>
            </w:tcBorders>
            <w:noWrap/>
            <w:vAlign w:val="center"/>
            <w:hideMark/>
          </w:tcPr>
          <w:p w14:paraId="5C5FBCF8"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9</w:t>
            </w:r>
          </w:p>
        </w:tc>
        <w:tc>
          <w:tcPr>
            <w:tcW w:w="3328" w:type="dxa"/>
            <w:tcBorders>
              <w:top w:val="nil"/>
              <w:left w:val="nil"/>
              <w:bottom w:val="single" w:sz="4" w:space="0" w:color="auto"/>
              <w:right w:val="single" w:sz="4" w:space="0" w:color="auto"/>
            </w:tcBorders>
            <w:vAlign w:val="center"/>
          </w:tcPr>
          <w:p w14:paraId="5FE14AC3" w14:textId="4CC6FF0C"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r w:rsidRPr="004145F7">
              <w:rPr>
                <w:rFonts w:cs="Arial"/>
                <w:sz w:val="22"/>
                <w:szCs w:val="22"/>
              </w:rPr>
              <w:t>After Sales Service 1-Year</w:t>
            </w:r>
          </w:p>
        </w:tc>
        <w:tc>
          <w:tcPr>
            <w:tcW w:w="5093" w:type="dxa"/>
            <w:tcBorders>
              <w:top w:val="nil"/>
              <w:left w:val="nil"/>
              <w:bottom w:val="single" w:sz="4" w:space="0" w:color="auto"/>
              <w:right w:val="single" w:sz="4" w:space="0" w:color="auto"/>
            </w:tcBorders>
            <w:vAlign w:val="center"/>
            <w:hideMark/>
          </w:tcPr>
          <w:p w14:paraId="60FDFE6B" w14:textId="319965CE" w:rsidR="00BD6CA7" w:rsidRPr="00575BD3" w:rsidRDefault="00BD6CA7" w:rsidP="00BD6CA7">
            <w:pPr>
              <w:widowControl/>
              <w:overflowPunct/>
              <w:autoSpaceDE/>
              <w:autoSpaceDN/>
              <w:adjustRightInd/>
              <w:textAlignment w:val="auto"/>
              <w:rPr>
                <w:rFonts w:ascii="Calibri" w:hAnsi="Calibri" w:cs="Calibri"/>
                <w:color w:val="000000"/>
                <w:szCs w:val="24"/>
                <w:lang w:val="en-AU" w:eastAsia="en-AU"/>
              </w:rPr>
            </w:pPr>
          </w:p>
        </w:tc>
        <w:tc>
          <w:tcPr>
            <w:tcW w:w="1391" w:type="dxa"/>
            <w:tcBorders>
              <w:top w:val="nil"/>
              <w:left w:val="nil"/>
              <w:bottom w:val="single" w:sz="4" w:space="0" w:color="auto"/>
              <w:right w:val="single" w:sz="4" w:space="0" w:color="auto"/>
            </w:tcBorders>
            <w:vAlign w:val="center"/>
          </w:tcPr>
          <w:p w14:paraId="0B163813" w14:textId="62EA8F73"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4145F7">
              <w:rPr>
                <w:rFonts w:cs="Arial"/>
                <w:sz w:val="22"/>
                <w:szCs w:val="22"/>
              </w:rPr>
              <w:t>Job</w:t>
            </w:r>
          </w:p>
        </w:tc>
        <w:tc>
          <w:tcPr>
            <w:tcW w:w="578" w:type="dxa"/>
            <w:tcBorders>
              <w:top w:val="nil"/>
              <w:left w:val="nil"/>
              <w:bottom w:val="single" w:sz="4" w:space="0" w:color="auto"/>
              <w:right w:val="single" w:sz="4" w:space="0" w:color="auto"/>
            </w:tcBorders>
            <w:noWrap/>
            <w:vAlign w:val="center"/>
            <w:hideMark/>
          </w:tcPr>
          <w:p w14:paraId="6E71E546"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r w:rsidRPr="00575BD3">
              <w:rPr>
                <w:rFonts w:ascii="Calibri" w:hAnsi="Calibri" w:cs="Calibri"/>
                <w:color w:val="000000"/>
                <w:szCs w:val="24"/>
                <w:lang w:val="en-AU" w:eastAsia="en-AU"/>
              </w:rPr>
              <w:t>1</w:t>
            </w:r>
          </w:p>
        </w:tc>
        <w:tc>
          <w:tcPr>
            <w:tcW w:w="1406" w:type="dxa"/>
            <w:tcBorders>
              <w:top w:val="nil"/>
              <w:left w:val="nil"/>
              <w:bottom w:val="single" w:sz="4" w:space="0" w:color="auto"/>
              <w:right w:val="single" w:sz="4" w:space="0" w:color="auto"/>
            </w:tcBorders>
            <w:noWrap/>
            <w:vAlign w:val="center"/>
          </w:tcPr>
          <w:p w14:paraId="2275AD5C"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c>
          <w:tcPr>
            <w:tcW w:w="1803" w:type="dxa"/>
            <w:tcBorders>
              <w:top w:val="nil"/>
              <w:left w:val="nil"/>
              <w:bottom w:val="single" w:sz="4" w:space="0" w:color="auto"/>
              <w:right w:val="single" w:sz="4" w:space="0" w:color="auto"/>
            </w:tcBorders>
            <w:noWrap/>
            <w:vAlign w:val="center"/>
          </w:tcPr>
          <w:p w14:paraId="178870E0" w14:textId="77777777" w:rsidR="00BD6CA7" w:rsidRPr="00575BD3" w:rsidRDefault="00BD6CA7" w:rsidP="00BD6CA7">
            <w:pPr>
              <w:widowControl/>
              <w:overflowPunct/>
              <w:autoSpaceDE/>
              <w:autoSpaceDN/>
              <w:adjustRightInd/>
              <w:jc w:val="center"/>
              <w:textAlignment w:val="auto"/>
              <w:rPr>
                <w:rFonts w:ascii="Calibri" w:hAnsi="Calibri" w:cs="Calibri"/>
                <w:color w:val="000000"/>
                <w:szCs w:val="24"/>
                <w:lang w:val="en-AU" w:eastAsia="en-AU"/>
              </w:rPr>
            </w:pPr>
          </w:p>
        </w:tc>
      </w:tr>
    </w:tbl>
    <w:p w14:paraId="2C33E901" w14:textId="77777777" w:rsidR="00756088" w:rsidRDefault="00756088" w:rsidP="006F3A5B">
      <w:pPr>
        <w:pStyle w:val="BodyText21"/>
        <w:tabs>
          <w:tab w:val="left" w:pos="1102"/>
        </w:tabs>
        <w:ind w:left="0"/>
        <w:jc w:val="left"/>
        <w:rPr>
          <w:b/>
          <w:szCs w:val="24"/>
        </w:rPr>
      </w:pP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2A1E6F42"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The data sheets for Solar Panels, Inverter, Machinery</w:t>
            </w:r>
            <w:r w:rsidR="00BD6CA7">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Cables test report </w:t>
            </w:r>
            <w:proofErr w:type="gramStart"/>
            <w:r w:rsidRPr="007D3873">
              <w:rPr>
                <w:rFonts w:ascii="Times New Roman" w:hAnsi="Times New Roman"/>
                <w:color w:val="000000"/>
                <w:szCs w:val="24"/>
                <w:lang w:val="en-AU" w:eastAsia="en-AU"/>
              </w:rPr>
              <w:t>is</w:t>
            </w:r>
            <w:proofErr w:type="gramEnd"/>
            <w:r w:rsidRPr="007D3873">
              <w:rPr>
                <w:rFonts w:ascii="Times New Roman" w:hAnsi="Times New Roman"/>
                <w:color w:val="000000"/>
                <w:szCs w:val="24"/>
                <w:lang w:val="en-AU" w:eastAsia="en-AU"/>
              </w:rPr>
              <w:t xml:space="preserve">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3F986445"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(Solar</w:t>
            </w:r>
            <w:r w:rsidRPr="007D3873">
              <w:rPr>
                <w:rFonts w:ascii="Times New Roman" w:hAnsi="Times New Roman"/>
                <w:color w:val="000000"/>
                <w:szCs w:val="24"/>
                <w:lang w:val="en-AU" w:eastAsia="en-AU"/>
              </w:rPr>
              <w:t xml:space="preserve"> Panels, Inverter</w:t>
            </w:r>
            <w:r w:rsidR="00AB0D15">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65481E7A"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equipment to be owned including PV Analyzer Kit, Flow Meter, Irradiance Meter, Clamp </w:t>
            </w:r>
            <w:r w:rsidR="004A01F5" w:rsidRPr="007D3873">
              <w:rPr>
                <w:rFonts w:ascii="Times New Roman" w:hAnsi="Times New Roman"/>
                <w:color w:val="000000"/>
                <w:szCs w:val="24"/>
                <w:lang w:val="en-AU" w:eastAsia="en-AU"/>
              </w:rPr>
              <w:t>Meter</w:t>
            </w:r>
            <w:r w:rsidRPr="007D3873">
              <w:rPr>
                <w:rFonts w:ascii="Times New Roman" w:hAnsi="Times New Roman"/>
                <w:color w:val="000000"/>
                <w:szCs w:val="24"/>
                <w:lang w:val="en-AU" w:eastAsia="en-AU"/>
              </w:rPr>
              <w:t xml:space="preserve">.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1AC61A5F"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5"/>
          <w:footerReference w:type="default" r:id="rId26"/>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5" w:name="_Toc202175010"/>
      <w:r w:rsidRPr="007D3873">
        <w:t>SCHEDULE – B</w:t>
      </w:r>
      <w:r w:rsidR="000651DF" w:rsidRPr="007D3873">
        <w:t xml:space="preserve"> TO BID</w:t>
      </w:r>
      <w:bookmarkEnd w:id="5"/>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or any administrative subdivision or agency thereof or any other entity owned or controlled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certifies that it has made and will make full disclosure of all agreements and arrangements with all persons in respect of or related to the transaction with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proofErr w:type="gramStart"/>
      <w:r w:rsidR="00781A1C" w:rsidRPr="007D3873">
        <w:rPr>
          <w:rFonts w:ascii="Times New Roman" w:hAnsi="Times New Roman"/>
          <w:color w:val="000000"/>
          <w:szCs w:val="24"/>
        </w:rPr>
        <w:t>accept</w:t>
      </w:r>
      <w:proofErr w:type="gramEnd"/>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under any law, contract or other instrument, be voidable at the option of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this regard, [name of Supplier] agrees to indemnify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for any loss or damage incurred by it on account of its corrupt business practices and further pay compensation to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 xml:space="preserve">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w:t>
      </w:r>
      <w:proofErr w:type="spellStart"/>
      <w:r w:rsidRPr="007D3873">
        <w:rPr>
          <w:rFonts w:ascii="Times New Roman" w:hAnsi="Times New Roman"/>
          <w:color w:val="000000"/>
          <w:szCs w:val="24"/>
        </w:rPr>
        <w:t>GoP</w:t>
      </w:r>
      <w:proofErr w:type="spellEnd"/>
      <w:r w:rsidRPr="007D3873">
        <w:rPr>
          <w:rFonts w:ascii="Times New Roman" w:hAnsi="Times New Roman"/>
          <w:color w:val="000000"/>
          <w:szCs w:val="24"/>
        </w:rPr>
        <w:t>.</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6" w:name="_Toc202175011"/>
      <w:r w:rsidRPr="007D3873">
        <w:t>CONDITIONS OF CONTRACT</w:t>
      </w:r>
      <w:bookmarkEnd w:id="6"/>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7" w:name="_Toc202175012"/>
      <w:r w:rsidRPr="007D3873">
        <w:rPr>
          <w:szCs w:val="24"/>
        </w:rPr>
        <w:t>CONDITIONS OF CONTRACT</w:t>
      </w:r>
      <w:bookmarkEnd w:id="7"/>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w:t>
            </w:r>
            <w:proofErr w:type="gramStart"/>
            <w:r w:rsidRPr="007D3873">
              <w:rPr>
                <w:rFonts w:ascii="Times New Roman" w:hAnsi="Times New Roman"/>
                <w:szCs w:val="24"/>
              </w:rPr>
              <w:t>And</w:t>
            </w:r>
            <w:proofErr w:type="gramEnd"/>
            <w:r w:rsidRPr="007D3873">
              <w:rPr>
                <w:rFonts w:ascii="Times New Roman" w:hAnsi="Times New Roman"/>
                <w:szCs w:val="24"/>
              </w:rPr>
              <w:t xml:space="preserve">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proofErr w:type="gramStart"/>
      <w:r w:rsidRPr="007D3873">
        <w:rPr>
          <w:rFonts w:ascii="Times New Roman" w:hAnsi="Times New Roman"/>
          <w:szCs w:val="24"/>
        </w:rPr>
        <w:t xml:space="preserve">   </w:t>
      </w:r>
      <w:r w:rsidR="00D97BD3" w:rsidRPr="007D3873">
        <w:rPr>
          <w:rFonts w:ascii="Times New Roman" w:hAnsi="Times New Roman"/>
          <w:szCs w:val="24"/>
        </w:rPr>
        <w:t>“</w:t>
      </w:r>
      <w:proofErr w:type="gramEnd"/>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w:t>
      </w:r>
      <w:proofErr w:type="gramStart"/>
      <w:r w:rsidR="00D97BD3" w:rsidRPr="007D3873">
        <w:rPr>
          <w:rFonts w:ascii="Times New Roman" w:hAnsi="Times New Roman"/>
          <w:szCs w:val="24"/>
        </w:rPr>
        <w:t>Contractor</w:t>
      </w:r>
      <w:proofErr w:type="gramEnd"/>
      <w:r w:rsidR="00D97BD3" w:rsidRPr="007D3873">
        <w:rPr>
          <w:rFonts w:ascii="Times New Roman" w:hAnsi="Times New Roman"/>
          <w:szCs w:val="24"/>
        </w:rPr>
        <w:t xml:space="preserve">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The Contractor shall appoint a representative at site on full time basis to supervise 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 xml:space="preserve">Failure to remedy any such defects or complete outstanding work within a reasonable time shall entitle the Employer to carry out all necessary </w:t>
      </w:r>
      <w:proofErr w:type="gramStart"/>
      <w:r w:rsidRPr="007D3873">
        <w:rPr>
          <w:rFonts w:ascii="Times New Roman" w:hAnsi="Times New Roman"/>
          <w:szCs w:val="24"/>
        </w:rPr>
        <w:t>works</w:t>
      </w:r>
      <w:proofErr w:type="gramEnd"/>
      <w:r w:rsidRPr="007D3873">
        <w:rPr>
          <w:rFonts w:ascii="Times New Roman" w:hAnsi="Times New Roman"/>
          <w:szCs w:val="24"/>
        </w:rPr>
        <w:t xml:space="preserve">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w:t>
      </w:r>
      <w:proofErr w:type="gramStart"/>
      <w:r w:rsidRPr="007D3873">
        <w:rPr>
          <w:rFonts w:ascii="Times New Roman" w:hAnsi="Times New Roman"/>
          <w:szCs w:val="24"/>
        </w:rPr>
        <w:t>instruction</w:t>
      </w:r>
      <w:proofErr w:type="gramEnd"/>
      <w:r w:rsidRPr="007D3873">
        <w:rPr>
          <w:rFonts w:ascii="Times New Roman" w:hAnsi="Times New Roman"/>
          <w:szCs w:val="24"/>
        </w:rPr>
        <w:t xml:space="preserve"> as to the uncovering and/or testing of any work. </w:t>
      </w:r>
      <w:proofErr w:type="gramStart"/>
      <w:r w:rsidRPr="007D3873">
        <w:rPr>
          <w:rFonts w:ascii="Times New Roman" w:hAnsi="Times New Roman"/>
          <w:szCs w:val="24"/>
        </w:rPr>
        <w:t xml:space="preserve">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w:t>
      </w:r>
      <w:proofErr w:type="gramEnd"/>
      <w:r w:rsidRPr="007D3873">
        <w:rPr>
          <w:rFonts w:ascii="Times New Roman" w:hAnsi="Times New Roman"/>
          <w:szCs w:val="24"/>
        </w:rPr>
        <w:t xml:space="preserve">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Certificate the Contractor shall submit a final account to the Engineer to verify and the Engineer shall verify the same within fourteen (14) days from the date of 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w:t>
      </w:r>
      <w:proofErr w:type="gramStart"/>
      <w:r w:rsidRPr="007D3873">
        <w:rPr>
          <w:rFonts w:ascii="Times New Roman" w:hAnsi="Times New Roman"/>
          <w:szCs w:val="24"/>
        </w:rPr>
        <w:t>to the Contractor any</w:t>
      </w:r>
      <w:proofErr w:type="gramEnd"/>
      <w:r w:rsidRPr="007D3873">
        <w:rPr>
          <w:rFonts w:ascii="Times New Roman" w:hAnsi="Times New Roman"/>
          <w:szCs w:val="24"/>
        </w:rPr>
        <w:t xml:space="preserve"> amount due to the Contractor. While making such payment the Employer may, for reasons to be given to the Contractor in writing, withhold any part or </w:t>
      </w:r>
      <w:proofErr w:type="gramStart"/>
      <w:r w:rsidRPr="007D3873">
        <w:rPr>
          <w:rFonts w:ascii="Times New Roman" w:hAnsi="Times New Roman"/>
          <w:szCs w:val="24"/>
        </w:rPr>
        <w:t>parts</w:t>
      </w:r>
      <w:proofErr w:type="gramEnd"/>
      <w:r w:rsidRPr="007D3873">
        <w:rPr>
          <w:rFonts w:ascii="Times New Roman" w:hAnsi="Times New Roman"/>
          <w:szCs w:val="24"/>
        </w:rPr>
        <w:t xml:space="preserve">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w:t>
      </w:r>
      <w:proofErr w:type="gramStart"/>
      <w:r w:rsidRPr="007D3873">
        <w:rPr>
          <w:rFonts w:ascii="Times New Roman" w:hAnsi="Times New Roman"/>
          <w:szCs w:val="24"/>
        </w:rPr>
        <w:t>remedied</w:t>
      </w:r>
      <w:proofErr w:type="gramEnd"/>
      <w:r w:rsidRPr="007D3873">
        <w:rPr>
          <w:rFonts w:ascii="Times New Roman" w:hAnsi="Times New Roman"/>
          <w:szCs w:val="24"/>
        </w:rPr>
        <w:t xml:space="preserve">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w:t>
      </w:r>
      <w:proofErr w:type="gramStart"/>
      <w:r w:rsidRPr="007D3873">
        <w:rPr>
          <w:rFonts w:ascii="Times New Roman" w:hAnsi="Times New Roman"/>
          <w:szCs w:val="24"/>
        </w:rPr>
        <w:t>a second</w:t>
      </w:r>
      <w:proofErr w:type="gramEnd"/>
      <w:r w:rsidRPr="007D3873">
        <w:rPr>
          <w:rFonts w:ascii="Times New Roman" w:hAnsi="Times New Roman"/>
          <w:szCs w:val="24"/>
        </w:rPr>
        <w:t xml:space="preserve">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w:t>
      </w:r>
      <w:proofErr w:type="gramStart"/>
      <w:r w:rsidRPr="007D3873">
        <w:rPr>
          <w:rFonts w:ascii="Times New Roman" w:hAnsi="Times New Roman"/>
          <w:szCs w:val="24"/>
        </w:rPr>
        <w:t>terminate</w:t>
      </w:r>
      <w:proofErr w:type="gramEnd"/>
      <w:r w:rsidRPr="007D3873">
        <w:rPr>
          <w:rFonts w:ascii="Times New Roman" w:hAnsi="Times New Roman"/>
          <w:szCs w:val="24"/>
        </w:rPr>
        <w:t xml:space="preserv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proofErr w:type="gramStart"/>
      <w:r w:rsidR="00807CC5" w:rsidRPr="007D3873">
        <w:rPr>
          <w:rFonts w:ascii="Times New Roman" w:hAnsi="Times New Roman"/>
          <w:szCs w:val="24"/>
        </w:rPr>
        <w:t>Employer.,</w:t>
      </w:r>
      <w:proofErr w:type="gramEnd"/>
      <w:r w:rsidR="00807CC5" w:rsidRPr="007D3873">
        <w:rPr>
          <w:rFonts w:ascii="Times New Roman" w:hAnsi="Times New Roman"/>
          <w:szCs w:val="24"/>
        </w:rPr>
        <w:t xml:space="preserve">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proofErr w:type="gramStart"/>
      <w:r w:rsidR="004A575F" w:rsidRPr="007D3873">
        <w:rPr>
          <w:rFonts w:ascii="Times New Roman" w:hAnsi="Times New Roman"/>
          <w:szCs w:val="24"/>
        </w:rPr>
        <w:t>twenty eight</w:t>
      </w:r>
      <w:proofErr w:type="gramEnd"/>
      <w:r w:rsidR="004A575F" w:rsidRPr="007D3873">
        <w:rPr>
          <w:rFonts w:ascii="Times New Roman" w:hAnsi="Times New Roman"/>
          <w:szCs w:val="24"/>
        </w:rPr>
        <w:t xml:space="preserve">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w:t>
      </w:r>
      <w:proofErr w:type="gramStart"/>
      <w:r w:rsidRPr="007D3873">
        <w:rPr>
          <w:rFonts w:ascii="Times New Roman" w:hAnsi="Times New Roman"/>
          <w:szCs w:val="24"/>
        </w:rPr>
        <w:t>referred</w:t>
      </w:r>
      <w:proofErr w:type="gramEnd"/>
      <w:r w:rsidRPr="007D3873">
        <w:rPr>
          <w:rFonts w:ascii="Times New Roman" w:hAnsi="Times New Roman"/>
          <w:szCs w:val="24"/>
        </w:rPr>
        <w:t xml:space="preserve"> in writing to the Engineer, with a copy to the other party. Such reference shall state that it is made pursuant to this Clause. No later than </w:t>
      </w:r>
      <w:proofErr w:type="gramStart"/>
      <w:r w:rsidRPr="007D3873">
        <w:rPr>
          <w:rFonts w:ascii="Times New Roman" w:hAnsi="Times New Roman"/>
          <w:szCs w:val="24"/>
        </w:rPr>
        <w:t xml:space="preserve">the </w:t>
      </w:r>
      <w:r w:rsidR="00920C9F" w:rsidRPr="007D3873">
        <w:rPr>
          <w:rFonts w:ascii="Times New Roman" w:hAnsi="Times New Roman"/>
          <w:szCs w:val="24"/>
        </w:rPr>
        <w:t>twenty</w:t>
      </w:r>
      <w:proofErr w:type="gramEnd"/>
      <w:r w:rsidR="00920C9F" w:rsidRPr="007D3873">
        <w:rPr>
          <w:rFonts w:ascii="Times New Roman" w:hAnsi="Times New Roman"/>
          <w:szCs w:val="24"/>
        </w:rPr>
        <w:t>-eight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Pr="007D3873" w:rsidRDefault="00AE3250" w:rsidP="00416D7D">
      <w:pPr>
        <w:jc w:val="center"/>
        <w:rPr>
          <w:rFonts w:ascii="Times New Roman" w:hAnsi="Times New Roman"/>
          <w:b/>
          <w:szCs w:val="24"/>
        </w:rPr>
      </w:pPr>
    </w:p>
    <w:p w14:paraId="26E26180" w14:textId="77777777" w:rsidR="00416D7D" w:rsidRPr="007D3873" w:rsidRDefault="00416D7D" w:rsidP="00BC31A8">
      <w:pPr>
        <w:pStyle w:val="Heading1"/>
      </w:pPr>
      <w:bookmarkStart w:id="8" w:name="_Toc202175013"/>
      <w:r w:rsidRPr="007D3873">
        <w:t>CONTRACT DATA</w:t>
      </w:r>
      <w:bookmarkEnd w:id="8"/>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Pr="007D3873" w:rsidRDefault="00823421" w:rsidP="0075482B">
      <w:pPr>
        <w:rPr>
          <w:rFonts w:ascii="Times New Roman" w:hAnsi="Times New Roman"/>
          <w:b/>
          <w:szCs w:val="24"/>
        </w:rPr>
      </w:pPr>
      <w:r w:rsidRPr="007D3873">
        <w:rPr>
          <w:rFonts w:ascii="Times New Roman" w:hAnsi="Times New Roman"/>
          <w:b/>
          <w:szCs w:val="24"/>
        </w:rPr>
        <w:tab/>
        <w:t>Specialist IRE</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5A3777A4" w14:textId="475CB962" w:rsidR="00416D7D" w:rsidRPr="00E629A5" w:rsidRDefault="00416D7D" w:rsidP="00E629A5">
      <w:pPr>
        <w:widowControl/>
        <w:numPr>
          <w:ilvl w:val="0"/>
          <w:numId w:val="9"/>
        </w:numPr>
        <w:tabs>
          <w:tab w:val="left" w:pos="360"/>
        </w:tabs>
        <w:spacing w:line="320" w:lineRule="exact"/>
        <w:ind w:left="720" w:hanging="720"/>
        <w:rPr>
          <w:rFonts w:ascii="Times New Roman" w:hAnsi="Times New Roman"/>
          <w:szCs w:val="24"/>
        </w:rPr>
      </w:pPr>
      <w:proofErr w:type="gramStart"/>
      <w:r w:rsidRPr="007D3873">
        <w:rPr>
          <w:rFonts w:ascii="Times New Roman" w:hAnsi="Times New Roman"/>
          <w:szCs w:val="24"/>
        </w:rPr>
        <w:t>The Specifications</w:t>
      </w:r>
      <w:proofErr w:type="gramEnd"/>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77777777" w:rsidR="00416D7D" w:rsidRPr="007D3873" w:rsidRDefault="00416D7D" w:rsidP="00823421">
      <w:pPr>
        <w:rPr>
          <w:rFonts w:ascii="Times New Roman" w:hAnsi="Times New Roman"/>
          <w:szCs w:val="24"/>
        </w:rPr>
      </w:pPr>
      <w:r w:rsidRPr="007D3873">
        <w:rPr>
          <w:rFonts w:ascii="Times New Roman" w:hAnsi="Times New Roman"/>
          <w:szCs w:val="24"/>
        </w:rPr>
        <w:t xml:space="preserve">Name and address </w:t>
      </w:r>
      <w:r w:rsidR="00DE3DC1">
        <w:rPr>
          <w:rFonts w:ascii="Times New Roman" w:hAnsi="Times New Roman"/>
          <w:szCs w:val="24"/>
        </w:rPr>
        <w:t>0</w:t>
      </w:r>
      <w:r w:rsidRPr="007D3873">
        <w:rPr>
          <w:rFonts w:ascii="Times New Roman" w:hAnsi="Times New Roman"/>
          <w:szCs w:val="24"/>
        </w:rPr>
        <w:t>of Engineer’s/Employer’s representative</w:t>
      </w:r>
    </w:p>
    <w:p w14:paraId="5DD4683C" w14:textId="77777777" w:rsidR="00823421" w:rsidRPr="007D3873" w:rsidRDefault="00823421" w:rsidP="00823421">
      <w:pPr>
        <w:rPr>
          <w:rFonts w:ascii="Times New Roman" w:hAnsi="Times New Roman"/>
          <w:b/>
          <w:szCs w:val="24"/>
        </w:rPr>
      </w:pPr>
      <w:r w:rsidRPr="007D3873">
        <w:rPr>
          <w:rFonts w:ascii="Times New Roman" w:hAnsi="Times New Roman"/>
          <w:b/>
          <w:szCs w:val="24"/>
        </w:rPr>
        <w:t>Specialist IRE</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77777777"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proofErr w:type="gramStart"/>
      <w:r w:rsidRPr="007D3873">
        <w:rPr>
          <w:rFonts w:ascii="Times New Roman" w:hAnsi="Times New Roman"/>
          <w:szCs w:val="24"/>
        </w:rPr>
        <w:t>the work</w:t>
      </w:r>
      <w:proofErr w:type="gramEnd"/>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509178CC"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as advance payment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Pr="007D3873">
        <w:rPr>
          <w:rFonts w:ascii="Times New Roman" w:hAnsi="Times New Roman"/>
          <w:szCs w:val="24"/>
        </w:rPr>
        <w:t xml:space="preserve"> and Invoice</w:t>
      </w:r>
      <w:r w:rsidR="00416D7D" w:rsidRPr="007D3873">
        <w:rPr>
          <w:rFonts w:ascii="Times New Roman" w:hAnsi="Times New Roman"/>
          <w:szCs w:val="24"/>
        </w:rPr>
        <w:t>,</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BF53311"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Pr="007D3873">
        <w:rPr>
          <w:rFonts w:ascii="Times New Roman" w:hAnsi="Times New Roman"/>
          <w:szCs w:val="24"/>
        </w:rPr>
        <w:t>40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w:t>
      </w:r>
      <w:proofErr w:type="gramStart"/>
      <w:r w:rsidRPr="007D3873">
        <w:rPr>
          <w:rFonts w:ascii="Times New Roman" w:hAnsi="Times New Roman"/>
          <w:szCs w:val="24"/>
        </w:rPr>
        <w:t>inspect</w:t>
      </w:r>
      <w:proofErr w:type="gramEnd"/>
      <w:r w:rsidRPr="007D3873">
        <w:rPr>
          <w:rFonts w:ascii="Times New Roman" w:hAnsi="Times New Roman"/>
          <w:szCs w:val="24"/>
        </w:rPr>
        <w:t xml:space="preserve"> by regional </w:t>
      </w:r>
      <w:proofErr w:type="gramStart"/>
      <w:r w:rsidRPr="007D3873">
        <w:rPr>
          <w:rFonts w:ascii="Times New Roman" w:hAnsi="Times New Roman"/>
          <w:szCs w:val="24"/>
        </w:rPr>
        <w:t>engineer</w:t>
      </w:r>
      <w:proofErr w:type="gramEnd"/>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323E97A7"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724354">
        <w:rPr>
          <w:rFonts w:ascii="Times New Roman" w:hAnsi="Times New Roman"/>
          <w:szCs w:val="24"/>
        </w:rPr>
        <w:t>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as per</w:t>
      </w:r>
      <w:r w:rsidRPr="007D3873">
        <w:rPr>
          <w:rFonts w:ascii="Times New Roman" w:hAnsi="Times New Roman"/>
          <w:szCs w:val="24"/>
        </w:rPr>
        <w:t xml:space="preserve"> </w:t>
      </w:r>
      <w:proofErr w:type="gramStart"/>
      <w:r w:rsidRPr="007D3873">
        <w:rPr>
          <w:rFonts w:ascii="Times New Roman" w:hAnsi="Times New Roman"/>
          <w:szCs w:val="24"/>
        </w:rPr>
        <w:t>of</w:t>
      </w:r>
      <w:proofErr w:type="gramEnd"/>
      <w:r w:rsidRPr="007D3873">
        <w:rPr>
          <w:rFonts w:ascii="Times New Roman" w:hAnsi="Times New Roman"/>
          <w:szCs w:val="24"/>
        </w:rPr>
        <w:t xml:space="preserve"> Cond</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 xml:space="preserve">Three </w:t>
      </w:r>
      <w:proofErr w:type="gramStart"/>
      <w:r>
        <w:rPr>
          <w:rFonts w:ascii="Times New Roman" w:hAnsi="Times New Roman"/>
          <w:szCs w:val="24"/>
        </w:rPr>
        <w:t>Percent  (</w:t>
      </w:r>
      <w:proofErr w:type="gramEnd"/>
      <w:r>
        <w:rPr>
          <w:rFonts w:ascii="Times New Roman" w:hAnsi="Times New Roman"/>
          <w:szCs w:val="24"/>
        </w:rPr>
        <w:t>3</w:t>
      </w:r>
      <w:proofErr w:type="gramStart"/>
      <w:r>
        <w:rPr>
          <w:rFonts w:ascii="Times New Roman" w:hAnsi="Times New Roman"/>
          <w:szCs w:val="24"/>
        </w:rPr>
        <w:t>%)will</w:t>
      </w:r>
      <w:proofErr w:type="gramEnd"/>
      <w:r>
        <w:rPr>
          <w:rFonts w:ascii="Times New Roman" w:hAnsi="Times New Roman"/>
          <w:szCs w:val="24"/>
        </w:rPr>
        <w:t xml:space="preserve"> be paid after </w:t>
      </w:r>
      <w:proofErr w:type="gramStart"/>
      <w:r>
        <w:rPr>
          <w:rFonts w:ascii="Times New Roman" w:hAnsi="Times New Roman"/>
          <w:szCs w:val="24"/>
        </w:rPr>
        <w:t>5 month</w:t>
      </w:r>
      <w:proofErr w:type="gramEnd"/>
      <w:r>
        <w:rPr>
          <w:rFonts w:ascii="Times New Roman" w:hAnsi="Times New Roman"/>
          <w:szCs w:val="24"/>
        </w:rPr>
        <w:t xml:space="preserve">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 xml:space="preserve">(Note: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w:t>
      </w:r>
      <w:proofErr w:type="gramStart"/>
      <w:r w:rsidRPr="007D3873">
        <w:rPr>
          <w:rFonts w:ascii="Times New Roman" w:hAnsi="Times New Roman"/>
          <w:b/>
          <w:szCs w:val="24"/>
        </w:rPr>
        <w:t>securities</w:t>
      </w:r>
      <w:proofErr w:type="gramEnd"/>
      <w:r w:rsidRPr="007D3873">
        <w:rPr>
          <w:rFonts w:ascii="Times New Roman" w:hAnsi="Times New Roman"/>
          <w:b/>
          <w:szCs w:val="24"/>
        </w:rPr>
        <w:t>).</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w:t>
      </w:r>
      <w:proofErr w:type="gramStart"/>
      <w:r w:rsidR="00D26C3E" w:rsidRPr="007D3873">
        <w:rPr>
          <w:rFonts w:ascii="Times New Roman" w:hAnsi="Times New Roman"/>
          <w:szCs w:val="24"/>
        </w:rPr>
        <w:t>_</w:t>
      </w:r>
      <w:r w:rsidRPr="007D3873">
        <w:rPr>
          <w:rFonts w:ascii="Times New Roman" w:hAnsi="Times New Roman"/>
          <w:szCs w:val="24"/>
        </w:rPr>
        <w:t>(</w:t>
      </w:r>
      <w:proofErr w:type="gramEnd"/>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rsidP="006F3A5B">
      <w:pPr>
        <w:widowControl/>
        <w:numPr>
          <w:ilvl w:val="0"/>
          <w:numId w:val="12"/>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rsidP="009F0743">
      <w:pPr>
        <w:widowControl/>
        <w:numPr>
          <w:ilvl w:val="0"/>
          <w:numId w:val="12"/>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rsidP="00900E71">
      <w:pPr>
        <w:widowControl/>
        <w:numPr>
          <w:ilvl w:val="0"/>
          <w:numId w:val="13"/>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 xml:space="preserve">The Letter of </w:t>
      </w:r>
      <w:proofErr w:type="gramStart"/>
      <w:r w:rsidRPr="007D3873">
        <w:rPr>
          <w:rFonts w:ascii="Times New Roman" w:hAnsi="Times New Roman"/>
          <w:szCs w:val="24"/>
        </w:rPr>
        <w:t>Acceptance;</w:t>
      </w:r>
      <w:proofErr w:type="gramEnd"/>
    </w:p>
    <w:p w14:paraId="466D514B" w14:textId="77777777" w:rsidR="009F0743" w:rsidRPr="007D3873" w:rsidRDefault="009F0743" w:rsidP="00900E71">
      <w:pPr>
        <w:widowControl/>
        <w:numPr>
          <w:ilvl w:val="0"/>
          <w:numId w:val="14"/>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w:t>
      </w:r>
      <w:proofErr w:type="gramStart"/>
      <w:r w:rsidR="00D70561" w:rsidRPr="007D3873">
        <w:rPr>
          <w:rFonts w:ascii="Times New Roman" w:hAnsi="Times New Roman"/>
          <w:szCs w:val="24"/>
        </w:rPr>
        <w:t>Bid</w:t>
      </w:r>
      <w:r w:rsidRPr="007D3873">
        <w:rPr>
          <w:rFonts w:ascii="Times New Roman" w:hAnsi="Times New Roman"/>
          <w:szCs w:val="24"/>
        </w:rPr>
        <w:t>;</w:t>
      </w:r>
      <w:proofErr w:type="gramEnd"/>
    </w:p>
    <w:p w14:paraId="6AD48BA7" w14:textId="77777777" w:rsidR="009F0743" w:rsidRPr="007D3873" w:rsidRDefault="009F0743" w:rsidP="00900E71">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Conditions of Contract &amp; Contract </w:t>
      </w:r>
      <w:proofErr w:type="gramStart"/>
      <w:r w:rsidRPr="007D3873">
        <w:rPr>
          <w:rFonts w:ascii="Times New Roman" w:hAnsi="Times New Roman"/>
          <w:szCs w:val="24"/>
        </w:rPr>
        <w:t>Data;</w:t>
      </w:r>
      <w:proofErr w:type="gramEnd"/>
    </w:p>
    <w:p w14:paraId="76FE6499" w14:textId="77777777" w:rsidR="009F0743" w:rsidRPr="007D3873" w:rsidRDefault="009F0743" w:rsidP="00900E71">
      <w:pPr>
        <w:widowControl/>
        <w:numPr>
          <w:ilvl w:val="0"/>
          <w:numId w:val="16"/>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 xml:space="preserve">of </w:t>
      </w:r>
      <w:proofErr w:type="gramStart"/>
      <w:r w:rsidR="00E24E83" w:rsidRPr="007D3873">
        <w:rPr>
          <w:rFonts w:ascii="Times New Roman" w:hAnsi="Times New Roman"/>
          <w:szCs w:val="24"/>
        </w:rPr>
        <w:t>Prices</w:t>
      </w:r>
      <w:r w:rsidRPr="007D3873">
        <w:rPr>
          <w:rFonts w:ascii="Times New Roman" w:hAnsi="Times New Roman"/>
          <w:szCs w:val="24"/>
        </w:rPr>
        <w:t>;</w:t>
      </w:r>
      <w:proofErr w:type="gramEnd"/>
      <w:r w:rsidRPr="007D3873">
        <w:rPr>
          <w:rFonts w:ascii="Times New Roman" w:hAnsi="Times New Roman"/>
          <w:szCs w:val="24"/>
        </w:rPr>
        <w:t xml:space="preserve"> </w:t>
      </w:r>
    </w:p>
    <w:p w14:paraId="1866472F" w14:textId="77777777" w:rsidR="009F0743" w:rsidRPr="007D3873" w:rsidRDefault="009F0743" w:rsidP="00900E71">
      <w:pPr>
        <w:widowControl/>
        <w:numPr>
          <w:ilvl w:val="0"/>
          <w:numId w:val="17"/>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rsidP="00900E71">
      <w:pPr>
        <w:widowControl/>
        <w:numPr>
          <w:ilvl w:val="0"/>
          <w:numId w:val="17"/>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rsidP="006F3A5B">
      <w:pPr>
        <w:widowControl/>
        <w:numPr>
          <w:ilvl w:val="0"/>
          <w:numId w:val="18"/>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rsidP="009F0743">
      <w:pPr>
        <w:widowControl/>
        <w:numPr>
          <w:ilvl w:val="0"/>
          <w:numId w:val="19"/>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proofErr w:type="gramStart"/>
      <w:r w:rsidRPr="007D3873">
        <w:rPr>
          <w:rFonts w:ascii="Times New Roman" w:hAnsi="Times New Roman"/>
          <w:szCs w:val="24"/>
        </w:rPr>
        <w:t>______________________</w:t>
      </w:r>
      <w:r w:rsidRPr="007D3873">
        <w:rPr>
          <w:rFonts w:ascii="Times New Roman" w:hAnsi="Times New Roman"/>
          <w:szCs w:val="24"/>
        </w:rPr>
        <w:tab/>
      </w:r>
      <w:proofErr w:type="gramEnd"/>
      <w:r w:rsidRPr="007D3873">
        <w:rPr>
          <w:rFonts w:ascii="Times New Roman" w:hAnsi="Times New Roman"/>
          <w:szCs w:val="24"/>
        </w:rPr>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9" w:name="_Toc202175014"/>
      <w:r w:rsidRPr="007D3873">
        <w:t>EVALUATION CRITERIA</w:t>
      </w:r>
      <w:bookmarkEnd w:id="9"/>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rsidP="00020FDE">
      <w:pPr>
        <w:numPr>
          <w:ilvl w:val="0"/>
          <w:numId w:val="4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rsidP="007D3873">
      <w:pPr>
        <w:numPr>
          <w:ilvl w:val="1"/>
          <w:numId w:val="4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w:t>
      </w:r>
      <w:proofErr w:type="gramStart"/>
      <w:r w:rsidR="001107FC">
        <w:rPr>
          <w:rFonts w:ascii="Times New Roman" w:hAnsi="Times New Roman"/>
          <w:szCs w:val="24"/>
        </w:rPr>
        <w:t>meet in</w:t>
      </w:r>
      <w:proofErr w:type="gramEnd"/>
      <w:r w:rsidR="001107FC">
        <w:rPr>
          <w:rFonts w:ascii="Times New Roman" w:hAnsi="Times New Roman"/>
          <w:szCs w:val="24"/>
        </w:rPr>
        <w:t xml:space="preserve">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629A5">
        <w:tc>
          <w:tcPr>
            <w:tcW w:w="793"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13"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4885"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629A5">
        <w:tc>
          <w:tcPr>
            <w:tcW w:w="793"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13"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4885"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629A5">
        <w:tc>
          <w:tcPr>
            <w:tcW w:w="793"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13"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4885" w:type="dxa"/>
          </w:tcPr>
          <w:p w14:paraId="28F74803" w14:textId="77777777" w:rsidR="007D3873" w:rsidRPr="00E32E76" w:rsidRDefault="004C5716" w:rsidP="00E32E76">
            <w:pPr>
              <w:jc w:val="both"/>
              <w:rPr>
                <w:rFonts w:ascii="Times New Roman" w:hAnsi="Times New Roman"/>
                <w:b/>
                <w:szCs w:val="24"/>
              </w:rPr>
            </w:pPr>
            <w:proofErr w:type="gramStart"/>
            <w:r w:rsidRPr="00E32E76">
              <w:rPr>
                <w:rFonts w:ascii="Times New Roman" w:hAnsi="Times New Roman"/>
                <w:b/>
                <w:szCs w:val="24"/>
              </w:rPr>
              <w:t>Income Tax</w:t>
            </w:r>
            <w:proofErr w:type="gramEnd"/>
            <w:r w:rsidRPr="00E32E76">
              <w:rPr>
                <w:rFonts w:ascii="Times New Roman" w:hAnsi="Times New Roman"/>
                <w:b/>
                <w:szCs w:val="24"/>
              </w:rPr>
              <w:t>: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629A5">
        <w:tc>
          <w:tcPr>
            <w:tcW w:w="793"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13"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4885"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w:t>
            </w:r>
            <w:proofErr w:type="gramStart"/>
            <w:r w:rsidRPr="00E32E76">
              <w:rPr>
                <w:rFonts w:ascii="Times New Roman" w:hAnsi="Times New Roman"/>
              </w:rPr>
              <w:t>from</w:t>
            </w:r>
            <w:proofErr w:type="gramEnd"/>
            <w:r w:rsidRPr="00E32E76">
              <w:rPr>
                <w:rFonts w:ascii="Times New Roman" w:hAnsi="Times New Roman"/>
              </w:rPr>
              <w:t xml:space="preserve"> any Government/ Semi Government Agency/ Department till date shall be provided).</w:t>
            </w:r>
          </w:p>
        </w:tc>
      </w:tr>
      <w:tr w:rsidR="00E32E76" w:rsidRPr="00E32E76" w14:paraId="1BACA685" w14:textId="77777777" w:rsidTr="00E629A5">
        <w:tc>
          <w:tcPr>
            <w:tcW w:w="793"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13"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4885"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E24E83" w:rsidRPr="00E32E76" w14:paraId="6CE1FC17" w14:textId="77777777" w:rsidTr="00E629A5">
        <w:tc>
          <w:tcPr>
            <w:tcW w:w="793" w:type="dxa"/>
          </w:tcPr>
          <w:p w14:paraId="7B489D04" w14:textId="078DD9F1" w:rsidR="00E24E83" w:rsidRDefault="00E629A5" w:rsidP="00E32E76">
            <w:pPr>
              <w:jc w:val="both"/>
              <w:rPr>
                <w:rFonts w:ascii="Times New Roman" w:hAnsi="Times New Roman"/>
                <w:b/>
                <w:szCs w:val="24"/>
              </w:rPr>
            </w:pPr>
            <w:r>
              <w:rPr>
                <w:rFonts w:ascii="Times New Roman" w:hAnsi="Times New Roman"/>
                <w:b/>
                <w:szCs w:val="24"/>
              </w:rPr>
              <w:t>5</w:t>
            </w:r>
          </w:p>
        </w:tc>
        <w:tc>
          <w:tcPr>
            <w:tcW w:w="2513"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4885"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629A5">
        <w:tc>
          <w:tcPr>
            <w:tcW w:w="793" w:type="dxa"/>
          </w:tcPr>
          <w:p w14:paraId="3490DF17" w14:textId="4B4156BF" w:rsidR="002E7662" w:rsidRDefault="00E629A5" w:rsidP="00E32E76">
            <w:pPr>
              <w:jc w:val="both"/>
              <w:rPr>
                <w:rFonts w:ascii="Times New Roman" w:hAnsi="Times New Roman"/>
                <w:b/>
                <w:szCs w:val="24"/>
              </w:rPr>
            </w:pPr>
            <w:r>
              <w:rPr>
                <w:rFonts w:ascii="Times New Roman" w:hAnsi="Times New Roman"/>
                <w:b/>
                <w:szCs w:val="24"/>
              </w:rPr>
              <w:t>6</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13"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4885"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629A5">
        <w:tc>
          <w:tcPr>
            <w:tcW w:w="793" w:type="dxa"/>
          </w:tcPr>
          <w:p w14:paraId="19BC8023" w14:textId="1ECCF366" w:rsidR="002E7662" w:rsidRPr="00E32E76" w:rsidRDefault="00E629A5" w:rsidP="00E32E76">
            <w:pPr>
              <w:jc w:val="both"/>
              <w:rPr>
                <w:rFonts w:ascii="Times New Roman" w:hAnsi="Times New Roman"/>
                <w:b/>
                <w:szCs w:val="24"/>
              </w:rPr>
            </w:pPr>
            <w:r>
              <w:rPr>
                <w:rFonts w:ascii="Times New Roman" w:hAnsi="Times New Roman"/>
                <w:b/>
                <w:szCs w:val="24"/>
              </w:rPr>
              <w:t>7</w:t>
            </w:r>
          </w:p>
        </w:tc>
        <w:tc>
          <w:tcPr>
            <w:tcW w:w="2513"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4885"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629A5">
        <w:tc>
          <w:tcPr>
            <w:tcW w:w="793" w:type="dxa"/>
          </w:tcPr>
          <w:p w14:paraId="49E33175" w14:textId="694A2FF4" w:rsidR="004C5716" w:rsidRPr="00E32E76" w:rsidRDefault="00E629A5" w:rsidP="00E32E76">
            <w:pPr>
              <w:jc w:val="both"/>
              <w:rPr>
                <w:rFonts w:ascii="Times New Roman" w:hAnsi="Times New Roman"/>
                <w:b/>
                <w:szCs w:val="24"/>
              </w:rPr>
            </w:pPr>
            <w:r>
              <w:rPr>
                <w:rFonts w:ascii="Times New Roman" w:hAnsi="Times New Roman"/>
                <w:b/>
                <w:szCs w:val="24"/>
              </w:rPr>
              <w:t>8</w:t>
            </w:r>
          </w:p>
        </w:tc>
        <w:tc>
          <w:tcPr>
            <w:tcW w:w="2513"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4885" w:type="dxa"/>
          </w:tcPr>
          <w:p w14:paraId="447A9D6F" w14:textId="1CF7750A" w:rsidR="004C5716" w:rsidRPr="00E32E76" w:rsidRDefault="004C5716" w:rsidP="00E32E76">
            <w:pPr>
              <w:jc w:val="both"/>
              <w:rPr>
                <w:rFonts w:ascii="Times New Roman" w:hAnsi="Times New Roman"/>
                <w:szCs w:val="24"/>
              </w:rPr>
            </w:pPr>
            <w:r w:rsidRPr="00E32E76">
              <w:rPr>
                <w:rFonts w:ascii="Times New Roman" w:hAnsi="Times New Roman"/>
                <w:szCs w:val="24"/>
              </w:rPr>
              <w:t>Required for</w:t>
            </w:r>
            <w:r w:rsidR="00AB0D15">
              <w:rPr>
                <w:rFonts w:ascii="Times New Roman" w:hAnsi="Times New Roman"/>
                <w:szCs w:val="24"/>
              </w:rPr>
              <w:t xml:space="preserve"> Battery</w:t>
            </w:r>
            <w:r w:rsidRPr="00E32E76">
              <w:rPr>
                <w:rFonts w:ascii="Times New Roman" w:hAnsi="Times New Roman"/>
                <w:szCs w:val="24"/>
              </w:rPr>
              <w:t>,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rsidP="00601482">
      <w:pPr>
        <w:numPr>
          <w:ilvl w:val="1"/>
          <w:numId w:val="4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rsidP="007B1155">
      <w:pPr>
        <w:numPr>
          <w:ilvl w:val="0"/>
          <w:numId w:val="4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2B75ED82"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rsidP="00601482">
      <w:pPr>
        <w:numPr>
          <w:ilvl w:val="1"/>
          <w:numId w:val="4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 xml:space="preserve">10 </w:t>
      </w:r>
      <w:proofErr w:type="gramStart"/>
      <w:r w:rsidRPr="00E24E83">
        <w:rPr>
          <w:rFonts w:ascii="Times New Roman" w:hAnsi="Times New Roman"/>
          <w:b/>
          <w:sz w:val="32"/>
          <w:szCs w:val="24"/>
          <w:u w:val="single"/>
        </w:rPr>
        <w:t>Million</w:t>
      </w:r>
      <w:proofErr w:type="gramEnd"/>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1A3398F0"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w:t>
            </w:r>
            <w:r w:rsidR="00417581" w:rsidRPr="007D3873">
              <w:rPr>
                <w:rFonts w:ascii="Times New Roman" w:hAnsi="Times New Roman"/>
                <w:szCs w:val="24"/>
              </w:rPr>
              <w:t xml:space="preserve"> </w:t>
            </w:r>
            <w:r w:rsidR="00E24E83">
              <w:rPr>
                <w:rFonts w:ascii="Times New Roman" w:hAnsi="Times New Roman"/>
                <w:szCs w:val="24"/>
              </w:rPr>
              <w:t>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4FD02AFA" w:rsidR="007B1155" w:rsidRPr="007D3873" w:rsidRDefault="00AB0D15" w:rsidP="007B2954">
            <w:pPr>
              <w:jc w:val="center"/>
              <w:rPr>
                <w:rFonts w:ascii="Times New Roman" w:hAnsi="Times New Roman"/>
                <w:szCs w:val="24"/>
              </w:rPr>
            </w:pPr>
            <w:r>
              <w:rPr>
                <w:rFonts w:ascii="Times New Roman" w:hAnsi="Times New Roman"/>
                <w:szCs w:val="24"/>
              </w:rPr>
              <w:t>12</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2D1FDD0A"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 of Building of 15 kW or above</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24452ECB"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041836">
              <w:rPr>
                <w:rFonts w:ascii="Times New Roman" w:hAnsi="Times New Roman"/>
                <w:szCs w:val="24"/>
              </w:rPr>
              <w:t>Gilgit</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22C75DCE" w:rsidR="007B1155" w:rsidRPr="007D3873" w:rsidRDefault="00AB0D15" w:rsidP="007B2954">
            <w:pPr>
              <w:jc w:val="center"/>
              <w:rPr>
                <w:rFonts w:ascii="Times New Roman" w:hAnsi="Times New Roman"/>
                <w:szCs w:val="24"/>
              </w:rPr>
            </w:pPr>
            <w:r>
              <w:rPr>
                <w:rFonts w:ascii="Times New Roman" w:hAnsi="Times New Roman"/>
                <w:szCs w:val="24"/>
              </w:rPr>
              <w:t>10</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6DA45BA3" w:rsidR="00601482" w:rsidRPr="007D3873" w:rsidRDefault="00817066" w:rsidP="00FA6481">
            <w:pPr>
              <w:jc w:val="center"/>
              <w:rPr>
                <w:rFonts w:ascii="Times New Roman" w:hAnsi="Times New Roman"/>
                <w:szCs w:val="24"/>
              </w:rPr>
            </w:pPr>
            <w:r>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rsidP="00FA6481">
            <w:pPr>
              <w:numPr>
                <w:ilvl w:val="0"/>
                <w:numId w:val="42"/>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6C2A9A26" w:rsidR="00601482" w:rsidRPr="007D3873" w:rsidRDefault="00601482" w:rsidP="00FA6481">
            <w:pPr>
              <w:numPr>
                <w:ilvl w:val="0"/>
                <w:numId w:val="4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17066">
              <w:rPr>
                <w:rFonts w:ascii="Times New Roman" w:hAnsi="Times New Roman"/>
                <w:b/>
                <w:szCs w:val="24"/>
              </w:rPr>
              <w:t>1</w:t>
            </w:r>
            <w:r w:rsidRPr="007D3873">
              <w:rPr>
                <w:rFonts w:ascii="Times New Roman" w:hAnsi="Times New Roman"/>
                <w:b/>
                <w:szCs w:val="24"/>
              </w:rPr>
              <w:t xml:space="preserve"> mark for each)</w:t>
            </w:r>
          </w:p>
        </w:tc>
        <w:tc>
          <w:tcPr>
            <w:tcW w:w="2117" w:type="dxa"/>
          </w:tcPr>
          <w:p w14:paraId="12936C41" w14:textId="57E74900" w:rsidR="00601482" w:rsidRPr="007D3873" w:rsidRDefault="00817066"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rsidP="00724354">
      <w:pPr>
        <w:pStyle w:val="ListParagraph"/>
        <w:numPr>
          <w:ilvl w:val="1"/>
          <w:numId w:val="4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w:t>
      </w:r>
      <w:proofErr w:type="gramStart"/>
      <w:r>
        <w:rPr>
          <w:rFonts w:ascii="Times New Roman" w:hAnsi="Times New Roman"/>
          <w:b/>
        </w:rPr>
        <w:t>these equipment</w:t>
      </w:r>
      <w:proofErr w:type="gramEnd"/>
      <w:r>
        <w:rPr>
          <w:rFonts w:ascii="Times New Roman" w:hAnsi="Times New Roman"/>
          <w:b/>
        </w:rPr>
        <w:t xml:space="preserve">.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8A626F">
        <w:tc>
          <w:tcPr>
            <w:tcW w:w="799"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128"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264"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8A626F">
        <w:tc>
          <w:tcPr>
            <w:tcW w:w="799"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128"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264"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8A626F">
        <w:tc>
          <w:tcPr>
            <w:tcW w:w="799"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128" w:type="dxa"/>
          </w:tcPr>
          <w:p w14:paraId="122D7D17" w14:textId="6E46F42E" w:rsidR="00AA7E3F" w:rsidRPr="00817066" w:rsidRDefault="00817066" w:rsidP="00AA7E3F">
            <w:pPr>
              <w:rPr>
                <w:rFonts w:ascii="Times New Roman" w:hAnsi="Times New Roman"/>
                <w:szCs w:val="24"/>
                <w:lang w:val="de-DE"/>
              </w:rPr>
            </w:pPr>
            <w:r w:rsidRPr="00817066">
              <w:rPr>
                <w:rFonts w:ascii="Times New Roman" w:hAnsi="Times New Roman"/>
                <w:szCs w:val="24"/>
                <w:lang w:val="de-DE"/>
              </w:rPr>
              <w:t xml:space="preserve">Digital </w:t>
            </w:r>
            <w:r w:rsidR="00AE3250" w:rsidRPr="00817066">
              <w:rPr>
                <w:rFonts w:ascii="Times New Roman" w:hAnsi="Times New Roman"/>
                <w:szCs w:val="24"/>
                <w:lang w:val="de-DE"/>
              </w:rPr>
              <w:t>Meter</w:t>
            </w:r>
            <w:r w:rsidRPr="00817066">
              <w:rPr>
                <w:rFonts w:ascii="Times New Roman" w:hAnsi="Times New Roman"/>
                <w:szCs w:val="24"/>
                <w:lang w:val="de-DE"/>
              </w:rPr>
              <w:t xml:space="preserve"> (volt,A,HZ)</w:t>
            </w:r>
          </w:p>
        </w:tc>
        <w:tc>
          <w:tcPr>
            <w:tcW w:w="2264"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8A626F">
        <w:tc>
          <w:tcPr>
            <w:tcW w:w="799"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128"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264"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8A626F">
        <w:tc>
          <w:tcPr>
            <w:tcW w:w="799"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128" w:type="dxa"/>
          </w:tcPr>
          <w:p w14:paraId="1068F391" w14:textId="705AB404" w:rsidR="00AA7E3F" w:rsidRPr="007D3873" w:rsidRDefault="00907627" w:rsidP="00AA7E3F">
            <w:pPr>
              <w:rPr>
                <w:rFonts w:ascii="Times New Roman" w:hAnsi="Times New Roman"/>
                <w:szCs w:val="24"/>
              </w:rPr>
            </w:pPr>
            <w:r w:rsidRPr="00907627">
              <w:rPr>
                <w:rFonts w:ascii="Times New Roman" w:hAnsi="Times New Roman"/>
                <w:szCs w:val="24"/>
              </w:rPr>
              <w:t>Insulation Resistance Tester</w:t>
            </w:r>
          </w:p>
        </w:tc>
        <w:tc>
          <w:tcPr>
            <w:tcW w:w="2264"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8A626F">
        <w:tc>
          <w:tcPr>
            <w:tcW w:w="799"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128" w:type="dxa"/>
          </w:tcPr>
          <w:p w14:paraId="1645409C" w14:textId="7DF9500E" w:rsidR="00AA7E3F" w:rsidRPr="007D3873" w:rsidRDefault="00907627" w:rsidP="00AA7E3F">
            <w:pPr>
              <w:rPr>
                <w:rFonts w:ascii="Times New Roman" w:hAnsi="Times New Roman"/>
                <w:szCs w:val="24"/>
              </w:rPr>
            </w:pPr>
            <w:r>
              <w:rPr>
                <w:rFonts w:ascii="Times New Roman" w:hAnsi="Times New Roman"/>
                <w:szCs w:val="24"/>
              </w:rPr>
              <w:t>B</w:t>
            </w:r>
            <w:r w:rsidRPr="00907627">
              <w:rPr>
                <w:rFonts w:ascii="Times New Roman" w:hAnsi="Times New Roman"/>
                <w:szCs w:val="24"/>
              </w:rPr>
              <w:t>attery analyzer</w:t>
            </w:r>
          </w:p>
        </w:tc>
        <w:tc>
          <w:tcPr>
            <w:tcW w:w="2264"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8A626F">
        <w:trPr>
          <w:trHeight w:val="298"/>
        </w:trPr>
        <w:tc>
          <w:tcPr>
            <w:tcW w:w="799" w:type="dxa"/>
          </w:tcPr>
          <w:p w14:paraId="06D76BAE" w14:textId="6C078D1B" w:rsidR="00991667" w:rsidRPr="007D3873" w:rsidRDefault="008979DC" w:rsidP="00AA7E3F">
            <w:pPr>
              <w:rPr>
                <w:rFonts w:ascii="Times New Roman" w:hAnsi="Times New Roman"/>
                <w:szCs w:val="24"/>
              </w:rPr>
            </w:pPr>
            <w:r>
              <w:rPr>
                <w:rFonts w:ascii="Times New Roman" w:hAnsi="Times New Roman"/>
                <w:szCs w:val="24"/>
              </w:rPr>
              <w:t>7</w:t>
            </w:r>
          </w:p>
        </w:tc>
        <w:tc>
          <w:tcPr>
            <w:tcW w:w="5128" w:type="dxa"/>
          </w:tcPr>
          <w:p w14:paraId="114AA11F" w14:textId="0075EA1B" w:rsidR="00991667" w:rsidRPr="007D3873" w:rsidRDefault="00071627" w:rsidP="00AA7E3F">
            <w:pPr>
              <w:rPr>
                <w:rFonts w:ascii="Times New Roman" w:hAnsi="Times New Roman"/>
                <w:szCs w:val="24"/>
              </w:rPr>
            </w:pPr>
            <w:r>
              <w:rPr>
                <w:rFonts w:ascii="Times New Roman" w:hAnsi="Times New Roman"/>
                <w:szCs w:val="24"/>
              </w:rPr>
              <w:t>Workshop</w:t>
            </w:r>
            <w:r w:rsidR="00396920">
              <w:rPr>
                <w:rFonts w:ascii="Times New Roman" w:hAnsi="Times New Roman"/>
                <w:szCs w:val="24"/>
              </w:rPr>
              <w:t xml:space="preserve"> Setup in</w:t>
            </w:r>
            <w:r w:rsidR="00B55CC7">
              <w:rPr>
                <w:rFonts w:ascii="Times New Roman" w:hAnsi="Times New Roman"/>
                <w:szCs w:val="24"/>
              </w:rPr>
              <w:t xml:space="preserve"> </w:t>
            </w:r>
            <w:r w:rsidR="00041836">
              <w:rPr>
                <w:rFonts w:ascii="Times New Roman" w:hAnsi="Times New Roman"/>
                <w:szCs w:val="24"/>
              </w:rPr>
              <w:t>Gilgit</w:t>
            </w:r>
            <w:r w:rsidR="00396920">
              <w:rPr>
                <w:rFonts w:ascii="Times New Roman" w:hAnsi="Times New Roman"/>
                <w:szCs w:val="24"/>
              </w:rPr>
              <w:t xml:space="preserve"> region </w:t>
            </w:r>
          </w:p>
        </w:tc>
        <w:tc>
          <w:tcPr>
            <w:tcW w:w="2264" w:type="dxa"/>
          </w:tcPr>
          <w:p w14:paraId="7713CA7F" w14:textId="15347B0B" w:rsidR="00991667" w:rsidRPr="007D3873" w:rsidRDefault="008979DC" w:rsidP="001C04DF">
            <w:pPr>
              <w:jc w:val="center"/>
              <w:rPr>
                <w:rFonts w:ascii="Times New Roman" w:hAnsi="Times New Roman"/>
                <w:szCs w:val="24"/>
              </w:rPr>
            </w:pPr>
            <w:r>
              <w:rPr>
                <w:rFonts w:ascii="Times New Roman" w:hAnsi="Times New Roman"/>
                <w:szCs w:val="24"/>
              </w:rPr>
              <w:t>2</w:t>
            </w:r>
          </w:p>
        </w:tc>
      </w:tr>
      <w:tr w:rsidR="008A626F" w:rsidRPr="007D3873" w14:paraId="55F36FC5" w14:textId="77777777" w:rsidTr="008A626F">
        <w:trPr>
          <w:trHeight w:val="298"/>
        </w:trPr>
        <w:tc>
          <w:tcPr>
            <w:tcW w:w="799" w:type="dxa"/>
          </w:tcPr>
          <w:p w14:paraId="2C7EF77D" w14:textId="78BD2C6E" w:rsidR="008A626F" w:rsidRPr="007D3873" w:rsidRDefault="008979DC" w:rsidP="00AA7E3F">
            <w:pPr>
              <w:rPr>
                <w:rFonts w:ascii="Times New Roman" w:hAnsi="Times New Roman"/>
                <w:szCs w:val="24"/>
              </w:rPr>
            </w:pPr>
            <w:r>
              <w:rPr>
                <w:rFonts w:ascii="Times New Roman" w:hAnsi="Times New Roman"/>
                <w:szCs w:val="24"/>
              </w:rPr>
              <w:t>8</w:t>
            </w:r>
          </w:p>
        </w:tc>
        <w:tc>
          <w:tcPr>
            <w:tcW w:w="5128" w:type="dxa"/>
          </w:tcPr>
          <w:p w14:paraId="1DE93C9F" w14:textId="63057141" w:rsidR="008A626F" w:rsidRDefault="008A626F" w:rsidP="00AA7E3F">
            <w:pPr>
              <w:rPr>
                <w:rFonts w:ascii="Times New Roman" w:hAnsi="Times New Roman"/>
                <w:szCs w:val="24"/>
              </w:rPr>
            </w:pPr>
            <w:r w:rsidRPr="008A626F">
              <w:rPr>
                <w:rFonts w:ascii="Times New Roman" w:hAnsi="Times New Roman"/>
                <w:szCs w:val="24"/>
              </w:rPr>
              <w:t>Welding machine</w:t>
            </w:r>
          </w:p>
        </w:tc>
        <w:tc>
          <w:tcPr>
            <w:tcW w:w="2264" w:type="dxa"/>
          </w:tcPr>
          <w:p w14:paraId="17C75ACF" w14:textId="19611D28" w:rsidR="008A626F" w:rsidRDefault="008979DC" w:rsidP="001C04DF">
            <w:pPr>
              <w:jc w:val="center"/>
              <w:rPr>
                <w:rFonts w:ascii="Times New Roman" w:hAnsi="Times New Roman"/>
                <w:szCs w:val="24"/>
              </w:rPr>
            </w:pPr>
            <w:r>
              <w:rPr>
                <w:rFonts w:ascii="Times New Roman" w:hAnsi="Times New Roman"/>
                <w:szCs w:val="24"/>
              </w:rPr>
              <w:t>2</w:t>
            </w:r>
          </w:p>
        </w:tc>
      </w:tr>
      <w:tr w:rsidR="008A626F" w:rsidRPr="007D3873" w14:paraId="685BDDC9" w14:textId="77777777" w:rsidTr="008A626F">
        <w:trPr>
          <w:trHeight w:val="298"/>
        </w:trPr>
        <w:tc>
          <w:tcPr>
            <w:tcW w:w="799" w:type="dxa"/>
          </w:tcPr>
          <w:p w14:paraId="65736A53" w14:textId="0C5E8042" w:rsidR="008A626F" w:rsidRPr="007D3873" w:rsidRDefault="008979DC" w:rsidP="00AA7E3F">
            <w:pPr>
              <w:rPr>
                <w:rFonts w:ascii="Times New Roman" w:hAnsi="Times New Roman"/>
                <w:szCs w:val="24"/>
              </w:rPr>
            </w:pPr>
            <w:r>
              <w:rPr>
                <w:rFonts w:ascii="Times New Roman" w:hAnsi="Times New Roman"/>
                <w:szCs w:val="24"/>
              </w:rPr>
              <w:t>9</w:t>
            </w:r>
          </w:p>
        </w:tc>
        <w:tc>
          <w:tcPr>
            <w:tcW w:w="5128" w:type="dxa"/>
          </w:tcPr>
          <w:p w14:paraId="17C2E9D1" w14:textId="592E24B6" w:rsidR="008A626F" w:rsidRPr="008A626F" w:rsidRDefault="008A626F" w:rsidP="00AA7E3F">
            <w:pPr>
              <w:rPr>
                <w:rFonts w:ascii="Times New Roman" w:hAnsi="Times New Roman"/>
                <w:szCs w:val="24"/>
              </w:rPr>
            </w:pPr>
            <w:r w:rsidRPr="008A626F">
              <w:rPr>
                <w:rFonts w:ascii="Times New Roman" w:hAnsi="Times New Roman"/>
                <w:szCs w:val="24"/>
              </w:rPr>
              <w:t>Insulation resistance tester (Megger)</w:t>
            </w:r>
          </w:p>
        </w:tc>
        <w:tc>
          <w:tcPr>
            <w:tcW w:w="2264" w:type="dxa"/>
          </w:tcPr>
          <w:p w14:paraId="2B90AD7A" w14:textId="3DA837EF" w:rsidR="008A626F" w:rsidRDefault="008979DC" w:rsidP="001C04DF">
            <w:pPr>
              <w:jc w:val="center"/>
              <w:rPr>
                <w:rFonts w:ascii="Times New Roman" w:hAnsi="Times New Roman"/>
                <w:szCs w:val="24"/>
              </w:rPr>
            </w:pPr>
            <w:r>
              <w:rPr>
                <w:rFonts w:ascii="Times New Roman" w:hAnsi="Times New Roman"/>
                <w:szCs w:val="24"/>
              </w:rPr>
              <w:t>2</w:t>
            </w:r>
          </w:p>
        </w:tc>
      </w:tr>
      <w:tr w:rsidR="008979DC" w:rsidRPr="007D3873" w14:paraId="238314CB" w14:textId="77777777" w:rsidTr="008A626F">
        <w:trPr>
          <w:trHeight w:val="298"/>
        </w:trPr>
        <w:tc>
          <w:tcPr>
            <w:tcW w:w="799" w:type="dxa"/>
          </w:tcPr>
          <w:p w14:paraId="37247320" w14:textId="49C573EA" w:rsidR="008979DC" w:rsidRPr="007D3873" w:rsidRDefault="008979DC" w:rsidP="00AA7E3F">
            <w:pPr>
              <w:rPr>
                <w:rFonts w:ascii="Times New Roman" w:hAnsi="Times New Roman"/>
                <w:szCs w:val="24"/>
              </w:rPr>
            </w:pPr>
            <w:r>
              <w:rPr>
                <w:rFonts w:ascii="Times New Roman" w:hAnsi="Times New Roman"/>
                <w:szCs w:val="24"/>
              </w:rPr>
              <w:t>10</w:t>
            </w:r>
          </w:p>
        </w:tc>
        <w:tc>
          <w:tcPr>
            <w:tcW w:w="5128" w:type="dxa"/>
          </w:tcPr>
          <w:p w14:paraId="0C616E31" w14:textId="287DAD71" w:rsidR="008979DC" w:rsidRPr="008A626F" w:rsidRDefault="008979DC" w:rsidP="00AA7E3F">
            <w:pPr>
              <w:rPr>
                <w:rFonts w:ascii="Times New Roman" w:hAnsi="Times New Roman"/>
                <w:szCs w:val="24"/>
              </w:rPr>
            </w:pPr>
            <w:r w:rsidRPr="008979DC">
              <w:rPr>
                <w:rFonts w:ascii="Times New Roman" w:hAnsi="Times New Roman"/>
                <w:szCs w:val="24"/>
              </w:rPr>
              <w:t>Spirit level / laser level</w:t>
            </w:r>
          </w:p>
        </w:tc>
        <w:tc>
          <w:tcPr>
            <w:tcW w:w="2264" w:type="dxa"/>
          </w:tcPr>
          <w:p w14:paraId="10CCFFEE" w14:textId="7976B2B3" w:rsidR="008979DC" w:rsidRDefault="008979DC" w:rsidP="001C04DF">
            <w:pPr>
              <w:jc w:val="center"/>
              <w:rPr>
                <w:rFonts w:ascii="Times New Roman" w:hAnsi="Times New Roman"/>
                <w:szCs w:val="24"/>
              </w:rPr>
            </w:pPr>
            <w:r>
              <w:rPr>
                <w:rFonts w:ascii="Times New Roman" w:hAnsi="Times New Roman"/>
                <w:szCs w:val="24"/>
              </w:rPr>
              <w:t>2</w:t>
            </w:r>
          </w:p>
        </w:tc>
      </w:tr>
      <w:tr w:rsidR="00601482" w:rsidRPr="007D3873" w14:paraId="3E66A7A6" w14:textId="77777777" w:rsidTr="008A626F">
        <w:tc>
          <w:tcPr>
            <w:tcW w:w="5927"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264"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6"/>
        <w:gridCol w:w="2319"/>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6AE9A51B"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w:t>
            </w:r>
            <w:r w:rsidR="008979DC">
              <w:rPr>
                <w:rFonts w:ascii="Times New Roman" w:hAnsi="Times New Roman"/>
                <w:szCs w:val="24"/>
              </w:rPr>
              <w:t>50</w:t>
            </w:r>
            <w:r w:rsidRPr="007D3873">
              <w:rPr>
                <w:rFonts w:ascii="Times New Roman" w:hAnsi="Times New Roman"/>
                <w:szCs w:val="24"/>
              </w:rPr>
              <w:t>.00Million)</w:t>
            </w:r>
          </w:p>
        </w:tc>
        <w:tc>
          <w:tcPr>
            <w:tcW w:w="2371" w:type="dxa"/>
          </w:tcPr>
          <w:p w14:paraId="225F8039" w14:textId="05DD2A6E" w:rsidR="00FA6481" w:rsidRPr="007D3873" w:rsidRDefault="00FA6481" w:rsidP="0070641C">
            <w:pPr>
              <w:rPr>
                <w:rFonts w:ascii="Times New Roman" w:hAnsi="Times New Roman"/>
                <w:szCs w:val="24"/>
              </w:rPr>
            </w:pPr>
            <w:r>
              <w:rPr>
                <w:rFonts w:ascii="Times New Roman" w:hAnsi="Times New Roman"/>
                <w:szCs w:val="24"/>
              </w:rPr>
              <w:t>1</w:t>
            </w:r>
            <w:r w:rsidR="008979DC">
              <w:rPr>
                <w:rFonts w:ascii="Times New Roman" w:hAnsi="Times New Roman"/>
                <w:szCs w:val="24"/>
              </w:rPr>
              <w:t>0</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206FF0BA"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Rs1</w:t>
            </w:r>
            <w:r w:rsidR="00485A61">
              <w:rPr>
                <w:rFonts w:ascii="Times New Roman" w:hAnsi="Times New Roman"/>
                <w:szCs w:val="24"/>
              </w:rPr>
              <w:t xml:space="preserve">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03483CA1" w:rsidR="00FA6481" w:rsidRPr="007D3873" w:rsidRDefault="008979DC" w:rsidP="0070641C">
            <w:pPr>
              <w:rPr>
                <w:rFonts w:ascii="Times New Roman" w:hAnsi="Times New Roman"/>
                <w:szCs w:val="24"/>
              </w:rPr>
            </w:pPr>
            <w:r>
              <w:rPr>
                <w:rFonts w:ascii="Times New Roman" w:hAnsi="Times New Roman"/>
                <w:szCs w:val="24"/>
              </w:rPr>
              <w:t>5</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w:t>
            </w:r>
            <w:proofErr w:type="gramStart"/>
            <w:r>
              <w:rPr>
                <w:rFonts w:ascii="Times New Roman" w:hAnsi="Times New Roman"/>
                <w:szCs w:val="24"/>
              </w:rPr>
              <w:t>Undertaking on</w:t>
            </w:r>
            <w:proofErr w:type="gramEnd"/>
            <w:r>
              <w:rPr>
                <w:rFonts w:ascii="Times New Roman" w:hAnsi="Times New Roman"/>
                <w:szCs w:val="24"/>
              </w:rPr>
              <w:t xml:space="preserve"> stamp paper for no litigation history turn against the company)</w:t>
            </w:r>
          </w:p>
        </w:tc>
        <w:tc>
          <w:tcPr>
            <w:tcW w:w="2371" w:type="dxa"/>
          </w:tcPr>
          <w:p w14:paraId="57623A51" w14:textId="1B51F39F" w:rsidR="00FA6481" w:rsidRPr="007D3873" w:rsidRDefault="008979DC" w:rsidP="0070641C">
            <w:pPr>
              <w:rPr>
                <w:rFonts w:ascii="Times New Roman" w:hAnsi="Times New Roman"/>
                <w:szCs w:val="24"/>
              </w:rPr>
            </w:pPr>
            <w:r>
              <w:rPr>
                <w:rFonts w:ascii="Times New Roman" w:hAnsi="Times New Roman"/>
                <w:szCs w:val="24"/>
              </w:rPr>
              <w:t>5</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20A335E7" w:rsidR="00FA6481" w:rsidRPr="007D3873" w:rsidRDefault="00BB0440" w:rsidP="00991667">
            <w:pPr>
              <w:rPr>
                <w:rFonts w:ascii="Times New Roman" w:hAnsi="Times New Roman"/>
                <w:szCs w:val="24"/>
              </w:rPr>
            </w:pPr>
            <w:proofErr w:type="gramStart"/>
            <w:r>
              <w:rPr>
                <w:rFonts w:ascii="Times New Roman" w:hAnsi="Times New Roman"/>
                <w:szCs w:val="24"/>
              </w:rPr>
              <w:t>Audited Financial Statements</w:t>
            </w:r>
            <w:proofErr w:type="gramEnd"/>
            <w:r>
              <w:rPr>
                <w:rFonts w:ascii="Times New Roman" w:hAnsi="Times New Roman"/>
                <w:szCs w:val="24"/>
              </w:rPr>
              <w:t xml:space="preserve">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xml:space="preserve">- </w:t>
            </w:r>
          </w:p>
        </w:tc>
        <w:tc>
          <w:tcPr>
            <w:tcW w:w="2371" w:type="dxa"/>
          </w:tcPr>
          <w:p w14:paraId="6B33DF8F" w14:textId="6DDFD281" w:rsidR="00FA6481" w:rsidRPr="007D3873" w:rsidRDefault="008979DC" w:rsidP="0070641C">
            <w:pPr>
              <w:rPr>
                <w:rFonts w:ascii="Times New Roman" w:hAnsi="Times New Roman"/>
                <w:szCs w:val="24"/>
              </w:rPr>
            </w:pPr>
            <w:r>
              <w:rPr>
                <w:rFonts w:ascii="Times New Roman" w:hAnsi="Times New Roman"/>
                <w:szCs w:val="24"/>
              </w:rPr>
              <w:t>10</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 xml:space="preserve">To be filled and </w:t>
      </w:r>
      <w:proofErr w:type="gramStart"/>
      <w:r>
        <w:rPr>
          <w:rFonts w:ascii="Times New Roman" w:hAnsi="Times New Roman"/>
          <w:b/>
          <w:szCs w:val="24"/>
        </w:rPr>
        <w:t>place</w:t>
      </w:r>
      <w:proofErr w:type="gramEnd"/>
      <w:r>
        <w:rPr>
          <w:rFonts w:ascii="Times New Roman" w:hAnsi="Times New Roman"/>
          <w:b/>
          <w:szCs w:val="24"/>
        </w:rPr>
        <w:t xml:space="preserv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7"/>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EB2D7" w14:textId="77777777" w:rsidR="00412D55" w:rsidRDefault="00412D55" w:rsidP="00DC221E">
      <w:pPr>
        <w:pStyle w:val="BodyText21"/>
      </w:pPr>
      <w:r>
        <w:separator/>
      </w:r>
    </w:p>
  </w:endnote>
  <w:endnote w:type="continuationSeparator" w:id="0">
    <w:p w14:paraId="71797366" w14:textId="77777777" w:rsidR="00412D55" w:rsidRDefault="00412D55"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6EE952" w14:textId="77777777" w:rsidR="00412D55" w:rsidRDefault="00412D55" w:rsidP="00DC221E">
      <w:pPr>
        <w:pStyle w:val="BodyText21"/>
      </w:pPr>
      <w:r>
        <w:separator/>
      </w:r>
    </w:p>
  </w:footnote>
  <w:footnote w:type="continuationSeparator" w:id="0">
    <w:p w14:paraId="33924324" w14:textId="77777777" w:rsidR="00412D55" w:rsidRDefault="00412D55"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72114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4" w15:restartNumberingAfterBreak="0">
    <w:nsid w:val="0A121340"/>
    <w:multiLevelType w:val="hybridMultilevel"/>
    <w:tmpl w:val="58C0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A97C86"/>
    <w:multiLevelType w:val="singleLevel"/>
    <w:tmpl w:val="A57C0FB8"/>
    <w:lvl w:ilvl="0">
      <w:start w:val="1"/>
      <w:numFmt w:val="lowerRoman"/>
      <w:lvlText w:val="%1)"/>
      <w:legacy w:legacy="1" w:legacySpace="0" w:legacyIndent="360"/>
      <w:lvlJc w:val="left"/>
      <w:pPr>
        <w:ind w:left="2520" w:hanging="360"/>
      </w:pPr>
    </w:lvl>
  </w:abstractNum>
  <w:abstractNum w:abstractNumId="6" w15:restartNumberingAfterBreak="0">
    <w:nsid w:val="11B15F24"/>
    <w:multiLevelType w:val="hybridMultilevel"/>
    <w:tmpl w:val="6BECB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167610"/>
    <w:multiLevelType w:val="hybridMultilevel"/>
    <w:tmpl w:val="609A7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D4933"/>
    <w:multiLevelType w:val="multilevel"/>
    <w:tmpl w:val="619CFC6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11"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1DC84BF2"/>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20A05897"/>
    <w:multiLevelType w:val="hybridMultilevel"/>
    <w:tmpl w:val="F33E2A4E"/>
    <w:lvl w:ilvl="0" w:tplc="E78C96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C27A6"/>
    <w:multiLevelType w:val="hybridMultilevel"/>
    <w:tmpl w:val="AB264AD4"/>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23257B9D"/>
    <w:multiLevelType w:val="hybridMultilevel"/>
    <w:tmpl w:val="1F7C4924"/>
    <w:lvl w:ilvl="0" w:tplc="E78C9606">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0851AD"/>
    <w:multiLevelType w:val="multilevel"/>
    <w:tmpl w:val="1D268CC2"/>
    <w:lvl w:ilvl="0">
      <w:start w:val="19"/>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8"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D23"/>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2DEC056F"/>
    <w:multiLevelType w:val="hybridMultilevel"/>
    <w:tmpl w:val="83A83B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2593EF3"/>
    <w:multiLevelType w:val="hybridMultilevel"/>
    <w:tmpl w:val="7E306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24" w15:restartNumberingAfterBreak="0">
    <w:nsid w:val="36FA4AD2"/>
    <w:multiLevelType w:val="hybridMultilevel"/>
    <w:tmpl w:val="3990B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94698"/>
    <w:multiLevelType w:val="hybridMultilevel"/>
    <w:tmpl w:val="F91A1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3E977A24"/>
    <w:multiLevelType w:val="singleLevel"/>
    <w:tmpl w:val="287686B0"/>
    <w:lvl w:ilvl="0">
      <w:start w:val="1"/>
      <w:numFmt w:val="upperRoman"/>
      <w:lvlText w:val="(%1)"/>
      <w:legacy w:legacy="1" w:legacySpace="0" w:legacyIndent="720"/>
      <w:lvlJc w:val="left"/>
      <w:pPr>
        <w:ind w:left="720" w:hanging="720"/>
      </w:pPr>
    </w:lvl>
  </w:abstractNum>
  <w:abstractNum w:abstractNumId="28" w15:restartNumberingAfterBreak="0">
    <w:nsid w:val="428D5008"/>
    <w:multiLevelType w:val="singleLevel"/>
    <w:tmpl w:val="14FAFC22"/>
    <w:lvl w:ilvl="0">
      <w:numFmt w:val="decimal"/>
      <w:pStyle w:val="Heading3"/>
      <w:lvlText w:val="%1"/>
      <w:legacy w:legacy="1" w:legacySpace="0" w:legacyIndent="0"/>
      <w:lvlJc w:val="left"/>
    </w:lvl>
  </w:abstractNum>
  <w:abstractNum w:abstractNumId="29" w15:restartNumberingAfterBreak="0">
    <w:nsid w:val="446C1FA0"/>
    <w:multiLevelType w:val="hybridMultilevel"/>
    <w:tmpl w:val="807EC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31" w15:restartNumberingAfterBreak="0">
    <w:nsid w:val="481042BD"/>
    <w:multiLevelType w:val="multilevel"/>
    <w:tmpl w:val="05DE59FC"/>
    <w:lvl w:ilvl="0">
      <w:start w:val="1"/>
      <w:numFmt w:val="decimal"/>
      <w:lvlText w:val="%1."/>
      <w:legacy w:legacy="1" w:legacySpace="0" w:legacyIndent="360"/>
      <w:lvlJc w:val="left"/>
      <w:pPr>
        <w:ind w:left="360" w:hanging="360"/>
      </w:pPr>
    </w:lvl>
    <w:lvl w:ilvl="1">
      <w:start w:val="2"/>
      <w:numFmt w:val="decimal"/>
      <w:isLgl/>
      <w:lvlText w:val="%1.%2"/>
      <w:lvlJc w:val="left"/>
      <w:pPr>
        <w:ind w:left="720" w:hanging="720"/>
      </w:pPr>
      <w:rPr>
        <w:rFonts w:hint="default"/>
        <w:b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2160" w:hanging="2160"/>
      </w:pPr>
      <w:rPr>
        <w:rFonts w:hint="default"/>
        <w:b w:val="0"/>
      </w:rPr>
    </w:lvl>
  </w:abstractNum>
  <w:abstractNum w:abstractNumId="32" w15:restartNumberingAfterBreak="0">
    <w:nsid w:val="49C00907"/>
    <w:multiLevelType w:val="hybridMultilevel"/>
    <w:tmpl w:val="C75A5C98"/>
    <w:lvl w:ilvl="0" w:tplc="62FA74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362294"/>
    <w:multiLevelType w:val="hybridMultilevel"/>
    <w:tmpl w:val="2536E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5" w15:restartNumberingAfterBreak="0">
    <w:nsid w:val="52ED03DD"/>
    <w:multiLevelType w:val="singleLevel"/>
    <w:tmpl w:val="FE640B0A"/>
    <w:lvl w:ilvl="0">
      <w:start w:val="1"/>
      <w:numFmt w:val="none"/>
      <w:lvlText w:val=""/>
      <w:legacy w:legacy="1" w:legacySpace="0" w:legacyIndent="360"/>
      <w:lvlJc w:val="left"/>
    </w:lvl>
  </w:abstractNum>
  <w:abstractNum w:abstractNumId="36" w15:restartNumberingAfterBreak="0">
    <w:nsid w:val="53733D0B"/>
    <w:multiLevelType w:val="singleLevel"/>
    <w:tmpl w:val="FE640B0A"/>
    <w:lvl w:ilvl="0">
      <w:start w:val="1"/>
      <w:numFmt w:val="none"/>
      <w:lvlText w:val=""/>
      <w:legacy w:legacy="1" w:legacySpace="0" w:legacyIndent="360"/>
      <w:lvlJc w:val="left"/>
    </w:lvl>
  </w:abstractNum>
  <w:abstractNum w:abstractNumId="37"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38"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39" w15:restartNumberingAfterBreak="0">
    <w:nsid w:val="5D45668D"/>
    <w:multiLevelType w:val="hybridMultilevel"/>
    <w:tmpl w:val="09708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656B0A0B"/>
    <w:multiLevelType w:val="singleLevel"/>
    <w:tmpl w:val="FE640B0A"/>
    <w:lvl w:ilvl="0">
      <w:start w:val="1"/>
      <w:numFmt w:val="none"/>
      <w:lvlText w:val=""/>
      <w:legacy w:legacy="1" w:legacySpace="0" w:legacyIndent="360"/>
      <w:lvlJc w:val="left"/>
    </w:lvl>
  </w:abstractNum>
  <w:abstractNum w:abstractNumId="43" w15:restartNumberingAfterBreak="0">
    <w:nsid w:val="659674C8"/>
    <w:multiLevelType w:val="singleLevel"/>
    <w:tmpl w:val="FE640B0A"/>
    <w:lvl w:ilvl="0">
      <w:start w:val="1"/>
      <w:numFmt w:val="none"/>
      <w:lvlText w:val=""/>
      <w:legacy w:legacy="1" w:legacySpace="0" w:legacyIndent="360"/>
      <w:lvlJc w:val="left"/>
    </w:lvl>
  </w:abstractNum>
  <w:abstractNum w:abstractNumId="44" w15:restartNumberingAfterBreak="0">
    <w:nsid w:val="67365077"/>
    <w:multiLevelType w:val="hybridMultilevel"/>
    <w:tmpl w:val="83A83B4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5" w15:restartNumberingAfterBreak="0">
    <w:nsid w:val="67A27C67"/>
    <w:multiLevelType w:val="singleLevel"/>
    <w:tmpl w:val="FE640B0A"/>
    <w:lvl w:ilvl="0">
      <w:start w:val="1"/>
      <w:numFmt w:val="none"/>
      <w:lvlText w:val=""/>
      <w:legacy w:legacy="1" w:legacySpace="0" w:legacyIndent="360"/>
      <w:lvlJc w:val="left"/>
    </w:lvl>
  </w:abstractNum>
  <w:abstractNum w:abstractNumId="46" w15:restartNumberingAfterBreak="0">
    <w:nsid w:val="67FB65D5"/>
    <w:multiLevelType w:val="hybridMultilevel"/>
    <w:tmpl w:val="EFA06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70C45680"/>
    <w:multiLevelType w:val="hybridMultilevel"/>
    <w:tmpl w:val="78969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543D34"/>
    <w:multiLevelType w:val="hybridMultilevel"/>
    <w:tmpl w:val="451A86E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28"/>
  </w:num>
  <w:num w:numId="2" w16cid:durableId="1909221722">
    <w:abstractNumId w:val="10"/>
  </w:num>
  <w:num w:numId="3" w16cid:durableId="1758283502">
    <w:abstractNumId w:val="11"/>
  </w:num>
  <w:num w:numId="4" w16cid:durableId="1272736315">
    <w:abstractNumId w:val="38"/>
  </w:num>
  <w:num w:numId="5" w16cid:durableId="381251496">
    <w:abstractNumId w:val="30"/>
  </w:num>
  <w:num w:numId="6" w16cid:durableId="1220937130">
    <w:abstractNumId w:val="30"/>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2"/>
  </w:num>
  <w:num w:numId="8" w16cid:durableId="1734691225">
    <w:abstractNumId w:val="3"/>
  </w:num>
  <w:num w:numId="9" w16cid:durableId="1072242073">
    <w:abstractNumId w:val="23"/>
  </w:num>
  <w:num w:numId="10" w16cid:durableId="583493244">
    <w:abstractNumId w:val="37"/>
  </w:num>
  <w:num w:numId="11" w16cid:durableId="1729299886">
    <w:abstractNumId w:val="5"/>
  </w:num>
  <w:num w:numId="12" w16cid:durableId="103231732">
    <w:abstractNumId w:val="34"/>
  </w:num>
  <w:num w:numId="13" w16cid:durableId="1107579677">
    <w:abstractNumId w:val="42"/>
  </w:num>
  <w:num w:numId="14" w16cid:durableId="913078739">
    <w:abstractNumId w:val="43"/>
  </w:num>
  <w:num w:numId="15" w16cid:durableId="1833175386">
    <w:abstractNumId w:val="45"/>
  </w:num>
  <w:num w:numId="16" w16cid:durableId="1829862108">
    <w:abstractNumId w:val="36"/>
  </w:num>
  <w:num w:numId="17" w16cid:durableId="683288830">
    <w:abstractNumId w:val="35"/>
  </w:num>
  <w:num w:numId="18" w16cid:durableId="1503279918">
    <w:abstractNumId w:val="26"/>
  </w:num>
  <w:num w:numId="19" w16cid:durableId="178592843">
    <w:abstractNumId w:val="26"/>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20" w16cid:durableId="815412643">
    <w:abstractNumId w:val="27"/>
  </w:num>
  <w:num w:numId="21" w16cid:durableId="1538274990">
    <w:abstractNumId w:val="31"/>
  </w:num>
  <w:num w:numId="22" w16cid:durableId="1719087352">
    <w:abstractNumId w:val="17"/>
  </w:num>
  <w:num w:numId="23" w16cid:durableId="1522741811">
    <w:abstractNumId w:val="0"/>
  </w:num>
  <w:num w:numId="24" w16cid:durableId="48195277">
    <w:abstractNumId w:val="32"/>
  </w:num>
  <w:num w:numId="25" w16cid:durableId="245067952">
    <w:abstractNumId w:val="24"/>
  </w:num>
  <w:num w:numId="26" w16cid:durableId="1767575590">
    <w:abstractNumId w:val="39"/>
  </w:num>
  <w:num w:numId="27" w16cid:durableId="1189104187">
    <w:abstractNumId w:val="22"/>
  </w:num>
  <w:num w:numId="28" w16cid:durableId="1935703594">
    <w:abstractNumId w:val="33"/>
  </w:num>
  <w:num w:numId="29" w16cid:durableId="1703247521">
    <w:abstractNumId w:val="7"/>
  </w:num>
  <w:num w:numId="30" w16cid:durableId="1225682421">
    <w:abstractNumId w:val="48"/>
  </w:num>
  <w:num w:numId="31" w16cid:durableId="349525728">
    <w:abstractNumId w:val="4"/>
  </w:num>
  <w:num w:numId="32" w16cid:durableId="705371912">
    <w:abstractNumId w:val="29"/>
  </w:num>
  <w:num w:numId="33" w16cid:durableId="554197586">
    <w:abstractNumId w:val="47"/>
  </w:num>
  <w:num w:numId="34" w16cid:durableId="923883551">
    <w:abstractNumId w:val="18"/>
  </w:num>
  <w:num w:numId="35" w16cid:durableId="1804806087">
    <w:abstractNumId w:val="49"/>
  </w:num>
  <w:num w:numId="36" w16cid:durableId="747579894">
    <w:abstractNumId w:val="1"/>
  </w:num>
  <w:num w:numId="37" w16cid:durableId="1840196727">
    <w:abstractNumId w:val="14"/>
  </w:num>
  <w:num w:numId="38" w16cid:durableId="306979624">
    <w:abstractNumId w:val="40"/>
  </w:num>
  <w:num w:numId="39" w16cid:durableId="2017531916">
    <w:abstractNumId w:val="13"/>
  </w:num>
  <w:num w:numId="40" w16cid:durableId="773134083">
    <w:abstractNumId w:val="25"/>
  </w:num>
  <w:num w:numId="41" w16cid:durableId="144050051">
    <w:abstractNumId w:val="15"/>
  </w:num>
  <w:num w:numId="42" w16cid:durableId="1299728544">
    <w:abstractNumId w:val="19"/>
  </w:num>
  <w:num w:numId="43" w16cid:durableId="1582451261">
    <w:abstractNumId w:val="46"/>
  </w:num>
  <w:num w:numId="44" w16cid:durableId="1483934757">
    <w:abstractNumId w:val="9"/>
  </w:num>
  <w:num w:numId="45" w16cid:durableId="720327443">
    <w:abstractNumId w:val="41"/>
  </w:num>
  <w:num w:numId="46" w16cid:durableId="1069769750">
    <w:abstractNumId w:val="8"/>
  </w:num>
  <w:num w:numId="47" w16cid:durableId="1972251186">
    <w:abstractNumId w:val="6"/>
  </w:num>
  <w:num w:numId="48" w16cid:durableId="1854954884">
    <w:abstractNumId w:val="21"/>
  </w:num>
  <w:num w:numId="49" w16cid:durableId="962618629">
    <w:abstractNumId w:val="16"/>
  </w:num>
  <w:num w:numId="50" w16cid:durableId="991979712">
    <w:abstractNumId w:val="44"/>
  </w:num>
  <w:num w:numId="51" w16cid:durableId="886180467">
    <w:abstractNumId w:val="12"/>
  </w:num>
  <w:num w:numId="52" w16cid:durableId="1976788670">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279E"/>
    <w:rsid w:val="00003193"/>
    <w:rsid w:val="000049A1"/>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836"/>
    <w:rsid w:val="00041A40"/>
    <w:rsid w:val="00044B48"/>
    <w:rsid w:val="00045D4B"/>
    <w:rsid w:val="00046CE1"/>
    <w:rsid w:val="000549E1"/>
    <w:rsid w:val="00064877"/>
    <w:rsid w:val="00064DA4"/>
    <w:rsid w:val="000651DF"/>
    <w:rsid w:val="00071627"/>
    <w:rsid w:val="000723DA"/>
    <w:rsid w:val="00073E31"/>
    <w:rsid w:val="00074E98"/>
    <w:rsid w:val="00081774"/>
    <w:rsid w:val="000832E7"/>
    <w:rsid w:val="00083B3B"/>
    <w:rsid w:val="00083D07"/>
    <w:rsid w:val="000938E4"/>
    <w:rsid w:val="00095885"/>
    <w:rsid w:val="000A26E1"/>
    <w:rsid w:val="000A2E62"/>
    <w:rsid w:val="000A42EB"/>
    <w:rsid w:val="000A4355"/>
    <w:rsid w:val="000A53D6"/>
    <w:rsid w:val="000B0F0B"/>
    <w:rsid w:val="000B1AFA"/>
    <w:rsid w:val="000B1D4D"/>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46212"/>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0AF2"/>
    <w:rsid w:val="00194537"/>
    <w:rsid w:val="001A2E11"/>
    <w:rsid w:val="001A3B01"/>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22C28"/>
    <w:rsid w:val="002233B5"/>
    <w:rsid w:val="00225362"/>
    <w:rsid w:val="0022634D"/>
    <w:rsid w:val="00231E2A"/>
    <w:rsid w:val="00234546"/>
    <w:rsid w:val="002347D9"/>
    <w:rsid w:val="00236C58"/>
    <w:rsid w:val="00236D78"/>
    <w:rsid w:val="002405E7"/>
    <w:rsid w:val="00240C4A"/>
    <w:rsid w:val="002465C2"/>
    <w:rsid w:val="00247F8C"/>
    <w:rsid w:val="0025180E"/>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20431"/>
    <w:rsid w:val="00321E50"/>
    <w:rsid w:val="00323AEF"/>
    <w:rsid w:val="00327FCD"/>
    <w:rsid w:val="00330150"/>
    <w:rsid w:val="00331639"/>
    <w:rsid w:val="00333ACF"/>
    <w:rsid w:val="00336104"/>
    <w:rsid w:val="00347704"/>
    <w:rsid w:val="003515DB"/>
    <w:rsid w:val="0035190D"/>
    <w:rsid w:val="00351A4A"/>
    <w:rsid w:val="003523A5"/>
    <w:rsid w:val="00352C71"/>
    <w:rsid w:val="00355840"/>
    <w:rsid w:val="00355BA8"/>
    <w:rsid w:val="00357882"/>
    <w:rsid w:val="0036269C"/>
    <w:rsid w:val="00362CDD"/>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3F5BBA"/>
    <w:rsid w:val="00400ED7"/>
    <w:rsid w:val="004022FB"/>
    <w:rsid w:val="0040276C"/>
    <w:rsid w:val="0040679E"/>
    <w:rsid w:val="00412D55"/>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575F"/>
    <w:rsid w:val="004A7701"/>
    <w:rsid w:val="004A7EB5"/>
    <w:rsid w:val="004B0ED0"/>
    <w:rsid w:val="004B5A9A"/>
    <w:rsid w:val="004B64B1"/>
    <w:rsid w:val="004B6D9A"/>
    <w:rsid w:val="004C5716"/>
    <w:rsid w:val="004C5B48"/>
    <w:rsid w:val="004C5C92"/>
    <w:rsid w:val="004C653C"/>
    <w:rsid w:val="004C67DF"/>
    <w:rsid w:val="004D2605"/>
    <w:rsid w:val="004D498D"/>
    <w:rsid w:val="004E2685"/>
    <w:rsid w:val="004E2C99"/>
    <w:rsid w:val="004E6E7F"/>
    <w:rsid w:val="004E7DA3"/>
    <w:rsid w:val="004F0B73"/>
    <w:rsid w:val="004F17B6"/>
    <w:rsid w:val="004F1C99"/>
    <w:rsid w:val="004F29CF"/>
    <w:rsid w:val="004F55B4"/>
    <w:rsid w:val="004F62E7"/>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E39"/>
    <w:rsid w:val="005C4422"/>
    <w:rsid w:val="005C49C3"/>
    <w:rsid w:val="005C53BF"/>
    <w:rsid w:val="005C6F06"/>
    <w:rsid w:val="005C7BA1"/>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27176"/>
    <w:rsid w:val="00631800"/>
    <w:rsid w:val="006334A0"/>
    <w:rsid w:val="006354D7"/>
    <w:rsid w:val="00637002"/>
    <w:rsid w:val="00640860"/>
    <w:rsid w:val="00641C95"/>
    <w:rsid w:val="00641F26"/>
    <w:rsid w:val="0064418A"/>
    <w:rsid w:val="006450F1"/>
    <w:rsid w:val="006457F4"/>
    <w:rsid w:val="00647156"/>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9182A"/>
    <w:rsid w:val="006925B5"/>
    <w:rsid w:val="00692E0C"/>
    <w:rsid w:val="00692E6B"/>
    <w:rsid w:val="00694FA2"/>
    <w:rsid w:val="006977E5"/>
    <w:rsid w:val="006A0F39"/>
    <w:rsid w:val="006A1B7C"/>
    <w:rsid w:val="006A336D"/>
    <w:rsid w:val="006A3D9F"/>
    <w:rsid w:val="006A406B"/>
    <w:rsid w:val="006A4464"/>
    <w:rsid w:val="006B3137"/>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06526"/>
    <w:rsid w:val="00710CF6"/>
    <w:rsid w:val="00714540"/>
    <w:rsid w:val="00715747"/>
    <w:rsid w:val="00724354"/>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54C9"/>
    <w:rsid w:val="00816CEA"/>
    <w:rsid w:val="00817066"/>
    <w:rsid w:val="00822105"/>
    <w:rsid w:val="008225EB"/>
    <w:rsid w:val="00823421"/>
    <w:rsid w:val="008245EC"/>
    <w:rsid w:val="00824F48"/>
    <w:rsid w:val="00827E05"/>
    <w:rsid w:val="0083568F"/>
    <w:rsid w:val="008358FA"/>
    <w:rsid w:val="008360CD"/>
    <w:rsid w:val="00842E5C"/>
    <w:rsid w:val="008502C8"/>
    <w:rsid w:val="00850C72"/>
    <w:rsid w:val="0085179E"/>
    <w:rsid w:val="008520FC"/>
    <w:rsid w:val="008521F3"/>
    <w:rsid w:val="00852B4A"/>
    <w:rsid w:val="00854700"/>
    <w:rsid w:val="0085477D"/>
    <w:rsid w:val="008559D5"/>
    <w:rsid w:val="00855CA3"/>
    <w:rsid w:val="00860D74"/>
    <w:rsid w:val="0086247F"/>
    <w:rsid w:val="008626FF"/>
    <w:rsid w:val="008627B4"/>
    <w:rsid w:val="00863517"/>
    <w:rsid w:val="00870449"/>
    <w:rsid w:val="00870652"/>
    <w:rsid w:val="00872567"/>
    <w:rsid w:val="00874A26"/>
    <w:rsid w:val="00874E5A"/>
    <w:rsid w:val="008812F4"/>
    <w:rsid w:val="00882462"/>
    <w:rsid w:val="0088445B"/>
    <w:rsid w:val="008903E1"/>
    <w:rsid w:val="00893C35"/>
    <w:rsid w:val="00893E12"/>
    <w:rsid w:val="008979DC"/>
    <w:rsid w:val="008A029F"/>
    <w:rsid w:val="008A0EC9"/>
    <w:rsid w:val="008A4871"/>
    <w:rsid w:val="008A626F"/>
    <w:rsid w:val="008B2C53"/>
    <w:rsid w:val="008B2F67"/>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900DF5"/>
    <w:rsid w:val="00900E71"/>
    <w:rsid w:val="00902348"/>
    <w:rsid w:val="00903669"/>
    <w:rsid w:val="00904B5E"/>
    <w:rsid w:val="00905C46"/>
    <w:rsid w:val="00907627"/>
    <w:rsid w:val="009119A5"/>
    <w:rsid w:val="009120E4"/>
    <w:rsid w:val="009129D6"/>
    <w:rsid w:val="009142D2"/>
    <w:rsid w:val="00914AB4"/>
    <w:rsid w:val="00914BBB"/>
    <w:rsid w:val="00917607"/>
    <w:rsid w:val="00917B4B"/>
    <w:rsid w:val="00920C9F"/>
    <w:rsid w:val="00922C69"/>
    <w:rsid w:val="00923AE5"/>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7BE3"/>
    <w:rsid w:val="009909C1"/>
    <w:rsid w:val="00991667"/>
    <w:rsid w:val="00991B6C"/>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36C9"/>
    <w:rsid w:val="009E612B"/>
    <w:rsid w:val="009E6221"/>
    <w:rsid w:val="009F0743"/>
    <w:rsid w:val="009F19BF"/>
    <w:rsid w:val="009F4CA8"/>
    <w:rsid w:val="009F534A"/>
    <w:rsid w:val="009F7F30"/>
    <w:rsid w:val="00A02F1A"/>
    <w:rsid w:val="00A0504D"/>
    <w:rsid w:val="00A066FC"/>
    <w:rsid w:val="00A07C55"/>
    <w:rsid w:val="00A12DD0"/>
    <w:rsid w:val="00A1652D"/>
    <w:rsid w:val="00A17116"/>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00BA"/>
    <w:rsid w:val="00A9169B"/>
    <w:rsid w:val="00A92F17"/>
    <w:rsid w:val="00A94C97"/>
    <w:rsid w:val="00A951DA"/>
    <w:rsid w:val="00A96494"/>
    <w:rsid w:val="00A97882"/>
    <w:rsid w:val="00AA7E3F"/>
    <w:rsid w:val="00AB0D15"/>
    <w:rsid w:val="00AB1BC4"/>
    <w:rsid w:val="00AB4E2D"/>
    <w:rsid w:val="00AC11BA"/>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55CC7"/>
    <w:rsid w:val="00B617F6"/>
    <w:rsid w:val="00B70DD3"/>
    <w:rsid w:val="00B71702"/>
    <w:rsid w:val="00B74B2C"/>
    <w:rsid w:val="00B7530A"/>
    <w:rsid w:val="00B904F4"/>
    <w:rsid w:val="00B94CFE"/>
    <w:rsid w:val="00B95962"/>
    <w:rsid w:val="00B978E8"/>
    <w:rsid w:val="00B97B8E"/>
    <w:rsid w:val="00B97FBB"/>
    <w:rsid w:val="00BA1534"/>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D6CA7"/>
    <w:rsid w:val="00BE2E38"/>
    <w:rsid w:val="00BE3841"/>
    <w:rsid w:val="00BE3866"/>
    <w:rsid w:val="00BE5F52"/>
    <w:rsid w:val="00BE7F44"/>
    <w:rsid w:val="00BF3827"/>
    <w:rsid w:val="00BF7A8E"/>
    <w:rsid w:val="00C01B10"/>
    <w:rsid w:val="00C07E94"/>
    <w:rsid w:val="00C13F9E"/>
    <w:rsid w:val="00C1493A"/>
    <w:rsid w:val="00C157D1"/>
    <w:rsid w:val="00C16897"/>
    <w:rsid w:val="00C16D5C"/>
    <w:rsid w:val="00C178A0"/>
    <w:rsid w:val="00C20C8A"/>
    <w:rsid w:val="00C21FE4"/>
    <w:rsid w:val="00C22AC3"/>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5FBB"/>
    <w:rsid w:val="00CD7614"/>
    <w:rsid w:val="00CE3CBF"/>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73D4"/>
    <w:rsid w:val="00E47FD3"/>
    <w:rsid w:val="00E51F1F"/>
    <w:rsid w:val="00E52723"/>
    <w:rsid w:val="00E56B8C"/>
    <w:rsid w:val="00E60693"/>
    <w:rsid w:val="00E61AD3"/>
    <w:rsid w:val="00E6231C"/>
    <w:rsid w:val="00E629A5"/>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footer" Target="footer12.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2.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0.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9032</Words>
  <Characters>51486</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Zeeshan Ali</cp:lastModifiedBy>
  <cp:revision>3</cp:revision>
  <cp:lastPrinted>2008-06-23T08:50:00Z</cp:lastPrinted>
  <dcterms:created xsi:type="dcterms:W3CDTF">2025-12-22T11:15:00Z</dcterms:created>
  <dcterms:modified xsi:type="dcterms:W3CDTF">2026-01-07T07:50:00Z</dcterms:modified>
</cp:coreProperties>
</file>