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66B30" w14:textId="7A53D8ED" w:rsidR="00380DCE" w:rsidRDefault="00380DCE" w:rsidP="00452148">
      <w:pPr>
        <w:spacing w:line="240" w:lineRule="auto"/>
        <w:jc w:val="center"/>
        <w:rPr>
          <w:rFonts w:ascii="Gill Sans MT" w:hAnsi="Gill Sans MT"/>
          <w:b/>
          <w:bCs/>
        </w:rPr>
      </w:pPr>
      <w:r w:rsidRPr="00452148">
        <w:rPr>
          <w:rFonts w:ascii="Gill Sans MT" w:eastAsiaTheme="majorEastAsia" w:hAnsi="Gill Sans MT" w:cstheme="majorBidi"/>
          <w:b/>
          <w:noProof/>
          <w:color w:val="365F91" w:themeColor="accent1" w:themeShade="BF"/>
          <w:sz w:val="22"/>
          <w:szCs w:val="22"/>
          <w:lang w:val="en-US"/>
        </w:rPr>
        <w:drawing>
          <wp:inline distT="0" distB="0" distL="0" distR="0" wp14:anchorId="7DB5F22E" wp14:editId="7989A66C">
            <wp:extent cx="577107" cy="876300"/>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rotWithShape="1">
                    <a:blip r:embed="rId8" cstate="print">
                      <a:extLst>
                        <a:ext uri="{28A0092B-C50C-407E-A947-70E740481C1C}">
                          <a14:useLocalDpi xmlns:a14="http://schemas.microsoft.com/office/drawing/2010/main" val="0"/>
                        </a:ext>
                      </a:extLst>
                    </a:blip>
                    <a:srcRect r="73540"/>
                    <a:stretch/>
                  </pic:blipFill>
                  <pic:spPr bwMode="auto">
                    <a:xfrm>
                      <a:off x="0" y="0"/>
                      <a:ext cx="582078" cy="883847"/>
                    </a:xfrm>
                    <a:prstGeom prst="rect">
                      <a:avLst/>
                    </a:prstGeom>
                    <a:ln>
                      <a:noFill/>
                    </a:ln>
                    <a:extLst>
                      <a:ext uri="{53640926-AAD7-44D8-BBD7-CCE9431645EC}">
                        <a14:shadowObscured xmlns:a14="http://schemas.microsoft.com/office/drawing/2010/main"/>
                      </a:ext>
                    </a:extLst>
                  </pic:spPr>
                </pic:pic>
              </a:graphicData>
            </a:graphic>
          </wp:inline>
        </w:drawing>
      </w:r>
    </w:p>
    <w:p w14:paraId="4014744B" w14:textId="7C468249" w:rsidR="001B723F" w:rsidRPr="00333149" w:rsidRDefault="00450FF3" w:rsidP="00452148">
      <w:pPr>
        <w:spacing w:line="240" w:lineRule="auto"/>
        <w:jc w:val="center"/>
        <w:rPr>
          <w:rFonts w:ascii="Gill Sans MT" w:hAnsi="Gill Sans MT"/>
          <w:b/>
          <w:bCs/>
        </w:rPr>
      </w:pPr>
      <w:r w:rsidRPr="00333149">
        <w:rPr>
          <w:rFonts w:ascii="Gill Sans MT" w:hAnsi="Gill Sans MT"/>
          <w:b/>
          <w:bCs/>
        </w:rPr>
        <w:t>AGA KHAN RURAL SUPPORT PROGRAMME</w:t>
      </w:r>
    </w:p>
    <w:p w14:paraId="6BBE49C5" w14:textId="77777777" w:rsidR="001B723F" w:rsidRPr="00452148" w:rsidRDefault="001B723F" w:rsidP="00452148">
      <w:pPr>
        <w:spacing w:before="0" w:after="0" w:line="240" w:lineRule="auto"/>
        <w:jc w:val="center"/>
        <w:rPr>
          <w:rFonts w:ascii="Gill Sans MT" w:eastAsiaTheme="majorEastAsia" w:hAnsi="Gill Sans MT" w:cstheme="majorBidi"/>
          <w:b/>
          <w:color w:val="365F91" w:themeColor="accent1" w:themeShade="BF"/>
          <w:sz w:val="22"/>
          <w:szCs w:val="22"/>
        </w:rPr>
      </w:pPr>
    </w:p>
    <w:p w14:paraId="7E20F350" w14:textId="01EEBAD7" w:rsidR="001B723F" w:rsidRPr="00452148" w:rsidRDefault="001B723F" w:rsidP="00452148">
      <w:pPr>
        <w:spacing w:before="0" w:after="0" w:line="240" w:lineRule="auto"/>
        <w:jc w:val="center"/>
        <w:rPr>
          <w:rFonts w:ascii="Gill Sans MT" w:eastAsiaTheme="majorEastAsia" w:hAnsi="Gill Sans MT" w:cstheme="majorBidi"/>
          <w:b/>
          <w:color w:val="365F91" w:themeColor="accent1" w:themeShade="BF"/>
          <w:sz w:val="22"/>
          <w:szCs w:val="22"/>
        </w:rPr>
      </w:pPr>
    </w:p>
    <w:p w14:paraId="512341DE" w14:textId="7AD8352E" w:rsidR="001B723F" w:rsidRPr="00452148" w:rsidRDefault="001B723F" w:rsidP="00452148">
      <w:pPr>
        <w:spacing w:before="0" w:after="0" w:line="240" w:lineRule="auto"/>
        <w:jc w:val="center"/>
        <w:rPr>
          <w:rFonts w:ascii="Gill Sans MT" w:eastAsiaTheme="majorEastAsia" w:hAnsi="Gill Sans MT" w:cstheme="majorBidi"/>
          <w:b/>
          <w:color w:val="365F91" w:themeColor="accent1" w:themeShade="BF"/>
          <w:sz w:val="22"/>
          <w:szCs w:val="22"/>
        </w:rPr>
      </w:pPr>
    </w:p>
    <w:p w14:paraId="537D18F3" w14:textId="01330A35" w:rsidR="00821CC9" w:rsidRPr="00452148" w:rsidRDefault="00821CC9" w:rsidP="00452148">
      <w:pPr>
        <w:spacing w:before="0" w:after="0" w:line="240" w:lineRule="auto"/>
        <w:jc w:val="center"/>
        <w:rPr>
          <w:rFonts w:ascii="Gill Sans MT" w:eastAsiaTheme="majorEastAsia" w:hAnsi="Gill Sans MT" w:cstheme="majorBidi"/>
          <w:b/>
          <w:color w:val="365F91" w:themeColor="accent1" w:themeShade="BF"/>
          <w:sz w:val="22"/>
          <w:szCs w:val="22"/>
        </w:rPr>
      </w:pPr>
    </w:p>
    <w:p w14:paraId="51E889CF" w14:textId="39A03133" w:rsidR="00821CC9" w:rsidRDefault="00821CC9" w:rsidP="00452148">
      <w:pPr>
        <w:spacing w:before="0" w:after="0" w:line="240" w:lineRule="auto"/>
        <w:rPr>
          <w:rFonts w:ascii="Gill Sans MT" w:eastAsiaTheme="majorEastAsia" w:hAnsi="Gill Sans MT" w:cstheme="majorBidi"/>
          <w:b/>
          <w:color w:val="365F91" w:themeColor="accent1" w:themeShade="BF"/>
          <w:sz w:val="22"/>
          <w:szCs w:val="22"/>
        </w:rPr>
      </w:pPr>
    </w:p>
    <w:p w14:paraId="518C4539" w14:textId="0D48716E" w:rsidR="00452148" w:rsidRDefault="00452148" w:rsidP="00452148">
      <w:pPr>
        <w:spacing w:before="0" w:after="0" w:line="240" w:lineRule="auto"/>
        <w:rPr>
          <w:rFonts w:ascii="Gill Sans MT" w:eastAsiaTheme="majorEastAsia" w:hAnsi="Gill Sans MT" w:cstheme="majorBidi"/>
          <w:b/>
          <w:color w:val="365F91" w:themeColor="accent1" w:themeShade="BF"/>
          <w:sz w:val="22"/>
          <w:szCs w:val="22"/>
        </w:rPr>
      </w:pPr>
    </w:p>
    <w:p w14:paraId="2F3434A5" w14:textId="00D473D0" w:rsidR="00452148" w:rsidRDefault="00452148" w:rsidP="00452148">
      <w:pPr>
        <w:spacing w:before="0" w:after="0" w:line="240" w:lineRule="auto"/>
        <w:rPr>
          <w:rFonts w:ascii="Gill Sans MT" w:eastAsiaTheme="majorEastAsia" w:hAnsi="Gill Sans MT" w:cstheme="majorBidi"/>
          <w:b/>
          <w:color w:val="365F91" w:themeColor="accent1" w:themeShade="BF"/>
          <w:sz w:val="22"/>
          <w:szCs w:val="22"/>
        </w:rPr>
      </w:pPr>
    </w:p>
    <w:p w14:paraId="716BAC2E" w14:textId="77777777" w:rsidR="00452148" w:rsidRPr="00452148" w:rsidRDefault="00452148" w:rsidP="00452148">
      <w:pPr>
        <w:spacing w:before="0" w:after="0" w:line="240" w:lineRule="auto"/>
        <w:rPr>
          <w:rFonts w:ascii="Gill Sans MT" w:eastAsiaTheme="majorEastAsia" w:hAnsi="Gill Sans MT" w:cstheme="majorBidi"/>
          <w:b/>
          <w:color w:val="365F91" w:themeColor="accent1" w:themeShade="BF"/>
        </w:rPr>
      </w:pPr>
    </w:p>
    <w:p w14:paraId="228AB838" w14:textId="3C80E8A5" w:rsidR="66026EB5" w:rsidRDefault="00B94B5D" w:rsidP="19D05DCC">
      <w:pPr>
        <w:pStyle w:val="yiv0260809722msolistparagraph"/>
        <w:shd w:val="clear" w:color="auto" w:fill="FFFFFF" w:themeFill="background1"/>
        <w:spacing w:before="120" w:beforeAutospacing="0" w:after="120" w:afterAutospacing="0"/>
        <w:jc w:val="center"/>
        <w:rPr>
          <w:rFonts w:ascii="Gill Sans MT" w:hAnsi="Gill Sans MT"/>
          <w:b/>
          <w:bCs/>
          <w:color w:val="365F91" w:themeColor="accent1" w:themeShade="BF"/>
          <w:sz w:val="32"/>
          <w:szCs w:val="32"/>
        </w:rPr>
      </w:pPr>
      <w:r>
        <w:rPr>
          <w:rFonts w:ascii="Gill Sans MT" w:hAnsi="Gill Sans MT"/>
          <w:b/>
          <w:bCs/>
          <w:color w:val="365F91" w:themeColor="accent1" w:themeShade="BF"/>
          <w:sz w:val="32"/>
          <w:szCs w:val="32"/>
        </w:rPr>
        <w:t>REQUEST FOR PROPOSAL</w:t>
      </w:r>
    </w:p>
    <w:p w14:paraId="40505BFE" w14:textId="77777777" w:rsidR="00A94A2F" w:rsidRDefault="00A94A2F" w:rsidP="0003054A">
      <w:pPr>
        <w:pStyle w:val="yiv0260809722msolistparagraph"/>
        <w:shd w:val="clear" w:color="auto" w:fill="FFFFFF"/>
        <w:spacing w:before="120" w:beforeAutospacing="0" w:after="120" w:afterAutospacing="0"/>
        <w:jc w:val="center"/>
        <w:rPr>
          <w:rFonts w:ascii="Gill Sans MT" w:hAnsi="Gill Sans MT"/>
          <w:b/>
          <w:bCs/>
          <w:color w:val="365F91" w:themeColor="accent1" w:themeShade="BF"/>
          <w:sz w:val="32"/>
          <w:szCs w:val="32"/>
        </w:rPr>
      </w:pPr>
    </w:p>
    <w:p w14:paraId="3CE310B3" w14:textId="662AB38A" w:rsidR="00452148" w:rsidRPr="0003054A" w:rsidRDefault="00EA743B" w:rsidP="73082220">
      <w:pPr>
        <w:pStyle w:val="yiv0260809722msolistparagraph"/>
        <w:shd w:val="clear" w:color="auto" w:fill="FFFFFF" w:themeFill="background1"/>
        <w:spacing w:before="120" w:beforeAutospacing="0" w:after="120" w:afterAutospacing="0"/>
        <w:jc w:val="center"/>
        <w:rPr>
          <w:rFonts w:ascii="Gill Sans MT" w:hAnsi="Gill Sans MT"/>
          <w:b/>
          <w:bCs/>
          <w:color w:val="365F91" w:themeColor="accent1" w:themeShade="BF"/>
          <w:sz w:val="32"/>
          <w:szCs w:val="32"/>
        </w:rPr>
      </w:pPr>
      <w:r>
        <w:rPr>
          <w:rFonts w:ascii="Gill Sans MT" w:hAnsi="Gill Sans MT"/>
          <w:b/>
          <w:bCs/>
          <w:color w:val="365F91" w:themeColor="accent1" w:themeShade="BF"/>
          <w:sz w:val="32"/>
          <w:szCs w:val="32"/>
        </w:rPr>
        <w:t xml:space="preserve">Annual </w:t>
      </w:r>
      <w:r w:rsidR="00452148" w:rsidRPr="73082220">
        <w:rPr>
          <w:rFonts w:ascii="Gill Sans MT" w:hAnsi="Gill Sans MT"/>
          <w:b/>
          <w:bCs/>
          <w:color w:val="365F91" w:themeColor="accent1" w:themeShade="BF"/>
          <w:sz w:val="32"/>
          <w:szCs w:val="32"/>
        </w:rPr>
        <w:t>Outcome study</w:t>
      </w:r>
      <w:r>
        <w:rPr>
          <w:rFonts w:ascii="Gill Sans MT" w:hAnsi="Gill Sans MT"/>
          <w:b/>
          <w:bCs/>
          <w:color w:val="365F91" w:themeColor="accent1" w:themeShade="BF"/>
          <w:sz w:val="32"/>
          <w:szCs w:val="32"/>
        </w:rPr>
        <w:t xml:space="preserve"> 202</w:t>
      </w:r>
      <w:r w:rsidR="00A94A2F">
        <w:rPr>
          <w:rFonts w:ascii="Gill Sans MT" w:hAnsi="Gill Sans MT"/>
          <w:b/>
          <w:bCs/>
          <w:color w:val="365F91" w:themeColor="accent1" w:themeShade="BF"/>
          <w:sz w:val="32"/>
          <w:szCs w:val="32"/>
        </w:rPr>
        <w:t>5</w:t>
      </w:r>
      <w:r w:rsidR="00452148" w:rsidRPr="73082220">
        <w:rPr>
          <w:rFonts w:ascii="Gill Sans MT" w:hAnsi="Gill Sans MT"/>
          <w:b/>
          <w:bCs/>
          <w:color w:val="365F91" w:themeColor="accent1" w:themeShade="BF"/>
          <w:sz w:val="32"/>
          <w:szCs w:val="32"/>
          <w:lang w:val="en-US"/>
        </w:rPr>
        <w:t xml:space="preserve"> under </w:t>
      </w:r>
    </w:p>
    <w:p w14:paraId="6E048960" w14:textId="77777777" w:rsidR="00452148" w:rsidRPr="00452148" w:rsidRDefault="00452148" w:rsidP="00452148">
      <w:pPr>
        <w:pStyle w:val="yiv0260809722msolistparagraph"/>
        <w:shd w:val="clear" w:color="auto" w:fill="FFFFFF"/>
        <w:spacing w:before="120" w:beforeAutospacing="0" w:after="120" w:afterAutospacing="0"/>
        <w:jc w:val="center"/>
        <w:rPr>
          <w:rFonts w:ascii="Gill Sans MT" w:hAnsi="Gill Sans MT"/>
          <w:b/>
          <w:bCs/>
          <w:color w:val="1D2228"/>
          <w:sz w:val="32"/>
          <w:szCs w:val="32"/>
          <w:shd w:val="clear" w:color="auto" w:fill="FFFFFF"/>
          <w:lang w:val="en-US"/>
        </w:rPr>
      </w:pPr>
      <w:r w:rsidRPr="00452148">
        <w:rPr>
          <w:rFonts w:ascii="Gill Sans MT" w:hAnsi="Gill Sans MT"/>
          <w:b/>
          <w:bCs/>
          <w:color w:val="365F91" w:themeColor="accent1" w:themeShade="BF"/>
          <w:sz w:val="32"/>
          <w:szCs w:val="32"/>
          <w:lang w:val="en-US"/>
        </w:rPr>
        <w:t>Broadening Economic and Social Transformation for Women’s Economic Empowerment and Recovery (BEST4WEER) project</w:t>
      </w:r>
    </w:p>
    <w:p w14:paraId="3F172CB9" w14:textId="167D1BFF" w:rsidR="00452148" w:rsidRPr="00452148" w:rsidRDefault="00452148" w:rsidP="00452148">
      <w:pPr>
        <w:spacing w:line="240" w:lineRule="auto"/>
        <w:jc w:val="center"/>
        <w:rPr>
          <w:rFonts w:ascii="Gill Sans MT" w:eastAsia="Times New Roman" w:hAnsi="Gill Sans MT" w:cs="Times New Roman"/>
          <w:b/>
          <w:bCs/>
          <w:color w:val="1D2228"/>
          <w:shd w:val="clear" w:color="auto" w:fill="FFFFFF"/>
          <w:lang w:val="en-US" w:eastAsia="en-GB"/>
        </w:rPr>
      </w:pPr>
    </w:p>
    <w:p w14:paraId="58A7CF98" w14:textId="38D3CF6A" w:rsidR="00452148" w:rsidRPr="00452148" w:rsidRDefault="00452148" w:rsidP="00452148">
      <w:pPr>
        <w:spacing w:line="240" w:lineRule="auto"/>
        <w:jc w:val="center"/>
        <w:rPr>
          <w:rFonts w:ascii="Gill Sans MT" w:eastAsia="Times New Roman" w:hAnsi="Gill Sans MT" w:cs="Times New Roman"/>
          <w:b/>
          <w:bCs/>
          <w:color w:val="1D2228"/>
          <w:shd w:val="clear" w:color="auto" w:fill="FFFFFF"/>
          <w:lang w:val="en-US" w:eastAsia="en-GB"/>
        </w:rPr>
      </w:pPr>
    </w:p>
    <w:p w14:paraId="30C8DD24" w14:textId="5B6E7D63" w:rsidR="00452148" w:rsidRDefault="00452148" w:rsidP="00452148">
      <w:pPr>
        <w:spacing w:line="240" w:lineRule="auto"/>
        <w:jc w:val="center"/>
        <w:rPr>
          <w:rFonts w:ascii="Gill Sans MT" w:eastAsia="Times New Roman" w:hAnsi="Gill Sans MT" w:cs="Times New Roman"/>
          <w:b/>
          <w:bCs/>
          <w:color w:val="1D2228"/>
          <w:shd w:val="clear" w:color="auto" w:fill="FFFFFF"/>
          <w:lang w:val="en-US" w:eastAsia="en-GB"/>
        </w:rPr>
      </w:pPr>
    </w:p>
    <w:p w14:paraId="38CD2132" w14:textId="307F5A06" w:rsidR="00452148" w:rsidRDefault="00452148" w:rsidP="00452148">
      <w:pPr>
        <w:spacing w:line="240" w:lineRule="auto"/>
        <w:jc w:val="center"/>
        <w:rPr>
          <w:rFonts w:ascii="Gill Sans MT" w:eastAsia="Times New Roman" w:hAnsi="Gill Sans MT" w:cs="Times New Roman"/>
          <w:b/>
          <w:bCs/>
          <w:color w:val="1D2228"/>
          <w:shd w:val="clear" w:color="auto" w:fill="FFFFFF"/>
          <w:lang w:val="en-US" w:eastAsia="en-GB"/>
        </w:rPr>
      </w:pPr>
    </w:p>
    <w:p w14:paraId="20AD705F" w14:textId="38BCBE56" w:rsidR="00452148" w:rsidRDefault="00452148" w:rsidP="00452148">
      <w:pPr>
        <w:spacing w:line="240" w:lineRule="auto"/>
        <w:jc w:val="center"/>
        <w:rPr>
          <w:rFonts w:ascii="Gill Sans MT" w:eastAsia="Times New Roman" w:hAnsi="Gill Sans MT" w:cs="Times New Roman"/>
          <w:b/>
          <w:bCs/>
          <w:color w:val="1D2228"/>
          <w:shd w:val="clear" w:color="auto" w:fill="FFFFFF"/>
          <w:lang w:val="en-US" w:eastAsia="en-GB"/>
        </w:rPr>
      </w:pPr>
    </w:p>
    <w:p w14:paraId="3BDEAA35" w14:textId="6834793C" w:rsidR="00452148" w:rsidRDefault="00452148" w:rsidP="00452148">
      <w:pPr>
        <w:spacing w:line="240" w:lineRule="auto"/>
        <w:jc w:val="center"/>
        <w:rPr>
          <w:rFonts w:ascii="Gill Sans MT" w:eastAsia="Times New Roman" w:hAnsi="Gill Sans MT" w:cs="Times New Roman"/>
          <w:b/>
          <w:bCs/>
          <w:color w:val="1D2228"/>
          <w:shd w:val="clear" w:color="auto" w:fill="FFFFFF"/>
          <w:lang w:val="en-US" w:eastAsia="en-GB"/>
        </w:rPr>
      </w:pPr>
    </w:p>
    <w:p w14:paraId="771B90FE" w14:textId="60171300" w:rsidR="00452148" w:rsidRPr="00452148" w:rsidRDefault="00452148" w:rsidP="19D05DCC">
      <w:pPr>
        <w:spacing w:line="240" w:lineRule="auto"/>
        <w:jc w:val="center"/>
        <w:rPr>
          <w:rFonts w:ascii="Gill Sans MT" w:eastAsia="Times New Roman" w:hAnsi="Gill Sans MT" w:cs="Times New Roman"/>
          <w:b/>
          <w:bCs/>
          <w:color w:val="1D2228"/>
          <w:shd w:val="clear" w:color="auto" w:fill="FFFFFF"/>
          <w:lang w:val="en-US" w:eastAsia="en-GB"/>
        </w:rPr>
      </w:pPr>
    </w:p>
    <w:p w14:paraId="77964DAA" w14:textId="77777777" w:rsidR="00452148" w:rsidRPr="00452148" w:rsidRDefault="00452148" w:rsidP="00452148">
      <w:pPr>
        <w:pStyle w:val="yiv0260809722msolistparagraph"/>
        <w:shd w:val="clear" w:color="auto" w:fill="FFFFFF"/>
        <w:spacing w:before="0" w:beforeAutospacing="0" w:after="0" w:afterAutospacing="0"/>
        <w:jc w:val="center"/>
        <w:rPr>
          <w:rFonts w:ascii="Gill Sans MT" w:hAnsi="Gill Sans MT"/>
          <w:color w:val="365F91" w:themeColor="accent1" w:themeShade="BF"/>
          <w:sz w:val="28"/>
          <w:szCs w:val="28"/>
          <w:lang w:val="en-US"/>
        </w:rPr>
      </w:pPr>
      <w:r w:rsidRPr="00452148">
        <w:rPr>
          <w:rFonts w:ascii="Gill Sans MT" w:hAnsi="Gill Sans MT"/>
          <w:color w:val="365F91" w:themeColor="accent1" w:themeShade="BF"/>
          <w:sz w:val="28"/>
          <w:szCs w:val="28"/>
          <w:lang w:val="en-US"/>
        </w:rPr>
        <w:t>Submitted by</w:t>
      </w:r>
    </w:p>
    <w:p w14:paraId="5C2E7A74" w14:textId="77777777" w:rsidR="00452148" w:rsidRPr="00452148" w:rsidRDefault="00452148" w:rsidP="00452148">
      <w:pPr>
        <w:pStyle w:val="yiv0260809722msolistparagraph"/>
        <w:shd w:val="clear" w:color="auto" w:fill="FFFFFF"/>
        <w:spacing w:before="0" w:beforeAutospacing="0" w:after="0" w:afterAutospacing="0"/>
        <w:jc w:val="center"/>
        <w:rPr>
          <w:rFonts w:ascii="Gill Sans MT" w:hAnsi="Gill Sans MT"/>
          <w:color w:val="365F91" w:themeColor="accent1" w:themeShade="BF"/>
          <w:sz w:val="28"/>
          <w:szCs w:val="28"/>
          <w:lang w:val="en-US"/>
        </w:rPr>
      </w:pPr>
      <w:r w:rsidRPr="00452148">
        <w:rPr>
          <w:rFonts w:ascii="Gill Sans MT" w:hAnsi="Gill Sans MT"/>
          <w:color w:val="365F91" w:themeColor="accent1" w:themeShade="BF"/>
          <w:sz w:val="28"/>
          <w:szCs w:val="28"/>
          <w:lang w:val="en-US"/>
        </w:rPr>
        <w:t>Monitoring and Evaluation Section</w:t>
      </w:r>
    </w:p>
    <w:p w14:paraId="7E1C8C2E" w14:textId="77777777" w:rsidR="00452148" w:rsidRPr="00452148" w:rsidRDefault="00452148" w:rsidP="00452148">
      <w:pPr>
        <w:pStyle w:val="yiv0260809722msolistparagraph"/>
        <w:shd w:val="clear" w:color="auto" w:fill="FFFFFF"/>
        <w:spacing w:before="0" w:beforeAutospacing="0" w:after="0" w:afterAutospacing="0"/>
        <w:jc w:val="center"/>
        <w:rPr>
          <w:rFonts w:ascii="Gill Sans MT" w:hAnsi="Gill Sans MT"/>
          <w:color w:val="365F91" w:themeColor="accent1" w:themeShade="BF"/>
          <w:sz w:val="28"/>
          <w:szCs w:val="28"/>
          <w:lang w:val="en-US"/>
        </w:rPr>
      </w:pPr>
      <w:r w:rsidRPr="00452148">
        <w:rPr>
          <w:rFonts w:ascii="Gill Sans MT" w:hAnsi="Gill Sans MT"/>
          <w:color w:val="365F91" w:themeColor="accent1" w:themeShade="BF"/>
          <w:sz w:val="28"/>
          <w:szCs w:val="28"/>
          <w:lang w:val="en-US"/>
        </w:rPr>
        <w:t xml:space="preserve">AKRSP, Core Office </w:t>
      </w:r>
    </w:p>
    <w:p w14:paraId="283AAAF6" w14:textId="77777777" w:rsidR="00452148" w:rsidRPr="00452148" w:rsidRDefault="00452148" w:rsidP="00452148">
      <w:pPr>
        <w:pStyle w:val="yiv0260809722msolistparagraph"/>
        <w:shd w:val="clear" w:color="auto" w:fill="FFFFFF"/>
        <w:spacing w:before="0" w:beforeAutospacing="0" w:after="0" w:afterAutospacing="0"/>
        <w:jc w:val="center"/>
        <w:rPr>
          <w:rFonts w:ascii="Gill Sans MT" w:hAnsi="Gill Sans MT"/>
          <w:color w:val="365F91" w:themeColor="accent1" w:themeShade="BF"/>
          <w:sz w:val="28"/>
          <w:szCs w:val="28"/>
          <w:lang w:val="en-US"/>
        </w:rPr>
      </w:pPr>
      <w:r w:rsidRPr="00452148">
        <w:rPr>
          <w:rFonts w:ascii="Gill Sans MT" w:hAnsi="Gill Sans MT"/>
          <w:color w:val="365F91" w:themeColor="accent1" w:themeShade="BF"/>
          <w:sz w:val="28"/>
          <w:szCs w:val="28"/>
          <w:lang w:val="en-US"/>
        </w:rPr>
        <w:t>Gilgit</w:t>
      </w:r>
    </w:p>
    <w:p w14:paraId="1FAE6078" w14:textId="77777777" w:rsidR="001B723F" w:rsidRPr="00452148" w:rsidRDefault="001B723F" w:rsidP="00452148">
      <w:pPr>
        <w:spacing w:before="0" w:after="0" w:line="240" w:lineRule="auto"/>
        <w:jc w:val="center"/>
        <w:rPr>
          <w:rFonts w:ascii="Gill Sans MT" w:eastAsiaTheme="majorEastAsia" w:hAnsi="Gill Sans MT" w:cstheme="majorBidi"/>
          <w:b/>
          <w:color w:val="365F91" w:themeColor="accent1" w:themeShade="BF"/>
          <w:sz w:val="22"/>
          <w:szCs w:val="22"/>
        </w:rPr>
        <w:sectPr w:rsidR="001B723F" w:rsidRPr="00452148" w:rsidSect="00FC2D27">
          <w:footerReference w:type="even" r:id="rId9"/>
          <w:footerReference w:type="default" r:id="rId10"/>
          <w:pgSz w:w="11900" w:h="16840"/>
          <w:pgMar w:top="1440" w:right="1440" w:bottom="1440" w:left="1440" w:header="708" w:footer="708" w:gutter="0"/>
          <w:cols w:space="708"/>
          <w:titlePg/>
          <w:docGrid w:linePitch="360"/>
        </w:sectPr>
      </w:pPr>
    </w:p>
    <w:sdt>
      <w:sdtPr>
        <w:rPr>
          <w:rFonts w:ascii="Times New Roman" w:eastAsiaTheme="minorHAnsi" w:hAnsi="Times New Roman" w:cstheme="minorBidi"/>
          <w:b w:val="0"/>
          <w:bCs w:val="0"/>
          <w:color w:val="auto"/>
          <w:sz w:val="24"/>
          <w:szCs w:val="24"/>
          <w:lang w:val="en-GB" w:eastAsia="en-US"/>
        </w:rPr>
        <w:id w:val="378609186"/>
        <w:docPartObj>
          <w:docPartGallery w:val="Table of Contents"/>
          <w:docPartUnique/>
        </w:docPartObj>
      </w:sdtPr>
      <w:sdtContent>
        <w:p w14:paraId="7FB79A01" w14:textId="77777777" w:rsidR="001B723F" w:rsidRPr="00452148" w:rsidRDefault="001B723F" w:rsidP="00452148">
          <w:pPr>
            <w:pStyle w:val="TOCHeading"/>
            <w:spacing w:line="240" w:lineRule="auto"/>
            <w:jc w:val="both"/>
            <w:rPr>
              <w:rFonts w:ascii="Gill Sans MT" w:hAnsi="Gill Sans MT"/>
              <w:sz w:val="22"/>
              <w:szCs w:val="22"/>
            </w:rPr>
          </w:pPr>
          <w:r w:rsidRPr="1071F92D">
            <w:rPr>
              <w:rFonts w:ascii="Gill Sans MT" w:hAnsi="Gill Sans MT"/>
              <w:sz w:val="22"/>
              <w:szCs w:val="22"/>
            </w:rPr>
            <w:t>Contents</w:t>
          </w:r>
        </w:p>
        <w:p w14:paraId="79B6C6DB" w14:textId="66AF3EC4" w:rsidR="00B94B5D" w:rsidRDefault="002917A3">
          <w:pPr>
            <w:pStyle w:val="TOC1"/>
            <w:rPr>
              <w:rFonts w:asciiTheme="minorHAnsi" w:eastAsiaTheme="minorEastAsia" w:hAnsiTheme="minorHAnsi"/>
              <w:noProof/>
              <w:kern w:val="2"/>
              <w:lang w:val="en-PK" w:eastAsia="en-PK"/>
              <w14:ligatures w14:val="standardContextual"/>
            </w:rPr>
          </w:pPr>
          <w:r>
            <w:fldChar w:fldCharType="begin"/>
          </w:r>
          <w:r w:rsidR="001B723F">
            <w:instrText>TOC \o "1-3" \z \u \h</w:instrText>
          </w:r>
          <w:r>
            <w:fldChar w:fldCharType="separate"/>
          </w:r>
          <w:hyperlink w:anchor="_Toc215050150" w:history="1">
            <w:r w:rsidR="00B94B5D" w:rsidRPr="00196D24">
              <w:rPr>
                <w:rStyle w:val="Hyperlink"/>
                <w:rFonts w:ascii="Gill Sans MT" w:hAnsi="Gill Sans MT"/>
                <w:noProof/>
              </w:rPr>
              <w:t>1.</w:t>
            </w:r>
            <w:r w:rsidR="00B94B5D">
              <w:rPr>
                <w:rFonts w:asciiTheme="minorHAnsi" w:eastAsiaTheme="minorEastAsia" w:hAnsiTheme="minorHAnsi"/>
                <w:noProof/>
                <w:kern w:val="2"/>
                <w:lang w:val="en-PK" w:eastAsia="en-PK"/>
                <w14:ligatures w14:val="standardContextual"/>
              </w:rPr>
              <w:tab/>
            </w:r>
            <w:r w:rsidR="00B94B5D" w:rsidRPr="00196D24">
              <w:rPr>
                <w:rStyle w:val="Hyperlink"/>
                <w:rFonts w:ascii="Gill Sans MT" w:hAnsi="Gill Sans MT"/>
                <w:noProof/>
              </w:rPr>
              <w:t>Background</w:t>
            </w:r>
            <w:r w:rsidR="00B94B5D">
              <w:rPr>
                <w:noProof/>
                <w:webHidden/>
              </w:rPr>
              <w:tab/>
            </w:r>
            <w:r w:rsidR="00B94B5D">
              <w:rPr>
                <w:noProof/>
                <w:webHidden/>
              </w:rPr>
              <w:fldChar w:fldCharType="begin"/>
            </w:r>
            <w:r w:rsidR="00B94B5D">
              <w:rPr>
                <w:noProof/>
                <w:webHidden/>
              </w:rPr>
              <w:instrText xml:space="preserve"> PAGEREF _Toc215050150 \h </w:instrText>
            </w:r>
            <w:r w:rsidR="00B94B5D">
              <w:rPr>
                <w:noProof/>
                <w:webHidden/>
              </w:rPr>
            </w:r>
            <w:r w:rsidR="00B94B5D">
              <w:rPr>
                <w:noProof/>
                <w:webHidden/>
              </w:rPr>
              <w:fldChar w:fldCharType="separate"/>
            </w:r>
            <w:r w:rsidR="00B94B5D">
              <w:rPr>
                <w:noProof/>
                <w:webHidden/>
              </w:rPr>
              <w:t>3</w:t>
            </w:r>
            <w:r w:rsidR="00B94B5D">
              <w:rPr>
                <w:noProof/>
                <w:webHidden/>
              </w:rPr>
              <w:fldChar w:fldCharType="end"/>
            </w:r>
          </w:hyperlink>
        </w:p>
        <w:p w14:paraId="73F7A6E2" w14:textId="01DC87CA" w:rsidR="00B94B5D" w:rsidRDefault="00B94B5D">
          <w:pPr>
            <w:pStyle w:val="TOC1"/>
            <w:rPr>
              <w:rFonts w:asciiTheme="minorHAnsi" w:eastAsiaTheme="minorEastAsia" w:hAnsiTheme="minorHAnsi"/>
              <w:noProof/>
              <w:kern w:val="2"/>
              <w:lang w:val="en-PK" w:eastAsia="en-PK"/>
              <w14:ligatures w14:val="standardContextual"/>
            </w:rPr>
          </w:pPr>
          <w:hyperlink w:anchor="_Toc215050151" w:history="1">
            <w:r w:rsidRPr="00196D24">
              <w:rPr>
                <w:rStyle w:val="Hyperlink"/>
                <w:rFonts w:ascii="Gill Sans MT" w:hAnsi="Gill Sans MT"/>
                <w:noProof/>
              </w:rPr>
              <w:t>2.</w:t>
            </w:r>
            <w:r>
              <w:rPr>
                <w:rFonts w:asciiTheme="minorHAnsi" w:eastAsiaTheme="minorEastAsia" w:hAnsiTheme="minorHAnsi"/>
                <w:noProof/>
                <w:kern w:val="2"/>
                <w:lang w:val="en-PK" w:eastAsia="en-PK"/>
                <w14:ligatures w14:val="standardContextual"/>
              </w:rPr>
              <w:tab/>
            </w:r>
            <w:r w:rsidRPr="00196D24">
              <w:rPr>
                <w:rStyle w:val="Hyperlink"/>
                <w:rFonts w:ascii="Gill Sans MT" w:hAnsi="Gill Sans MT"/>
                <w:noProof/>
              </w:rPr>
              <w:t>The Survey</w:t>
            </w:r>
            <w:r>
              <w:rPr>
                <w:noProof/>
                <w:webHidden/>
              </w:rPr>
              <w:tab/>
            </w:r>
            <w:r>
              <w:rPr>
                <w:noProof/>
                <w:webHidden/>
              </w:rPr>
              <w:fldChar w:fldCharType="begin"/>
            </w:r>
            <w:r>
              <w:rPr>
                <w:noProof/>
                <w:webHidden/>
              </w:rPr>
              <w:instrText xml:space="preserve"> PAGEREF _Toc215050151 \h </w:instrText>
            </w:r>
            <w:r>
              <w:rPr>
                <w:noProof/>
                <w:webHidden/>
              </w:rPr>
            </w:r>
            <w:r>
              <w:rPr>
                <w:noProof/>
                <w:webHidden/>
              </w:rPr>
              <w:fldChar w:fldCharType="separate"/>
            </w:r>
            <w:r>
              <w:rPr>
                <w:noProof/>
                <w:webHidden/>
              </w:rPr>
              <w:t>3</w:t>
            </w:r>
            <w:r>
              <w:rPr>
                <w:noProof/>
                <w:webHidden/>
              </w:rPr>
              <w:fldChar w:fldCharType="end"/>
            </w:r>
          </w:hyperlink>
        </w:p>
        <w:p w14:paraId="7ECA1885" w14:textId="5B2B4C6B" w:rsidR="00B94B5D" w:rsidRDefault="00B94B5D">
          <w:pPr>
            <w:pStyle w:val="TOC2"/>
            <w:tabs>
              <w:tab w:val="right" w:leader="dot" w:pos="9350"/>
            </w:tabs>
            <w:rPr>
              <w:rFonts w:asciiTheme="minorHAnsi" w:eastAsiaTheme="minorEastAsia" w:hAnsiTheme="minorHAnsi"/>
              <w:noProof/>
              <w:kern w:val="2"/>
              <w:lang w:val="en-PK" w:eastAsia="en-PK"/>
              <w14:ligatures w14:val="standardContextual"/>
            </w:rPr>
          </w:pPr>
          <w:hyperlink w:anchor="_Toc215050152" w:history="1">
            <w:r w:rsidRPr="00196D24">
              <w:rPr>
                <w:rStyle w:val="Hyperlink"/>
                <w:rFonts w:ascii="Gill Sans MT" w:hAnsi="Gill Sans MT"/>
                <w:noProof/>
              </w:rPr>
              <w:t>2.1 Objectives of the Survey</w:t>
            </w:r>
            <w:r>
              <w:rPr>
                <w:noProof/>
                <w:webHidden/>
              </w:rPr>
              <w:tab/>
            </w:r>
            <w:r>
              <w:rPr>
                <w:noProof/>
                <w:webHidden/>
              </w:rPr>
              <w:fldChar w:fldCharType="begin"/>
            </w:r>
            <w:r>
              <w:rPr>
                <w:noProof/>
                <w:webHidden/>
              </w:rPr>
              <w:instrText xml:space="preserve"> PAGEREF _Toc215050152 \h </w:instrText>
            </w:r>
            <w:r>
              <w:rPr>
                <w:noProof/>
                <w:webHidden/>
              </w:rPr>
            </w:r>
            <w:r>
              <w:rPr>
                <w:noProof/>
                <w:webHidden/>
              </w:rPr>
              <w:fldChar w:fldCharType="separate"/>
            </w:r>
            <w:r>
              <w:rPr>
                <w:noProof/>
                <w:webHidden/>
              </w:rPr>
              <w:t>3</w:t>
            </w:r>
            <w:r>
              <w:rPr>
                <w:noProof/>
                <w:webHidden/>
              </w:rPr>
              <w:fldChar w:fldCharType="end"/>
            </w:r>
          </w:hyperlink>
        </w:p>
        <w:p w14:paraId="2A1BA03A" w14:textId="03122AD1" w:rsidR="00B94B5D" w:rsidRDefault="00B94B5D">
          <w:pPr>
            <w:pStyle w:val="TOC2"/>
            <w:tabs>
              <w:tab w:val="right" w:leader="dot" w:pos="9350"/>
            </w:tabs>
            <w:rPr>
              <w:rFonts w:asciiTheme="minorHAnsi" w:eastAsiaTheme="minorEastAsia" w:hAnsiTheme="minorHAnsi"/>
              <w:noProof/>
              <w:kern w:val="2"/>
              <w:lang w:val="en-PK" w:eastAsia="en-PK"/>
              <w14:ligatures w14:val="standardContextual"/>
            </w:rPr>
          </w:pPr>
          <w:hyperlink w:anchor="_Toc215050153" w:history="1">
            <w:r w:rsidRPr="00196D24">
              <w:rPr>
                <w:rStyle w:val="Hyperlink"/>
                <w:rFonts w:ascii="Gill Sans MT" w:eastAsia="Times New Roman" w:hAnsi="Gill Sans MT"/>
                <w:noProof/>
                <w:lang w:eastAsia="en-GB"/>
              </w:rPr>
              <w:t xml:space="preserve">2.2 Key </w:t>
            </w:r>
            <w:r w:rsidRPr="00196D24">
              <w:rPr>
                <w:rStyle w:val="Hyperlink"/>
                <w:rFonts w:ascii="Gill Sans MT" w:hAnsi="Gill Sans MT"/>
                <w:noProof/>
              </w:rPr>
              <w:t>Indicators of the study</w:t>
            </w:r>
            <w:r>
              <w:rPr>
                <w:noProof/>
                <w:webHidden/>
              </w:rPr>
              <w:tab/>
            </w:r>
            <w:r>
              <w:rPr>
                <w:noProof/>
                <w:webHidden/>
              </w:rPr>
              <w:fldChar w:fldCharType="begin"/>
            </w:r>
            <w:r>
              <w:rPr>
                <w:noProof/>
                <w:webHidden/>
              </w:rPr>
              <w:instrText xml:space="preserve"> PAGEREF _Toc215050153 \h </w:instrText>
            </w:r>
            <w:r>
              <w:rPr>
                <w:noProof/>
                <w:webHidden/>
              </w:rPr>
            </w:r>
            <w:r>
              <w:rPr>
                <w:noProof/>
                <w:webHidden/>
              </w:rPr>
              <w:fldChar w:fldCharType="separate"/>
            </w:r>
            <w:r>
              <w:rPr>
                <w:noProof/>
                <w:webHidden/>
              </w:rPr>
              <w:t>4</w:t>
            </w:r>
            <w:r>
              <w:rPr>
                <w:noProof/>
                <w:webHidden/>
              </w:rPr>
              <w:fldChar w:fldCharType="end"/>
            </w:r>
          </w:hyperlink>
        </w:p>
        <w:p w14:paraId="00DE98EE" w14:textId="2CB8199A" w:rsidR="00B94B5D" w:rsidRDefault="00B94B5D">
          <w:pPr>
            <w:pStyle w:val="TOC2"/>
            <w:tabs>
              <w:tab w:val="right" w:leader="dot" w:pos="9350"/>
            </w:tabs>
            <w:rPr>
              <w:rFonts w:asciiTheme="minorHAnsi" w:eastAsiaTheme="minorEastAsia" w:hAnsiTheme="minorHAnsi"/>
              <w:noProof/>
              <w:kern w:val="2"/>
              <w:lang w:val="en-PK" w:eastAsia="en-PK"/>
              <w14:ligatures w14:val="standardContextual"/>
            </w:rPr>
          </w:pPr>
          <w:hyperlink w:anchor="_Toc215050154" w:history="1">
            <w:r w:rsidRPr="00196D24">
              <w:rPr>
                <w:rStyle w:val="Hyperlink"/>
                <w:rFonts w:ascii="Gill Sans MT" w:eastAsia="Times New Roman" w:hAnsi="Gill Sans MT"/>
                <w:noProof/>
                <w:lang w:eastAsia="en-GB"/>
              </w:rPr>
              <w:t>2.3 Scope of the study</w:t>
            </w:r>
            <w:r>
              <w:rPr>
                <w:noProof/>
                <w:webHidden/>
              </w:rPr>
              <w:tab/>
            </w:r>
            <w:r>
              <w:rPr>
                <w:noProof/>
                <w:webHidden/>
              </w:rPr>
              <w:fldChar w:fldCharType="begin"/>
            </w:r>
            <w:r>
              <w:rPr>
                <w:noProof/>
                <w:webHidden/>
              </w:rPr>
              <w:instrText xml:space="preserve"> PAGEREF _Toc215050154 \h </w:instrText>
            </w:r>
            <w:r>
              <w:rPr>
                <w:noProof/>
                <w:webHidden/>
              </w:rPr>
            </w:r>
            <w:r>
              <w:rPr>
                <w:noProof/>
                <w:webHidden/>
              </w:rPr>
              <w:fldChar w:fldCharType="separate"/>
            </w:r>
            <w:r>
              <w:rPr>
                <w:noProof/>
                <w:webHidden/>
              </w:rPr>
              <w:t>4</w:t>
            </w:r>
            <w:r>
              <w:rPr>
                <w:noProof/>
                <w:webHidden/>
              </w:rPr>
              <w:fldChar w:fldCharType="end"/>
            </w:r>
          </w:hyperlink>
        </w:p>
        <w:p w14:paraId="769D9D5A" w14:textId="75F45DE7" w:rsidR="00B94B5D" w:rsidRDefault="00B94B5D">
          <w:pPr>
            <w:pStyle w:val="TOC1"/>
            <w:rPr>
              <w:rFonts w:asciiTheme="minorHAnsi" w:eastAsiaTheme="minorEastAsia" w:hAnsiTheme="minorHAnsi"/>
              <w:noProof/>
              <w:kern w:val="2"/>
              <w:lang w:val="en-PK" w:eastAsia="en-PK"/>
              <w14:ligatures w14:val="standardContextual"/>
            </w:rPr>
          </w:pPr>
          <w:hyperlink w:anchor="_Toc215050155" w:history="1">
            <w:r w:rsidRPr="00196D24">
              <w:rPr>
                <w:rStyle w:val="Hyperlink"/>
                <w:rFonts w:ascii="Gill Sans MT" w:hAnsi="Gill Sans MT"/>
                <w:noProof/>
              </w:rPr>
              <w:t>3.</w:t>
            </w:r>
            <w:r>
              <w:rPr>
                <w:rFonts w:asciiTheme="minorHAnsi" w:eastAsiaTheme="minorEastAsia" w:hAnsiTheme="minorHAnsi"/>
                <w:noProof/>
                <w:kern w:val="2"/>
                <w:lang w:val="en-PK" w:eastAsia="en-PK"/>
                <w14:ligatures w14:val="standardContextual"/>
              </w:rPr>
              <w:tab/>
            </w:r>
            <w:r w:rsidRPr="00196D24">
              <w:rPr>
                <w:rStyle w:val="Hyperlink"/>
                <w:rFonts w:ascii="Gill Sans MT" w:hAnsi="Gill Sans MT"/>
                <w:noProof/>
              </w:rPr>
              <w:t>Methodology</w:t>
            </w:r>
            <w:r>
              <w:rPr>
                <w:noProof/>
                <w:webHidden/>
              </w:rPr>
              <w:tab/>
            </w:r>
            <w:r>
              <w:rPr>
                <w:noProof/>
                <w:webHidden/>
              </w:rPr>
              <w:fldChar w:fldCharType="begin"/>
            </w:r>
            <w:r>
              <w:rPr>
                <w:noProof/>
                <w:webHidden/>
              </w:rPr>
              <w:instrText xml:space="preserve"> PAGEREF _Toc215050155 \h </w:instrText>
            </w:r>
            <w:r>
              <w:rPr>
                <w:noProof/>
                <w:webHidden/>
              </w:rPr>
            </w:r>
            <w:r>
              <w:rPr>
                <w:noProof/>
                <w:webHidden/>
              </w:rPr>
              <w:fldChar w:fldCharType="separate"/>
            </w:r>
            <w:r>
              <w:rPr>
                <w:noProof/>
                <w:webHidden/>
              </w:rPr>
              <w:t>4</w:t>
            </w:r>
            <w:r>
              <w:rPr>
                <w:noProof/>
                <w:webHidden/>
              </w:rPr>
              <w:fldChar w:fldCharType="end"/>
            </w:r>
          </w:hyperlink>
        </w:p>
        <w:p w14:paraId="17AA7D0F" w14:textId="72A0414D" w:rsidR="00B94B5D" w:rsidRDefault="00B94B5D">
          <w:pPr>
            <w:pStyle w:val="TOC1"/>
            <w:rPr>
              <w:rFonts w:asciiTheme="minorHAnsi" w:eastAsiaTheme="minorEastAsia" w:hAnsiTheme="minorHAnsi"/>
              <w:noProof/>
              <w:kern w:val="2"/>
              <w:lang w:val="en-PK" w:eastAsia="en-PK"/>
              <w14:ligatures w14:val="standardContextual"/>
            </w:rPr>
          </w:pPr>
          <w:hyperlink w:anchor="_Toc215050156" w:history="1">
            <w:r w:rsidRPr="00196D24">
              <w:rPr>
                <w:rStyle w:val="Hyperlink"/>
                <w:rFonts w:ascii="Gill Sans MT" w:hAnsi="Gill Sans MT"/>
                <w:noProof/>
              </w:rPr>
              <w:t>4.</w:t>
            </w:r>
            <w:r>
              <w:rPr>
                <w:rFonts w:asciiTheme="minorHAnsi" w:eastAsiaTheme="minorEastAsia" w:hAnsiTheme="minorHAnsi"/>
                <w:noProof/>
                <w:kern w:val="2"/>
                <w:lang w:val="en-PK" w:eastAsia="en-PK"/>
                <w14:ligatures w14:val="standardContextual"/>
              </w:rPr>
              <w:tab/>
            </w:r>
            <w:r w:rsidRPr="00196D24">
              <w:rPr>
                <w:rStyle w:val="Hyperlink"/>
                <w:rFonts w:ascii="Gill Sans MT" w:hAnsi="Gill Sans MT"/>
                <w:noProof/>
              </w:rPr>
              <w:t>Activity description for the study</w:t>
            </w:r>
            <w:r>
              <w:rPr>
                <w:noProof/>
                <w:webHidden/>
              </w:rPr>
              <w:tab/>
            </w:r>
            <w:r>
              <w:rPr>
                <w:noProof/>
                <w:webHidden/>
              </w:rPr>
              <w:fldChar w:fldCharType="begin"/>
            </w:r>
            <w:r>
              <w:rPr>
                <w:noProof/>
                <w:webHidden/>
              </w:rPr>
              <w:instrText xml:space="preserve"> PAGEREF _Toc215050156 \h </w:instrText>
            </w:r>
            <w:r>
              <w:rPr>
                <w:noProof/>
                <w:webHidden/>
              </w:rPr>
            </w:r>
            <w:r>
              <w:rPr>
                <w:noProof/>
                <w:webHidden/>
              </w:rPr>
              <w:fldChar w:fldCharType="separate"/>
            </w:r>
            <w:r>
              <w:rPr>
                <w:noProof/>
                <w:webHidden/>
              </w:rPr>
              <w:t>4</w:t>
            </w:r>
            <w:r>
              <w:rPr>
                <w:noProof/>
                <w:webHidden/>
              </w:rPr>
              <w:fldChar w:fldCharType="end"/>
            </w:r>
          </w:hyperlink>
        </w:p>
        <w:p w14:paraId="028C751B" w14:textId="673E1006" w:rsidR="00B94B5D" w:rsidRDefault="00B94B5D">
          <w:pPr>
            <w:pStyle w:val="TOC1"/>
            <w:rPr>
              <w:rFonts w:asciiTheme="minorHAnsi" w:eastAsiaTheme="minorEastAsia" w:hAnsiTheme="minorHAnsi"/>
              <w:noProof/>
              <w:kern w:val="2"/>
              <w:lang w:val="en-PK" w:eastAsia="en-PK"/>
              <w14:ligatures w14:val="standardContextual"/>
            </w:rPr>
          </w:pPr>
          <w:hyperlink w:anchor="_Toc215050157" w:history="1">
            <w:r w:rsidRPr="00196D24">
              <w:rPr>
                <w:rStyle w:val="Hyperlink"/>
                <w:rFonts w:ascii="Gill Sans MT" w:hAnsi="Gill Sans MT"/>
                <w:noProof/>
              </w:rPr>
              <w:t>5.</w:t>
            </w:r>
            <w:r>
              <w:rPr>
                <w:rFonts w:asciiTheme="minorHAnsi" w:eastAsiaTheme="minorEastAsia" w:hAnsiTheme="minorHAnsi"/>
                <w:noProof/>
                <w:kern w:val="2"/>
                <w:lang w:val="en-PK" w:eastAsia="en-PK"/>
                <w14:ligatures w14:val="standardContextual"/>
              </w:rPr>
              <w:tab/>
            </w:r>
            <w:r w:rsidRPr="00196D24">
              <w:rPr>
                <w:rStyle w:val="Hyperlink"/>
                <w:rFonts w:ascii="Gill Sans MT" w:hAnsi="Gill Sans MT"/>
                <w:noProof/>
              </w:rPr>
              <w:t>Consultant’s ToRs</w:t>
            </w:r>
            <w:r>
              <w:rPr>
                <w:noProof/>
                <w:webHidden/>
              </w:rPr>
              <w:tab/>
            </w:r>
            <w:r>
              <w:rPr>
                <w:noProof/>
                <w:webHidden/>
              </w:rPr>
              <w:fldChar w:fldCharType="begin"/>
            </w:r>
            <w:r>
              <w:rPr>
                <w:noProof/>
                <w:webHidden/>
              </w:rPr>
              <w:instrText xml:space="preserve"> PAGEREF _Toc215050157 \h </w:instrText>
            </w:r>
            <w:r>
              <w:rPr>
                <w:noProof/>
                <w:webHidden/>
              </w:rPr>
            </w:r>
            <w:r>
              <w:rPr>
                <w:noProof/>
                <w:webHidden/>
              </w:rPr>
              <w:fldChar w:fldCharType="separate"/>
            </w:r>
            <w:r>
              <w:rPr>
                <w:noProof/>
                <w:webHidden/>
              </w:rPr>
              <w:t>5</w:t>
            </w:r>
            <w:r>
              <w:rPr>
                <w:noProof/>
                <w:webHidden/>
              </w:rPr>
              <w:fldChar w:fldCharType="end"/>
            </w:r>
          </w:hyperlink>
        </w:p>
        <w:p w14:paraId="61753950" w14:textId="5004C8B7" w:rsidR="00B94B5D" w:rsidRDefault="00B94B5D">
          <w:pPr>
            <w:pStyle w:val="TOC1"/>
            <w:rPr>
              <w:rFonts w:asciiTheme="minorHAnsi" w:eastAsiaTheme="minorEastAsia" w:hAnsiTheme="minorHAnsi"/>
              <w:noProof/>
              <w:kern w:val="2"/>
              <w:lang w:val="en-PK" w:eastAsia="en-PK"/>
              <w14:ligatures w14:val="standardContextual"/>
            </w:rPr>
          </w:pPr>
          <w:hyperlink w:anchor="_Toc215050158" w:history="1">
            <w:r w:rsidRPr="00196D24">
              <w:rPr>
                <w:rStyle w:val="Hyperlink"/>
                <w:rFonts w:ascii="Gill Sans MT" w:hAnsi="Gill Sans MT"/>
                <w:noProof/>
              </w:rPr>
              <w:t>6.</w:t>
            </w:r>
            <w:r>
              <w:rPr>
                <w:rFonts w:asciiTheme="minorHAnsi" w:eastAsiaTheme="minorEastAsia" w:hAnsiTheme="minorHAnsi"/>
                <w:noProof/>
                <w:kern w:val="2"/>
                <w:lang w:val="en-PK" w:eastAsia="en-PK"/>
                <w14:ligatures w14:val="standardContextual"/>
              </w:rPr>
              <w:tab/>
            </w:r>
            <w:r w:rsidRPr="00196D24">
              <w:rPr>
                <w:rStyle w:val="Hyperlink"/>
                <w:rFonts w:ascii="Gill Sans MT" w:hAnsi="Gill Sans MT"/>
                <w:noProof/>
              </w:rPr>
              <w:t>Key Deliverables</w:t>
            </w:r>
            <w:r>
              <w:rPr>
                <w:noProof/>
                <w:webHidden/>
              </w:rPr>
              <w:tab/>
            </w:r>
            <w:r>
              <w:rPr>
                <w:noProof/>
                <w:webHidden/>
              </w:rPr>
              <w:fldChar w:fldCharType="begin"/>
            </w:r>
            <w:r>
              <w:rPr>
                <w:noProof/>
                <w:webHidden/>
              </w:rPr>
              <w:instrText xml:space="preserve"> PAGEREF _Toc215050158 \h </w:instrText>
            </w:r>
            <w:r>
              <w:rPr>
                <w:noProof/>
                <w:webHidden/>
              </w:rPr>
            </w:r>
            <w:r>
              <w:rPr>
                <w:noProof/>
                <w:webHidden/>
              </w:rPr>
              <w:fldChar w:fldCharType="separate"/>
            </w:r>
            <w:r>
              <w:rPr>
                <w:noProof/>
                <w:webHidden/>
              </w:rPr>
              <w:t>5</w:t>
            </w:r>
            <w:r>
              <w:rPr>
                <w:noProof/>
                <w:webHidden/>
              </w:rPr>
              <w:fldChar w:fldCharType="end"/>
            </w:r>
          </w:hyperlink>
        </w:p>
        <w:p w14:paraId="6924AE38" w14:textId="058D7CB7" w:rsidR="00B94B5D" w:rsidRDefault="00B94B5D">
          <w:pPr>
            <w:pStyle w:val="TOC1"/>
            <w:rPr>
              <w:rFonts w:asciiTheme="minorHAnsi" w:eastAsiaTheme="minorEastAsia" w:hAnsiTheme="minorHAnsi"/>
              <w:noProof/>
              <w:kern w:val="2"/>
              <w:lang w:val="en-PK" w:eastAsia="en-PK"/>
              <w14:ligatures w14:val="standardContextual"/>
            </w:rPr>
          </w:pPr>
          <w:hyperlink w:anchor="_Toc215050159" w:history="1">
            <w:r w:rsidRPr="00196D24">
              <w:rPr>
                <w:rStyle w:val="Hyperlink"/>
                <w:rFonts w:ascii="Gill Sans MT" w:hAnsi="Gill Sans MT"/>
                <w:noProof/>
              </w:rPr>
              <w:t>7.</w:t>
            </w:r>
            <w:r>
              <w:rPr>
                <w:rFonts w:asciiTheme="minorHAnsi" w:eastAsiaTheme="minorEastAsia" w:hAnsiTheme="minorHAnsi"/>
                <w:noProof/>
                <w:kern w:val="2"/>
                <w:lang w:val="en-PK" w:eastAsia="en-PK"/>
                <w14:ligatures w14:val="standardContextual"/>
              </w:rPr>
              <w:tab/>
            </w:r>
            <w:r w:rsidRPr="00196D24">
              <w:rPr>
                <w:rStyle w:val="Hyperlink"/>
                <w:rFonts w:ascii="Gill Sans MT" w:hAnsi="Gill Sans MT"/>
                <w:noProof/>
              </w:rPr>
              <w:t>Data analysis</w:t>
            </w:r>
            <w:r>
              <w:rPr>
                <w:noProof/>
                <w:webHidden/>
              </w:rPr>
              <w:tab/>
            </w:r>
            <w:r>
              <w:rPr>
                <w:noProof/>
                <w:webHidden/>
              </w:rPr>
              <w:fldChar w:fldCharType="begin"/>
            </w:r>
            <w:r>
              <w:rPr>
                <w:noProof/>
                <w:webHidden/>
              </w:rPr>
              <w:instrText xml:space="preserve"> PAGEREF _Toc215050159 \h </w:instrText>
            </w:r>
            <w:r>
              <w:rPr>
                <w:noProof/>
                <w:webHidden/>
              </w:rPr>
            </w:r>
            <w:r>
              <w:rPr>
                <w:noProof/>
                <w:webHidden/>
              </w:rPr>
              <w:fldChar w:fldCharType="separate"/>
            </w:r>
            <w:r>
              <w:rPr>
                <w:noProof/>
                <w:webHidden/>
              </w:rPr>
              <w:t>5</w:t>
            </w:r>
            <w:r>
              <w:rPr>
                <w:noProof/>
                <w:webHidden/>
              </w:rPr>
              <w:fldChar w:fldCharType="end"/>
            </w:r>
          </w:hyperlink>
        </w:p>
        <w:p w14:paraId="3F3C8A5D" w14:textId="43ECB190" w:rsidR="00B94B5D" w:rsidRDefault="00B94B5D">
          <w:pPr>
            <w:pStyle w:val="TOC1"/>
            <w:rPr>
              <w:rFonts w:asciiTheme="minorHAnsi" w:eastAsiaTheme="minorEastAsia" w:hAnsiTheme="minorHAnsi"/>
              <w:noProof/>
              <w:kern w:val="2"/>
              <w:lang w:val="en-PK" w:eastAsia="en-PK"/>
              <w14:ligatures w14:val="standardContextual"/>
            </w:rPr>
          </w:pPr>
          <w:hyperlink w:anchor="_Toc215050160" w:history="1">
            <w:r w:rsidRPr="00196D24">
              <w:rPr>
                <w:rStyle w:val="Hyperlink"/>
                <w:rFonts w:ascii="Gill Sans MT" w:hAnsi="Gill Sans MT"/>
                <w:noProof/>
              </w:rPr>
              <w:t>8.</w:t>
            </w:r>
            <w:r>
              <w:rPr>
                <w:rFonts w:asciiTheme="minorHAnsi" w:eastAsiaTheme="minorEastAsia" w:hAnsiTheme="minorHAnsi"/>
                <w:noProof/>
                <w:kern w:val="2"/>
                <w:lang w:val="en-PK" w:eastAsia="en-PK"/>
                <w14:ligatures w14:val="standardContextual"/>
              </w:rPr>
              <w:tab/>
            </w:r>
            <w:r w:rsidRPr="00196D24">
              <w:rPr>
                <w:rStyle w:val="Hyperlink"/>
                <w:rFonts w:ascii="Gill Sans MT" w:hAnsi="Gill Sans MT"/>
                <w:noProof/>
              </w:rPr>
              <w:t>Qualification and Experience of individual/firm</w:t>
            </w:r>
            <w:r>
              <w:rPr>
                <w:noProof/>
                <w:webHidden/>
              </w:rPr>
              <w:tab/>
            </w:r>
            <w:r>
              <w:rPr>
                <w:noProof/>
                <w:webHidden/>
              </w:rPr>
              <w:fldChar w:fldCharType="begin"/>
            </w:r>
            <w:r>
              <w:rPr>
                <w:noProof/>
                <w:webHidden/>
              </w:rPr>
              <w:instrText xml:space="preserve"> PAGEREF _Toc215050160 \h </w:instrText>
            </w:r>
            <w:r>
              <w:rPr>
                <w:noProof/>
                <w:webHidden/>
              </w:rPr>
            </w:r>
            <w:r>
              <w:rPr>
                <w:noProof/>
                <w:webHidden/>
              </w:rPr>
              <w:fldChar w:fldCharType="separate"/>
            </w:r>
            <w:r>
              <w:rPr>
                <w:noProof/>
                <w:webHidden/>
              </w:rPr>
              <w:t>5</w:t>
            </w:r>
            <w:r>
              <w:rPr>
                <w:noProof/>
                <w:webHidden/>
              </w:rPr>
              <w:fldChar w:fldCharType="end"/>
            </w:r>
          </w:hyperlink>
        </w:p>
        <w:p w14:paraId="1094DA78" w14:textId="333C120F" w:rsidR="00B94B5D" w:rsidRDefault="00B94B5D">
          <w:pPr>
            <w:pStyle w:val="TOC1"/>
            <w:rPr>
              <w:rFonts w:asciiTheme="minorHAnsi" w:eastAsiaTheme="minorEastAsia" w:hAnsiTheme="minorHAnsi"/>
              <w:noProof/>
              <w:kern w:val="2"/>
              <w:lang w:val="en-PK" w:eastAsia="en-PK"/>
              <w14:ligatures w14:val="standardContextual"/>
            </w:rPr>
          </w:pPr>
          <w:hyperlink w:anchor="_Toc215050161" w:history="1">
            <w:r w:rsidRPr="00196D24">
              <w:rPr>
                <w:rStyle w:val="Hyperlink"/>
                <w:rFonts w:ascii="Gill Sans MT" w:hAnsi="Gill Sans MT"/>
                <w:noProof/>
              </w:rPr>
              <w:t>9.</w:t>
            </w:r>
            <w:r>
              <w:rPr>
                <w:rFonts w:asciiTheme="minorHAnsi" w:eastAsiaTheme="minorEastAsia" w:hAnsiTheme="minorHAnsi"/>
                <w:noProof/>
                <w:kern w:val="2"/>
                <w:lang w:val="en-PK" w:eastAsia="en-PK"/>
                <w14:ligatures w14:val="standardContextual"/>
              </w:rPr>
              <w:tab/>
            </w:r>
            <w:r w:rsidRPr="00196D24">
              <w:rPr>
                <w:rStyle w:val="Hyperlink"/>
                <w:rFonts w:ascii="Gill Sans MT" w:hAnsi="Gill Sans MT"/>
                <w:noProof/>
              </w:rPr>
              <w:t>Confidentiality and Ownership of the Data, Documents, and Equipment</w:t>
            </w:r>
            <w:r>
              <w:rPr>
                <w:noProof/>
                <w:webHidden/>
              </w:rPr>
              <w:tab/>
            </w:r>
            <w:r>
              <w:rPr>
                <w:noProof/>
                <w:webHidden/>
              </w:rPr>
              <w:fldChar w:fldCharType="begin"/>
            </w:r>
            <w:r>
              <w:rPr>
                <w:noProof/>
                <w:webHidden/>
              </w:rPr>
              <w:instrText xml:space="preserve"> PAGEREF _Toc215050161 \h </w:instrText>
            </w:r>
            <w:r>
              <w:rPr>
                <w:noProof/>
                <w:webHidden/>
              </w:rPr>
            </w:r>
            <w:r>
              <w:rPr>
                <w:noProof/>
                <w:webHidden/>
              </w:rPr>
              <w:fldChar w:fldCharType="separate"/>
            </w:r>
            <w:r>
              <w:rPr>
                <w:noProof/>
                <w:webHidden/>
              </w:rPr>
              <w:t>6</w:t>
            </w:r>
            <w:r>
              <w:rPr>
                <w:noProof/>
                <w:webHidden/>
              </w:rPr>
              <w:fldChar w:fldCharType="end"/>
            </w:r>
          </w:hyperlink>
        </w:p>
        <w:p w14:paraId="398DE86A" w14:textId="2E5F43D3" w:rsidR="00B94B5D" w:rsidRDefault="00B94B5D">
          <w:pPr>
            <w:pStyle w:val="TOC1"/>
            <w:rPr>
              <w:rFonts w:asciiTheme="minorHAnsi" w:eastAsiaTheme="minorEastAsia" w:hAnsiTheme="minorHAnsi"/>
              <w:noProof/>
              <w:kern w:val="2"/>
              <w:lang w:val="en-PK" w:eastAsia="en-PK"/>
              <w14:ligatures w14:val="standardContextual"/>
            </w:rPr>
          </w:pPr>
          <w:hyperlink w:anchor="_Toc215050162" w:history="1">
            <w:r w:rsidRPr="00196D24">
              <w:rPr>
                <w:rStyle w:val="Hyperlink"/>
                <w:rFonts w:ascii="Gill Sans MT" w:eastAsia="Times New Roman" w:hAnsi="Gill Sans MT"/>
                <w:noProof/>
                <w:lang w:eastAsia="en-GB"/>
              </w:rPr>
              <w:t>10.</w:t>
            </w:r>
            <w:r>
              <w:rPr>
                <w:rFonts w:asciiTheme="minorHAnsi" w:eastAsiaTheme="minorEastAsia" w:hAnsiTheme="minorHAnsi"/>
                <w:noProof/>
                <w:kern w:val="2"/>
                <w:lang w:val="en-PK" w:eastAsia="en-PK"/>
                <w14:ligatures w14:val="standardContextual"/>
              </w:rPr>
              <w:tab/>
            </w:r>
            <w:r w:rsidRPr="00196D24">
              <w:rPr>
                <w:rStyle w:val="Hyperlink"/>
                <w:rFonts w:ascii="Gill Sans MT" w:eastAsia="Times New Roman" w:hAnsi="Gill Sans MT"/>
                <w:noProof/>
                <w:lang w:eastAsia="en-GB"/>
              </w:rPr>
              <w:t>Study Execution Plan</w:t>
            </w:r>
            <w:r>
              <w:rPr>
                <w:noProof/>
                <w:webHidden/>
              </w:rPr>
              <w:tab/>
            </w:r>
            <w:r>
              <w:rPr>
                <w:noProof/>
                <w:webHidden/>
              </w:rPr>
              <w:fldChar w:fldCharType="begin"/>
            </w:r>
            <w:r>
              <w:rPr>
                <w:noProof/>
                <w:webHidden/>
              </w:rPr>
              <w:instrText xml:space="preserve"> PAGEREF _Toc215050162 \h </w:instrText>
            </w:r>
            <w:r>
              <w:rPr>
                <w:noProof/>
                <w:webHidden/>
              </w:rPr>
            </w:r>
            <w:r>
              <w:rPr>
                <w:noProof/>
                <w:webHidden/>
              </w:rPr>
              <w:fldChar w:fldCharType="separate"/>
            </w:r>
            <w:r>
              <w:rPr>
                <w:noProof/>
                <w:webHidden/>
              </w:rPr>
              <w:t>6</w:t>
            </w:r>
            <w:r>
              <w:rPr>
                <w:noProof/>
                <w:webHidden/>
              </w:rPr>
              <w:fldChar w:fldCharType="end"/>
            </w:r>
          </w:hyperlink>
        </w:p>
        <w:p w14:paraId="1419F48A" w14:textId="4BAAE55B" w:rsidR="00B94B5D" w:rsidRDefault="00B94B5D">
          <w:pPr>
            <w:pStyle w:val="TOC1"/>
            <w:rPr>
              <w:rFonts w:asciiTheme="minorHAnsi" w:eastAsiaTheme="minorEastAsia" w:hAnsiTheme="minorHAnsi"/>
              <w:noProof/>
              <w:kern w:val="2"/>
              <w:lang w:val="en-PK" w:eastAsia="en-PK"/>
              <w14:ligatures w14:val="standardContextual"/>
            </w:rPr>
          </w:pPr>
          <w:hyperlink w:anchor="_Toc215050163" w:history="1">
            <w:r w:rsidRPr="00196D24">
              <w:rPr>
                <w:rStyle w:val="Hyperlink"/>
                <w:rFonts w:ascii="Gill Sans MT" w:eastAsia="Times New Roman" w:hAnsi="Gill Sans MT"/>
                <w:noProof/>
                <w:lang w:eastAsia="en-GB"/>
              </w:rPr>
              <w:t>10.1</w:t>
            </w:r>
            <w:r>
              <w:rPr>
                <w:rFonts w:asciiTheme="minorHAnsi" w:eastAsiaTheme="minorEastAsia" w:hAnsiTheme="minorHAnsi"/>
                <w:noProof/>
                <w:kern w:val="2"/>
                <w:lang w:val="en-PK" w:eastAsia="en-PK"/>
                <w14:ligatures w14:val="standardContextual"/>
              </w:rPr>
              <w:tab/>
            </w:r>
            <w:r w:rsidRPr="00196D24">
              <w:rPr>
                <w:rStyle w:val="Hyperlink"/>
                <w:rFonts w:ascii="Gill Sans MT" w:eastAsia="Times New Roman" w:hAnsi="Gill Sans MT"/>
                <w:noProof/>
                <w:lang w:eastAsia="en-GB"/>
              </w:rPr>
              <w:t>Timelines</w:t>
            </w:r>
            <w:r>
              <w:rPr>
                <w:noProof/>
                <w:webHidden/>
              </w:rPr>
              <w:tab/>
            </w:r>
            <w:r>
              <w:rPr>
                <w:noProof/>
                <w:webHidden/>
              </w:rPr>
              <w:fldChar w:fldCharType="begin"/>
            </w:r>
            <w:r>
              <w:rPr>
                <w:noProof/>
                <w:webHidden/>
              </w:rPr>
              <w:instrText xml:space="preserve"> PAGEREF _Toc215050163 \h </w:instrText>
            </w:r>
            <w:r>
              <w:rPr>
                <w:noProof/>
                <w:webHidden/>
              </w:rPr>
            </w:r>
            <w:r>
              <w:rPr>
                <w:noProof/>
                <w:webHidden/>
              </w:rPr>
              <w:fldChar w:fldCharType="separate"/>
            </w:r>
            <w:r>
              <w:rPr>
                <w:noProof/>
                <w:webHidden/>
              </w:rPr>
              <w:t>6</w:t>
            </w:r>
            <w:r>
              <w:rPr>
                <w:noProof/>
                <w:webHidden/>
              </w:rPr>
              <w:fldChar w:fldCharType="end"/>
            </w:r>
          </w:hyperlink>
        </w:p>
        <w:p w14:paraId="42C7174B" w14:textId="4F83D899" w:rsidR="00B94B5D" w:rsidRDefault="00B94B5D">
          <w:pPr>
            <w:pStyle w:val="TOC1"/>
            <w:rPr>
              <w:rFonts w:asciiTheme="minorHAnsi" w:eastAsiaTheme="minorEastAsia" w:hAnsiTheme="minorHAnsi"/>
              <w:noProof/>
              <w:kern w:val="2"/>
              <w:lang w:val="en-PK" w:eastAsia="en-PK"/>
              <w14:ligatures w14:val="standardContextual"/>
            </w:rPr>
          </w:pPr>
          <w:hyperlink w:anchor="_Toc215050164" w:history="1">
            <w:r w:rsidRPr="00196D24">
              <w:rPr>
                <w:rStyle w:val="Hyperlink"/>
                <w:rFonts w:ascii="Gill Sans MT" w:hAnsi="Gill Sans MT"/>
                <w:noProof/>
              </w:rPr>
              <w:t>11.</w:t>
            </w:r>
            <w:r>
              <w:rPr>
                <w:rFonts w:asciiTheme="minorHAnsi" w:eastAsiaTheme="minorEastAsia" w:hAnsiTheme="minorHAnsi"/>
                <w:noProof/>
                <w:kern w:val="2"/>
                <w:lang w:val="en-PK" w:eastAsia="en-PK"/>
                <w14:ligatures w14:val="standardContextual"/>
              </w:rPr>
              <w:tab/>
            </w:r>
            <w:r w:rsidRPr="00196D24">
              <w:rPr>
                <w:rStyle w:val="Hyperlink"/>
                <w:rFonts w:ascii="Gill Sans MT" w:hAnsi="Gill Sans MT"/>
                <w:noProof/>
              </w:rPr>
              <w:t>Hiring Process</w:t>
            </w:r>
            <w:r>
              <w:rPr>
                <w:noProof/>
                <w:webHidden/>
              </w:rPr>
              <w:tab/>
            </w:r>
            <w:r>
              <w:rPr>
                <w:noProof/>
                <w:webHidden/>
              </w:rPr>
              <w:fldChar w:fldCharType="begin"/>
            </w:r>
            <w:r>
              <w:rPr>
                <w:noProof/>
                <w:webHidden/>
              </w:rPr>
              <w:instrText xml:space="preserve"> PAGEREF _Toc215050164 \h </w:instrText>
            </w:r>
            <w:r>
              <w:rPr>
                <w:noProof/>
                <w:webHidden/>
              </w:rPr>
            </w:r>
            <w:r>
              <w:rPr>
                <w:noProof/>
                <w:webHidden/>
              </w:rPr>
              <w:fldChar w:fldCharType="separate"/>
            </w:r>
            <w:r>
              <w:rPr>
                <w:noProof/>
                <w:webHidden/>
              </w:rPr>
              <w:t>6</w:t>
            </w:r>
            <w:r>
              <w:rPr>
                <w:noProof/>
                <w:webHidden/>
              </w:rPr>
              <w:fldChar w:fldCharType="end"/>
            </w:r>
          </w:hyperlink>
        </w:p>
        <w:p w14:paraId="6AD564D2" w14:textId="36EFFDE3" w:rsidR="00B94B5D" w:rsidRDefault="00B94B5D">
          <w:pPr>
            <w:pStyle w:val="TOC1"/>
            <w:rPr>
              <w:rFonts w:asciiTheme="minorHAnsi" w:eastAsiaTheme="minorEastAsia" w:hAnsiTheme="minorHAnsi"/>
              <w:noProof/>
              <w:kern w:val="2"/>
              <w:lang w:val="en-PK" w:eastAsia="en-PK"/>
              <w14:ligatures w14:val="standardContextual"/>
            </w:rPr>
          </w:pPr>
          <w:hyperlink w:anchor="_Toc215050165" w:history="1">
            <w:r w:rsidRPr="00196D24">
              <w:rPr>
                <w:rStyle w:val="Hyperlink"/>
                <w:rFonts w:ascii="Gill Sans MT" w:hAnsi="Gill Sans MT"/>
                <w:noProof/>
              </w:rPr>
              <w:t>12.</w:t>
            </w:r>
            <w:r>
              <w:rPr>
                <w:rFonts w:asciiTheme="minorHAnsi" w:eastAsiaTheme="minorEastAsia" w:hAnsiTheme="minorHAnsi"/>
                <w:noProof/>
                <w:kern w:val="2"/>
                <w:lang w:val="en-PK" w:eastAsia="en-PK"/>
                <w14:ligatures w14:val="standardContextual"/>
              </w:rPr>
              <w:tab/>
            </w:r>
            <w:r w:rsidRPr="00196D24">
              <w:rPr>
                <w:rStyle w:val="Hyperlink"/>
                <w:rFonts w:ascii="Gill Sans MT" w:hAnsi="Gill Sans MT"/>
                <w:noProof/>
              </w:rPr>
              <w:t>Application package</w:t>
            </w:r>
            <w:r>
              <w:rPr>
                <w:noProof/>
                <w:webHidden/>
              </w:rPr>
              <w:tab/>
            </w:r>
            <w:r>
              <w:rPr>
                <w:noProof/>
                <w:webHidden/>
              </w:rPr>
              <w:fldChar w:fldCharType="begin"/>
            </w:r>
            <w:r>
              <w:rPr>
                <w:noProof/>
                <w:webHidden/>
              </w:rPr>
              <w:instrText xml:space="preserve"> PAGEREF _Toc215050165 \h </w:instrText>
            </w:r>
            <w:r>
              <w:rPr>
                <w:noProof/>
                <w:webHidden/>
              </w:rPr>
            </w:r>
            <w:r>
              <w:rPr>
                <w:noProof/>
                <w:webHidden/>
              </w:rPr>
              <w:fldChar w:fldCharType="separate"/>
            </w:r>
            <w:r>
              <w:rPr>
                <w:noProof/>
                <w:webHidden/>
              </w:rPr>
              <w:t>6</w:t>
            </w:r>
            <w:r>
              <w:rPr>
                <w:noProof/>
                <w:webHidden/>
              </w:rPr>
              <w:fldChar w:fldCharType="end"/>
            </w:r>
          </w:hyperlink>
        </w:p>
        <w:p w14:paraId="1789BE8F" w14:textId="7FDFF452" w:rsidR="00B94B5D" w:rsidRDefault="00B94B5D">
          <w:pPr>
            <w:pStyle w:val="TOC1"/>
            <w:rPr>
              <w:rFonts w:asciiTheme="minorHAnsi" w:eastAsiaTheme="minorEastAsia" w:hAnsiTheme="minorHAnsi"/>
              <w:noProof/>
              <w:kern w:val="2"/>
              <w:lang w:val="en-PK" w:eastAsia="en-PK"/>
              <w14:ligatures w14:val="standardContextual"/>
            </w:rPr>
          </w:pPr>
          <w:hyperlink w:anchor="_Toc215050166" w:history="1">
            <w:r w:rsidRPr="00196D24">
              <w:rPr>
                <w:rStyle w:val="Hyperlink"/>
                <w:rFonts w:ascii="Gill Sans MT" w:hAnsi="Gill Sans MT"/>
                <w:noProof/>
              </w:rPr>
              <w:t>13.</w:t>
            </w:r>
            <w:r>
              <w:rPr>
                <w:rFonts w:asciiTheme="minorHAnsi" w:eastAsiaTheme="minorEastAsia" w:hAnsiTheme="minorHAnsi"/>
                <w:noProof/>
                <w:kern w:val="2"/>
                <w:lang w:val="en-PK" w:eastAsia="en-PK"/>
                <w14:ligatures w14:val="standardContextual"/>
              </w:rPr>
              <w:tab/>
            </w:r>
            <w:r w:rsidRPr="00196D24">
              <w:rPr>
                <w:rStyle w:val="Hyperlink"/>
                <w:rFonts w:ascii="Gill Sans MT" w:hAnsi="Gill Sans MT"/>
                <w:noProof/>
              </w:rPr>
              <w:t>Evaluation Criteria</w:t>
            </w:r>
            <w:r>
              <w:rPr>
                <w:noProof/>
                <w:webHidden/>
              </w:rPr>
              <w:tab/>
            </w:r>
            <w:r>
              <w:rPr>
                <w:noProof/>
                <w:webHidden/>
              </w:rPr>
              <w:fldChar w:fldCharType="begin"/>
            </w:r>
            <w:r>
              <w:rPr>
                <w:noProof/>
                <w:webHidden/>
              </w:rPr>
              <w:instrText xml:space="preserve"> PAGEREF _Toc215050166 \h </w:instrText>
            </w:r>
            <w:r>
              <w:rPr>
                <w:noProof/>
                <w:webHidden/>
              </w:rPr>
            </w:r>
            <w:r>
              <w:rPr>
                <w:noProof/>
                <w:webHidden/>
              </w:rPr>
              <w:fldChar w:fldCharType="separate"/>
            </w:r>
            <w:r>
              <w:rPr>
                <w:noProof/>
                <w:webHidden/>
              </w:rPr>
              <w:t>6</w:t>
            </w:r>
            <w:r>
              <w:rPr>
                <w:noProof/>
                <w:webHidden/>
              </w:rPr>
              <w:fldChar w:fldCharType="end"/>
            </w:r>
          </w:hyperlink>
        </w:p>
        <w:p w14:paraId="1A602794" w14:textId="7C27D28E" w:rsidR="00B94B5D" w:rsidRDefault="00B94B5D">
          <w:pPr>
            <w:pStyle w:val="TOC1"/>
            <w:rPr>
              <w:rFonts w:asciiTheme="minorHAnsi" w:eastAsiaTheme="minorEastAsia" w:hAnsiTheme="minorHAnsi"/>
              <w:noProof/>
              <w:kern w:val="2"/>
              <w:lang w:val="en-PK" w:eastAsia="en-PK"/>
              <w14:ligatures w14:val="standardContextual"/>
            </w:rPr>
          </w:pPr>
          <w:hyperlink w:anchor="_Toc215050167" w:history="1">
            <w:r w:rsidRPr="00196D24">
              <w:rPr>
                <w:rStyle w:val="Hyperlink"/>
                <w:rFonts w:ascii="Gill Sans MT" w:hAnsi="Gill Sans MT"/>
                <w:noProof/>
              </w:rPr>
              <w:t>14.</w:t>
            </w:r>
            <w:r>
              <w:rPr>
                <w:rFonts w:asciiTheme="minorHAnsi" w:eastAsiaTheme="minorEastAsia" w:hAnsiTheme="minorHAnsi"/>
                <w:noProof/>
                <w:kern w:val="2"/>
                <w:lang w:val="en-PK" w:eastAsia="en-PK"/>
                <w14:ligatures w14:val="standardContextual"/>
              </w:rPr>
              <w:tab/>
            </w:r>
            <w:r w:rsidRPr="00196D24">
              <w:rPr>
                <w:rStyle w:val="Hyperlink"/>
                <w:rFonts w:ascii="Gill Sans MT" w:hAnsi="Gill Sans MT"/>
                <w:noProof/>
              </w:rPr>
              <w:t>Ethical/Safeguarding Considerations</w:t>
            </w:r>
            <w:r>
              <w:rPr>
                <w:noProof/>
                <w:webHidden/>
              </w:rPr>
              <w:tab/>
            </w:r>
            <w:r>
              <w:rPr>
                <w:noProof/>
                <w:webHidden/>
              </w:rPr>
              <w:fldChar w:fldCharType="begin"/>
            </w:r>
            <w:r>
              <w:rPr>
                <w:noProof/>
                <w:webHidden/>
              </w:rPr>
              <w:instrText xml:space="preserve"> PAGEREF _Toc215050167 \h </w:instrText>
            </w:r>
            <w:r>
              <w:rPr>
                <w:noProof/>
                <w:webHidden/>
              </w:rPr>
            </w:r>
            <w:r>
              <w:rPr>
                <w:noProof/>
                <w:webHidden/>
              </w:rPr>
              <w:fldChar w:fldCharType="separate"/>
            </w:r>
            <w:r>
              <w:rPr>
                <w:noProof/>
                <w:webHidden/>
              </w:rPr>
              <w:t>7</w:t>
            </w:r>
            <w:r>
              <w:rPr>
                <w:noProof/>
                <w:webHidden/>
              </w:rPr>
              <w:fldChar w:fldCharType="end"/>
            </w:r>
          </w:hyperlink>
        </w:p>
        <w:p w14:paraId="75DB1202" w14:textId="1ADBB68D" w:rsidR="00B94B5D" w:rsidRDefault="00B94B5D">
          <w:pPr>
            <w:pStyle w:val="TOC1"/>
            <w:rPr>
              <w:rFonts w:asciiTheme="minorHAnsi" w:eastAsiaTheme="minorEastAsia" w:hAnsiTheme="minorHAnsi"/>
              <w:noProof/>
              <w:kern w:val="2"/>
              <w:lang w:val="en-PK" w:eastAsia="en-PK"/>
              <w14:ligatures w14:val="standardContextual"/>
            </w:rPr>
          </w:pPr>
          <w:hyperlink w:anchor="_Toc215050168" w:history="1">
            <w:r w:rsidRPr="00196D24">
              <w:rPr>
                <w:rStyle w:val="Hyperlink"/>
                <w:noProof/>
              </w:rPr>
              <w:t>Annex-1 Outcome Evaluation of Best4weer</w:t>
            </w:r>
            <w:r>
              <w:rPr>
                <w:noProof/>
                <w:webHidden/>
              </w:rPr>
              <w:tab/>
            </w:r>
            <w:r>
              <w:rPr>
                <w:noProof/>
                <w:webHidden/>
              </w:rPr>
              <w:fldChar w:fldCharType="begin"/>
            </w:r>
            <w:r>
              <w:rPr>
                <w:noProof/>
                <w:webHidden/>
              </w:rPr>
              <w:instrText xml:space="preserve"> PAGEREF _Toc215050168 \h </w:instrText>
            </w:r>
            <w:r>
              <w:rPr>
                <w:noProof/>
                <w:webHidden/>
              </w:rPr>
            </w:r>
            <w:r>
              <w:rPr>
                <w:noProof/>
                <w:webHidden/>
              </w:rPr>
              <w:fldChar w:fldCharType="separate"/>
            </w:r>
            <w:r>
              <w:rPr>
                <w:noProof/>
                <w:webHidden/>
              </w:rPr>
              <w:t>8</w:t>
            </w:r>
            <w:r>
              <w:rPr>
                <w:noProof/>
                <w:webHidden/>
              </w:rPr>
              <w:fldChar w:fldCharType="end"/>
            </w:r>
          </w:hyperlink>
        </w:p>
        <w:p w14:paraId="40BB3C08" w14:textId="704ECE3C" w:rsidR="002917A3" w:rsidRDefault="002917A3" w:rsidP="1071F92D">
          <w:pPr>
            <w:pStyle w:val="TOC1"/>
            <w:tabs>
              <w:tab w:val="clear" w:pos="9350"/>
              <w:tab w:val="right" w:leader="dot" w:pos="9345"/>
            </w:tabs>
            <w:rPr>
              <w:rStyle w:val="Hyperlink"/>
              <w:noProof/>
            </w:rPr>
          </w:pPr>
          <w:r>
            <w:fldChar w:fldCharType="end"/>
          </w:r>
        </w:p>
      </w:sdtContent>
    </w:sdt>
    <w:p w14:paraId="191EB956" w14:textId="69FAE03C" w:rsidR="001B723F" w:rsidRPr="00452148" w:rsidRDefault="001B723F" w:rsidP="3E7313DF">
      <w:pPr>
        <w:spacing w:line="240" w:lineRule="auto"/>
        <w:rPr>
          <w:rFonts w:ascii="Gill Sans MT" w:hAnsi="Gill Sans MT" w:cstheme="majorBidi"/>
          <w:sz w:val="22"/>
          <w:szCs w:val="22"/>
        </w:rPr>
      </w:pPr>
    </w:p>
    <w:p w14:paraId="4AB8D828" w14:textId="77777777" w:rsidR="001B723F" w:rsidRPr="00452148" w:rsidRDefault="001B723F" w:rsidP="00452148">
      <w:pPr>
        <w:spacing w:before="0" w:after="0" w:line="240" w:lineRule="auto"/>
        <w:rPr>
          <w:rFonts w:ascii="Gill Sans MT" w:eastAsiaTheme="majorEastAsia" w:hAnsi="Gill Sans MT" w:cstheme="majorBidi"/>
          <w:b/>
          <w:color w:val="365F91" w:themeColor="accent1" w:themeShade="BF"/>
          <w:sz w:val="22"/>
          <w:szCs w:val="22"/>
        </w:rPr>
      </w:pPr>
      <w:r w:rsidRPr="00452148">
        <w:rPr>
          <w:rFonts w:ascii="Gill Sans MT" w:eastAsiaTheme="majorEastAsia" w:hAnsi="Gill Sans MT" w:cstheme="majorBidi"/>
          <w:b/>
          <w:color w:val="365F91" w:themeColor="accent1" w:themeShade="BF"/>
          <w:sz w:val="22"/>
          <w:szCs w:val="22"/>
        </w:rPr>
        <w:br w:type="page"/>
      </w:r>
    </w:p>
    <w:p w14:paraId="30494E0C" w14:textId="77777777" w:rsidR="009C4062" w:rsidRPr="00452148" w:rsidRDefault="009C4062" w:rsidP="00452148">
      <w:pPr>
        <w:spacing w:line="240" w:lineRule="auto"/>
        <w:rPr>
          <w:rFonts w:ascii="Gill Sans MT" w:hAnsi="Gill Sans MT" w:cstheme="majorBidi"/>
          <w:sz w:val="22"/>
          <w:szCs w:val="22"/>
        </w:rPr>
      </w:pPr>
    </w:p>
    <w:p w14:paraId="07440232" w14:textId="77777777" w:rsidR="001B723F" w:rsidRPr="00452148" w:rsidRDefault="001B723F" w:rsidP="00452148">
      <w:pPr>
        <w:pStyle w:val="Heading1"/>
        <w:numPr>
          <w:ilvl w:val="0"/>
          <w:numId w:val="3"/>
        </w:numPr>
        <w:spacing w:before="0" w:line="240" w:lineRule="auto"/>
        <w:rPr>
          <w:rFonts w:ascii="Gill Sans MT" w:hAnsi="Gill Sans MT"/>
          <w:sz w:val="22"/>
          <w:szCs w:val="22"/>
          <w:lang w:val="en-GB"/>
        </w:rPr>
      </w:pPr>
      <w:bookmarkStart w:id="0" w:name="_Toc87470057"/>
      <w:bookmarkStart w:id="1" w:name="_Toc215050150"/>
      <w:r w:rsidRPr="1071F92D">
        <w:rPr>
          <w:rFonts w:ascii="Gill Sans MT" w:hAnsi="Gill Sans MT"/>
          <w:sz w:val="22"/>
          <w:szCs w:val="22"/>
        </w:rPr>
        <w:t>Background</w:t>
      </w:r>
      <w:bookmarkEnd w:id="0"/>
      <w:bookmarkEnd w:id="1"/>
    </w:p>
    <w:p w14:paraId="00E60680" w14:textId="77777777" w:rsidR="00A2404F" w:rsidRPr="00452148" w:rsidRDefault="00A2404F" w:rsidP="00452148">
      <w:pPr>
        <w:spacing w:after="0" w:line="240" w:lineRule="auto"/>
        <w:ind w:left="360"/>
        <w:rPr>
          <w:rFonts w:ascii="Gill Sans MT" w:hAnsi="Gill Sans MT" w:cstheme="majorBidi"/>
          <w:spacing w:val="-2"/>
          <w:sz w:val="22"/>
          <w:szCs w:val="22"/>
        </w:rPr>
      </w:pPr>
      <w:r w:rsidRPr="00452148">
        <w:rPr>
          <w:rFonts w:ascii="Gill Sans MT" w:hAnsi="Gill Sans MT" w:cstheme="majorBidi"/>
          <w:spacing w:val="-2"/>
          <w:sz w:val="22"/>
          <w:szCs w:val="22"/>
        </w:rPr>
        <w:t xml:space="preserve">The Aga Khan Rural Support Programme (AKRSP) is a programme of the Aga Khan Foundation, Pakistan (AKF, P) which further is an agency of the Aga Khan Development Network (AKDN). The AKDN is a group of private not-for profit, non-denominational international development agencies, institutions and programmes that work primarily in the poorest parts of Africa and Asia to improve the quality of life of communities in remote and resource poor areas. The AKRSP carries out rural development programmes of AKF-AKDN in Gilgit-Baltistan and Chitral (GBC) regions of Pakistan. It works with partners to improve the quality of life by promoting and developing innovative solutions to challenges of development in GBC. </w:t>
      </w:r>
    </w:p>
    <w:p w14:paraId="7F74F6EC" w14:textId="57518C28" w:rsidR="00A2404F" w:rsidRPr="00452148" w:rsidRDefault="00A2404F" w:rsidP="00452148">
      <w:pPr>
        <w:spacing w:after="0" w:line="240" w:lineRule="auto"/>
        <w:ind w:left="360"/>
        <w:rPr>
          <w:rFonts w:ascii="Gill Sans MT" w:hAnsi="Gill Sans MT" w:cstheme="majorBidi"/>
          <w:spacing w:val="-2"/>
          <w:sz w:val="22"/>
          <w:szCs w:val="22"/>
        </w:rPr>
      </w:pPr>
      <w:r w:rsidRPr="00452148">
        <w:rPr>
          <w:rFonts w:ascii="Gill Sans MT" w:hAnsi="Gill Sans MT" w:cstheme="majorHAnsi"/>
          <w:color w:val="000000" w:themeColor="text1"/>
          <w:sz w:val="22"/>
          <w:szCs w:val="22"/>
        </w:rPr>
        <w:t xml:space="preserve">The </w:t>
      </w:r>
      <w:r w:rsidRPr="00452148">
        <w:rPr>
          <w:rFonts w:ascii="Gill Sans MT" w:hAnsi="Gill Sans MT" w:cstheme="majorHAnsi"/>
          <w:i/>
          <w:iCs/>
          <w:color w:val="000000" w:themeColor="text1"/>
          <w:sz w:val="22"/>
          <w:szCs w:val="22"/>
        </w:rPr>
        <w:t xml:space="preserve">Broadening Economic and Social Transformation for Women’s Economic Empowerment and Recovery (BEST4WEER) </w:t>
      </w:r>
      <w:r w:rsidRPr="00452148">
        <w:rPr>
          <w:rFonts w:ascii="Gill Sans MT" w:hAnsi="Gill Sans MT" w:cstheme="majorHAnsi"/>
          <w:color w:val="000000" w:themeColor="text1"/>
          <w:sz w:val="22"/>
          <w:szCs w:val="22"/>
        </w:rPr>
        <w:t xml:space="preserve">project is a five-year (2021 to 2026), $20.16 million (GAC: $17.41 million; AKFC: $2.75 million) project funded by Global Affairs Canada (GAC). The project is executed by the Aga Khan Foundation Canada (AKFC) and implemented by Aga Khan Foundation Pakistan (AKFP) in partnership with Aga Khan Rural Support Programme (AKRSP) and Accelerate Prosperity (AP). The goal of this community-driven project is to improve women’s social and economic empowerment during the process of COVID-19 recovery and rebuilding in Gilgit-Baltistan province and Chitral district (Khyber Pakhtunkhwa Province), Pakistan. The project has two </w:t>
      </w:r>
      <w:r w:rsidRPr="00452148">
        <w:rPr>
          <w:rFonts w:ascii="Gill Sans MT" w:eastAsia="Arial" w:hAnsi="Gill Sans MT" w:cstheme="majorBidi"/>
          <w:sz w:val="22"/>
          <w:szCs w:val="22"/>
        </w:rPr>
        <w:t xml:space="preserve">project components: Economic Inclusion (EI), and Civil Society (CS). Through these interrelated components, BEST4WEER aims to: </w:t>
      </w:r>
      <w:r w:rsidRPr="00452148">
        <w:rPr>
          <w:rFonts w:ascii="Gill Sans MT" w:hAnsi="Gill Sans MT" w:cstheme="majorHAnsi"/>
          <w:color w:val="000000" w:themeColor="text1"/>
          <w:sz w:val="22"/>
          <w:szCs w:val="22"/>
        </w:rPr>
        <w:t xml:space="preserve">(1) reduce the social, cultural, institutional, and economic barriers for women’s engagement in economic and social spheres while (2) enhancing the social and economic agency of women. BEST4WEER is coded GE-3, a gender-equality-specific initiative and has been designed specifically to address gender inequalities. </w:t>
      </w:r>
    </w:p>
    <w:p w14:paraId="5A754F2B" w14:textId="77777777" w:rsidR="001B723F" w:rsidRPr="00452148" w:rsidRDefault="001B723F" w:rsidP="00452148">
      <w:pPr>
        <w:spacing w:before="0" w:after="0" w:line="240" w:lineRule="auto"/>
        <w:rPr>
          <w:rFonts w:ascii="Gill Sans MT" w:hAnsi="Gill Sans MT" w:cstheme="majorBidi"/>
          <w:iCs/>
          <w:sz w:val="22"/>
          <w:szCs w:val="22"/>
        </w:rPr>
      </w:pPr>
    </w:p>
    <w:p w14:paraId="616B10D1" w14:textId="77777777" w:rsidR="001B723F" w:rsidRPr="00452148" w:rsidRDefault="001B723F" w:rsidP="00452148">
      <w:pPr>
        <w:pStyle w:val="Heading1"/>
        <w:numPr>
          <w:ilvl w:val="0"/>
          <w:numId w:val="3"/>
        </w:numPr>
        <w:spacing w:before="0" w:line="240" w:lineRule="auto"/>
        <w:rPr>
          <w:rFonts w:ascii="Gill Sans MT" w:hAnsi="Gill Sans MT"/>
          <w:sz w:val="22"/>
          <w:szCs w:val="22"/>
          <w:lang w:val="en-GB"/>
        </w:rPr>
      </w:pPr>
      <w:bookmarkStart w:id="2" w:name="_Toc87470058"/>
      <w:bookmarkStart w:id="3" w:name="_Toc215050151"/>
      <w:r w:rsidRPr="1071F92D">
        <w:rPr>
          <w:rFonts w:ascii="Gill Sans MT" w:hAnsi="Gill Sans MT"/>
          <w:sz w:val="22"/>
          <w:szCs w:val="22"/>
          <w:lang w:val="en-GB"/>
        </w:rPr>
        <w:t xml:space="preserve">The </w:t>
      </w:r>
      <w:r w:rsidRPr="1071F92D">
        <w:rPr>
          <w:rFonts w:ascii="Gill Sans MT" w:hAnsi="Gill Sans MT"/>
          <w:sz w:val="22"/>
          <w:szCs w:val="22"/>
        </w:rPr>
        <w:t>Survey</w:t>
      </w:r>
      <w:bookmarkEnd w:id="2"/>
      <w:bookmarkEnd w:id="3"/>
    </w:p>
    <w:p w14:paraId="71D8CF5D" w14:textId="10F08ADB" w:rsidR="00617A4F" w:rsidRPr="00A8514E" w:rsidRDefault="00A2404F" w:rsidP="37D21AA3">
      <w:pPr>
        <w:spacing w:after="0" w:line="240" w:lineRule="auto"/>
        <w:ind w:left="360"/>
        <w:rPr>
          <w:rFonts w:ascii="Gill Sans MT" w:hAnsi="Gill Sans MT" w:cstheme="majorBidi"/>
          <w:spacing w:val="-2"/>
          <w:sz w:val="22"/>
          <w:szCs w:val="22"/>
        </w:rPr>
      </w:pPr>
      <w:r w:rsidRPr="37D21AA3">
        <w:rPr>
          <w:rFonts w:ascii="Gill Sans MT" w:hAnsi="Gill Sans MT" w:cstheme="majorBidi"/>
          <w:color w:val="000000" w:themeColor="text1"/>
          <w:sz w:val="22"/>
          <w:szCs w:val="22"/>
        </w:rPr>
        <w:t>During the last t</w:t>
      </w:r>
      <w:r w:rsidR="228E260B" w:rsidRPr="37D21AA3">
        <w:rPr>
          <w:rFonts w:ascii="Gill Sans MT" w:hAnsi="Gill Sans MT" w:cstheme="majorBidi"/>
          <w:color w:val="000000" w:themeColor="text1"/>
          <w:sz w:val="22"/>
          <w:szCs w:val="22"/>
        </w:rPr>
        <w:t>hree</w:t>
      </w:r>
      <w:r w:rsidRPr="37D21AA3">
        <w:rPr>
          <w:rFonts w:ascii="Gill Sans MT" w:hAnsi="Gill Sans MT" w:cstheme="majorBidi"/>
          <w:color w:val="000000" w:themeColor="text1"/>
          <w:sz w:val="22"/>
          <w:szCs w:val="22"/>
        </w:rPr>
        <w:t xml:space="preserve"> years, AKRSP</w:t>
      </w:r>
      <w:r w:rsidRPr="37D21AA3">
        <w:rPr>
          <w:rFonts w:ascii="Gill Sans MT" w:hAnsi="Gill Sans MT" w:cstheme="majorBidi"/>
          <w:spacing w:val="-2"/>
          <w:sz w:val="22"/>
          <w:szCs w:val="22"/>
        </w:rPr>
        <w:t xml:space="preserve"> </w:t>
      </w:r>
      <w:r w:rsidRPr="00452148">
        <w:rPr>
          <w:rFonts w:ascii="Gill Sans MT" w:hAnsi="Gill Sans MT" w:cs="Times New Roman"/>
          <w:sz w:val="22"/>
          <w:szCs w:val="22"/>
        </w:rPr>
        <w:t xml:space="preserve">has engaged no of young men and women in internship, enterprise development trainings, capacity building of Government officials, voice and leadership and other civil society engagement activities.  </w:t>
      </w:r>
      <w:r w:rsidRPr="00452148">
        <w:rPr>
          <w:rFonts w:ascii="Gill Sans MT" w:hAnsi="Gill Sans MT" w:cs="Times New Roman"/>
          <w:sz w:val="22"/>
          <w:szCs w:val="22"/>
          <w:lang w:val="en-US"/>
        </w:rPr>
        <w:t>As part of</w:t>
      </w:r>
      <w:r w:rsidR="006B426B">
        <w:rPr>
          <w:rFonts w:ascii="Gill Sans MT" w:hAnsi="Gill Sans MT" w:cs="Times New Roman"/>
          <w:sz w:val="22"/>
          <w:szCs w:val="22"/>
          <w:lang w:val="en-US"/>
        </w:rPr>
        <w:t xml:space="preserve"> the </w:t>
      </w:r>
      <w:r w:rsidRPr="00452148">
        <w:rPr>
          <w:rFonts w:ascii="Gill Sans MT" w:hAnsi="Gill Sans MT" w:cs="Times New Roman"/>
          <w:sz w:val="22"/>
          <w:szCs w:val="22"/>
          <w:lang w:val="en-US"/>
        </w:rPr>
        <w:t>M&amp;E Plan</w:t>
      </w:r>
      <w:r w:rsidR="006B426B">
        <w:rPr>
          <w:rFonts w:ascii="Gill Sans MT" w:hAnsi="Gill Sans MT" w:cs="Times New Roman"/>
          <w:sz w:val="22"/>
          <w:szCs w:val="22"/>
          <w:lang w:val="en-US"/>
        </w:rPr>
        <w:t xml:space="preserve"> and Results indicators reporting requirements</w:t>
      </w:r>
      <w:r w:rsidRPr="00452148">
        <w:rPr>
          <w:rFonts w:ascii="Gill Sans MT" w:hAnsi="Gill Sans MT" w:cs="Times New Roman"/>
          <w:sz w:val="22"/>
          <w:szCs w:val="22"/>
          <w:lang w:val="en-US"/>
        </w:rPr>
        <w:t>, AKRSP plans to conduct in house outcome</w:t>
      </w:r>
      <w:r w:rsidRPr="00452148">
        <w:rPr>
          <w:rFonts w:ascii="Gill Sans MT" w:hAnsi="Gill Sans MT" w:cs="Times New Roman"/>
          <w:sz w:val="22"/>
          <w:szCs w:val="22"/>
        </w:rPr>
        <w:t xml:space="preserve"> </w:t>
      </w:r>
      <w:r w:rsidRPr="00452148">
        <w:rPr>
          <w:rFonts w:ascii="Gill Sans MT" w:hAnsi="Gill Sans MT" w:cs="Times New Roman"/>
          <w:sz w:val="22"/>
          <w:szCs w:val="22"/>
          <w:lang w:val="en-US"/>
        </w:rPr>
        <w:t xml:space="preserve">study to evaluate the success/learnings of the  above-mentioned support provided to the project beneficiaries. For this purpose, AKRSP is seeking services </w:t>
      </w:r>
      <w:r w:rsidR="00A67FEF">
        <w:rPr>
          <w:rFonts w:ascii="Gill Sans MT" w:hAnsi="Gill Sans MT" w:cs="Times New Roman"/>
          <w:sz w:val="22"/>
          <w:szCs w:val="22"/>
          <w:lang w:val="en-US"/>
        </w:rPr>
        <w:t>of a</w:t>
      </w:r>
      <w:r w:rsidRPr="00452148">
        <w:rPr>
          <w:rFonts w:ascii="Gill Sans MT" w:hAnsi="Gill Sans MT" w:cs="Times New Roman"/>
          <w:sz w:val="22"/>
          <w:szCs w:val="22"/>
          <w:lang w:val="en-US"/>
        </w:rPr>
        <w:t xml:space="preserve"> local </w:t>
      </w:r>
      <w:r w:rsidR="2D9C62BA" w:rsidRPr="00452148">
        <w:rPr>
          <w:rFonts w:ascii="Gill Sans MT" w:hAnsi="Gill Sans MT" w:cs="Times New Roman"/>
          <w:sz w:val="22"/>
          <w:szCs w:val="22"/>
          <w:lang w:val="en-US"/>
        </w:rPr>
        <w:t xml:space="preserve">M&amp;E </w:t>
      </w:r>
      <w:r w:rsidR="00A67FEF">
        <w:rPr>
          <w:rFonts w:ascii="Gill Sans MT" w:hAnsi="Gill Sans MT" w:cs="Times New Roman"/>
          <w:sz w:val="22"/>
          <w:szCs w:val="22"/>
          <w:lang w:val="en-US"/>
        </w:rPr>
        <w:t>consultant</w:t>
      </w:r>
      <w:r w:rsidRPr="00452148">
        <w:rPr>
          <w:rFonts w:ascii="Gill Sans MT" w:hAnsi="Gill Sans MT" w:cs="Times New Roman"/>
          <w:sz w:val="22"/>
          <w:szCs w:val="22"/>
          <w:lang w:val="en-US"/>
        </w:rPr>
        <w:t xml:space="preserve">, for </w:t>
      </w:r>
      <w:r w:rsidR="00A67FEF">
        <w:rPr>
          <w:rFonts w:ascii="Gill Sans MT" w:hAnsi="Gill Sans MT" w:cs="Times New Roman"/>
          <w:sz w:val="22"/>
          <w:szCs w:val="22"/>
          <w:lang w:val="en-US"/>
        </w:rPr>
        <w:t xml:space="preserve">conducting outcome assessment for Best4weer on Year </w:t>
      </w:r>
      <w:r w:rsidR="00EA743B">
        <w:rPr>
          <w:rFonts w:ascii="Gill Sans MT" w:hAnsi="Gill Sans MT" w:cs="Times New Roman"/>
          <w:sz w:val="22"/>
          <w:szCs w:val="22"/>
          <w:lang w:val="en-US"/>
        </w:rPr>
        <w:t>3</w:t>
      </w:r>
      <w:r w:rsidR="00A67FEF">
        <w:rPr>
          <w:rFonts w:ascii="Gill Sans MT" w:hAnsi="Gill Sans MT" w:cs="Times New Roman"/>
          <w:sz w:val="22"/>
          <w:szCs w:val="22"/>
          <w:lang w:val="en-US"/>
        </w:rPr>
        <w:t xml:space="preserve"> Annual Outcome indicators</w:t>
      </w:r>
      <w:r w:rsidRPr="00452148">
        <w:rPr>
          <w:rFonts w:ascii="Gill Sans MT" w:hAnsi="Gill Sans MT" w:cs="Times New Roman"/>
          <w:sz w:val="22"/>
          <w:szCs w:val="22"/>
          <w:lang w:val="en-US"/>
        </w:rPr>
        <w:t xml:space="preserve">. </w:t>
      </w:r>
    </w:p>
    <w:p w14:paraId="0220CCBD" w14:textId="77777777" w:rsidR="001B723F" w:rsidRPr="00452148" w:rsidRDefault="001B723F" w:rsidP="00452148">
      <w:pPr>
        <w:spacing w:before="0" w:after="0" w:line="240" w:lineRule="auto"/>
        <w:rPr>
          <w:rFonts w:ascii="Gill Sans MT" w:hAnsi="Gill Sans MT" w:cstheme="majorBidi"/>
          <w:sz w:val="22"/>
          <w:szCs w:val="22"/>
        </w:rPr>
      </w:pPr>
    </w:p>
    <w:p w14:paraId="3F5B2595" w14:textId="77777777" w:rsidR="001B723F" w:rsidRPr="00452148" w:rsidRDefault="001B723F" w:rsidP="00452148">
      <w:pPr>
        <w:pStyle w:val="Heading2"/>
        <w:spacing w:before="0" w:line="240" w:lineRule="auto"/>
        <w:rPr>
          <w:rFonts w:ascii="Gill Sans MT" w:hAnsi="Gill Sans MT"/>
          <w:sz w:val="22"/>
          <w:szCs w:val="22"/>
        </w:rPr>
      </w:pPr>
      <w:bookmarkStart w:id="4" w:name="_Toc87470059"/>
      <w:bookmarkStart w:id="5" w:name="_Toc215050152"/>
      <w:r w:rsidRPr="1071F92D">
        <w:rPr>
          <w:rFonts w:ascii="Gill Sans MT" w:hAnsi="Gill Sans MT"/>
          <w:sz w:val="22"/>
          <w:szCs w:val="22"/>
        </w:rPr>
        <w:t>2.1 Objectives of the Survey</w:t>
      </w:r>
      <w:bookmarkEnd w:id="4"/>
      <w:bookmarkEnd w:id="5"/>
    </w:p>
    <w:p w14:paraId="3AFDAA7E" w14:textId="77777777" w:rsidR="00A2404F" w:rsidRPr="00452148" w:rsidRDefault="00A2404F" w:rsidP="0003054A">
      <w:pPr>
        <w:spacing w:before="0" w:after="0" w:line="240" w:lineRule="auto"/>
        <w:rPr>
          <w:rFonts w:ascii="Gill Sans MT" w:hAnsi="Gill Sans MT" w:cs="Times New Roman"/>
          <w:sz w:val="22"/>
          <w:szCs w:val="22"/>
          <w:lang w:val="en-US"/>
        </w:rPr>
      </w:pPr>
      <w:r w:rsidRPr="00452148">
        <w:rPr>
          <w:rFonts w:ascii="Gill Sans MT" w:hAnsi="Gill Sans MT" w:cs="Times New Roman"/>
          <w:sz w:val="22"/>
          <w:szCs w:val="22"/>
          <w:lang w:val="en-US"/>
        </w:rPr>
        <w:t>This outcome study will be carried out to achieve the following main objectives.</w:t>
      </w:r>
    </w:p>
    <w:p w14:paraId="30828003" w14:textId="606D7844" w:rsidR="00A2404F" w:rsidRPr="00452148" w:rsidRDefault="00A2404F" w:rsidP="1C88BC38">
      <w:pPr>
        <w:pStyle w:val="NormalWeb"/>
        <w:numPr>
          <w:ilvl w:val="0"/>
          <w:numId w:val="4"/>
        </w:numPr>
        <w:spacing w:before="0" w:beforeAutospacing="0" w:after="0" w:afterAutospacing="0"/>
        <w:rPr>
          <w:rFonts w:ascii="Gill Sans MT" w:hAnsi="Gill Sans MT"/>
          <w:sz w:val="22"/>
          <w:szCs w:val="22"/>
        </w:rPr>
      </w:pPr>
      <w:r w:rsidRPr="1C88BC38">
        <w:rPr>
          <w:rFonts w:ascii="Gill Sans MT" w:hAnsi="Gill Sans MT"/>
          <w:sz w:val="22"/>
          <w:szCs w:val="22"/>
          <w:lang w:val="en-US"/>
        </w:rPr>
        <w:t>Determine the immediate outcomes of Best4weer</w:t>
      </w:r>
      <w:r w:rsidR="00A67FEF" w:rsidRPr="1C88BC38">
        <w:rPr>
          <w:rFonts w:ascii="Gill Sans MT" w:hAnsi="Gill Sans MT"/>
          <w:sz w:val="22"/>
          <w:szCs w:val="22"/>
          <w:lang w:val="en-US"/>
        </w:rPr>
        <w:t xml:space="preserve"> for Year </w:t>
      </w:r>
      <w:r w:rsidR="00A94A2F">
        <w:rPr>
          <w:rFonts w:ascii="Gill Sans MT" w:hAnsi="Gill Sans MT"/>
          <w:sz w:val="22"/>
          <w:szCs w:val="22"/>
          <w:lang w:val="en-US"/>
        </w:rPr>
        <w:t>5</w:t>
      </w:r>
    </w:p>
    <w:p w14:paraId="1975BD92" w14:textId="77777777" w:rsidR="00A2404F" w:rsidRPr="00452148" w:rsidRDefault="00A2404F" w:rsidP="0003054A">
      <w:pPr>
        <w:pStyle w:val="NormalWeb"/>
        <w:numPr>
          <w:ilvl w:val="0"/>
          <w:numId w:val="4"/>
        </w:numPr>
        <w:spacing w:before="0" w:beforeAutospacing="0" w:after="0" w:afterAutospacing="0"/>
        <w:rPr>
          <w:rFonts w:ascii="Gill Sans MT" w:hAnsi="Gill Sans MT"/>
          <w:sz w:val="22"/>
          <w:szCs w:val="22"/>
        </w:rPr>
      </w:pPr>
      <w:r w:rsidRPr="00452148">
        <w:rPr>
          <w:rFonts w:ascii="Gill Sans MT" w:hAnsi="Gill Sans MT"/>
          <w:sz w:val="22"/>
          <w:szCs w:val="22"/>
        </w:rPr>
        <w:t xml:space="preserve">Assess the effectiveness of project activities on project beneficiaries including START training, </w:t>
      </w:r>
      <w:r w:rsidRPr="00452148">
        <w:rPr>
          <w:rFonts w:ascii="Gill Sans MT" w:hAnsi="Gill Sans MT"/>
          <w:sz w:val="22"/>
          <w:szCs w:val="22"/>
          <w:lang w:val="en-US"/>
        </w:rPr>
        <w:t>internship placements.</w:t>
      </w:r>
    </w:p>
    <w:p w14:paraId="54F652A5" w14:textId="6698C7C3" w:rsidR="00A2404F" w:rsidRPr="00452148" w:rsidRDefault="00A2404F" w:rsidP="0003054A">
      <w:pPr>
        <w:pStyle w:val="NormalWeb"/>
        <w:numPr>
          <w:ilvl w:val="0"/>
          <w:numId w:val="4"/>
        </w:numPr>
        <w:spacing w:before="0" w:beforeAutospacing="0" w:after="0" w:afterAutospacing="0"/>
        <w:rPr>
          <w:rFonts w:ascii="Gill Sans MT" w:hAnsi="Gill Sans MT"/>
          <w:sz w:val="22"/>
          <w:szCs w:val="22"/>
        </w:rPr>
      </w:pPr>
      <w:r w:rsidRPr="00452148">
        <w:rPr>
          <w:rFonts w:ascii="Gill Sans MT" w:hAnsi="Gill Sans MT"/>
          <w:sz w:val="22"/>
          <w:szCs w:val="22"/>
        </w:rPr>
        <w:t>Assess the traditional, religious</w:t>
      </w:r>
      <w:r w:rsidR="00A67FEF">
        <w:rPr>
          <w:rFonts w:ascii="Gill Sans MT" w:hAnsi="Gill Sans MT"/>
          <w:sz w:val="22"/>
          <w:szCs w:val="22"/>
        </w:rPr>
        <w:t>,</w:t>
      </w:r>
      <w:r w:rsidRPr="00452148">
        <w:rPr>
          <w:rFonts w:ascii="Gill Sans MT" w:hAnsi="Gill Sans MT"/>
          <w:sz w:val="22"/>
          <w:szCs w:val="22"/>
        </w:rPr>
        <w:t xml:space="preserve"> and CSO leaders with adequate understanding of key gender equality concepts and their ability to promote women’s empowerment</w:t>
      </w:r>
    </w:p>
    <w:p w14:paraId="08CD5E29" w14:textId="77777777" w:rsidR="00A2404F" w:rsidRPr="00452148" w:rsidRDefault="00A2404F" w:rsidP="0003054A">
      <w:pPr>
        <w:pStyle w:val="NormalWeb"/>
        <w:numPr>
          <w:ilvl w:val="0"/>
          <w:numId w:val="4"/>
        </w:numPr>
        <w:spacing w:before="0" w:beforeAutospacing="0" w:after="0" w:afterAutospacing="0"/>
        <w:rPr>
          <w:rFonts w:ascii="Gill Sans MT" w:hAnsi="Gill Sans MT"/>
          <w:sz w:val="22"/>
          <w:szCs w:val="22"/>
        </w:rPr>
      </w:pPr>
      <w:r w:rsidRPr="00452148">
        <w:rPr>
          <w:rFonts w:ascii="Gill Sans MT" w:hAnsi="Gill Sans MT"/>
          <w:sz w:val="22"/>
          <w:szCs w:val="22"/>
        </w:rPr>
        <w:t>Assess the Organizational Performance Index of LSO’s and other CSO’s for Best4weer programme area.</w:t>
      </w:r>
    </w:p>
    <w:p w14:paraId="49A1F2AE" w14:textId="77777777" w:rsidR="00A2404F" w:rsidRPr="00452148" w:rsidRDefault="00A2404F" w:rsidP="0003054A">
      <w:pPr>
        <w:pStyle w:val="NormalWeb"/>
        <w:numPr>
          <w:ilvl w:val="0"/>
          <w:numId w:val="4"/>
        </w:numPr>
        <w:spacing w:before="0" w:beforeAutospacing="0" w:after="0" w:afterAutospacing="0"/>
        <w:rPr>
          <w:rFonts w:ascii="Gill Sans MT" w:hAnsi="Gill Sans MT"/>
          <w:sz w:val="22"/>
          <w:szCs w:val="22"/>
        </w:rPr>
      </w:pPr>
      <w:r w:rsidRPr="00452148">
        <w:rPr>
          <w:rFonts w:ascii="Gill Sans MT" w:hAnsi="Gill Sans MT"/>
          <w:sz w:val="22"/>
          <w:szCs w:val="22"/>
        </w:rPr>
        <w:t>Assess the Knowledge, Attitude and Practice for government officials participating in project capacity building activities in their ability to support women’s social and economic empowerment</w:t>
      </w:r>
    </w:p>
    <w:p w14:paraId="64E7E85B" w14:textId="77777777" w:rsidR="00A2404F" w:rsidRPr="00452148" w:rsidRDefault="00A2404F" w:rsidP="0003054A">
      <w:pPr>
        <w:pStyle w:val="NormalWeb"/>
        <w:numPr>
          <w:ilvl w:val="0"/>
          <w:numId w:val="4"/>
        </w:numPr>
        <w:spacing w:before="0" w:beforeAutospacing="0" w:after="0" w:afterAutospacing="0"/>
        <w:rPr>
          <w:rFonts w:ascii="Gill Sans MT" w:hAnsi="Gill Sans MT"/>
          <w:sz w:val="22"/>
          <w:szCs w:val="22"/>
        </w:rPr>
      </w:pPr>
      <w:r w:rsidRPr="00452148">
        <w:rPr>
          <w:rFonts w:ascii="Gill Sans MT" w:hAnsi="Gill Sans MT" w:cstheme="minorHAnsi"/>
          <w:sz w:val="22"/>
          <w:szCs w:val="22"/>
          <w:lang w:val="en-CA"/>
        </w:rPr>
        <w:t>Assess the tracer of participants of Women's voice &amp; leadership trainees through phone tracer survey</w:t>
      </w:r>
    </w:p>
    <w:p w14:paraId="31825EF2" w14:textId="37546ED4" w:rsidR="00A94A2F" w:rsidRDefault="00A2404F" w:rsidP="00A94A2F">
      <w:pPr>
        <w:pStyle w:val="NormalWeb"/>
        <w:numPr>
          <w:ilvl w:val="0"/>
          <w:numId w:val="4"/>
        </w:numPr>
        <w:spacing w:before="0" w:beforeAutospacing="0" w:after="0" w:afterAutospacing="0"/>
        <w:rPr>
          <w:rFonts w:ascii="Gill Sans MT" w:hAnsi="Gill Sans MT"/>
          <w:sz w:val="22"/>
          <w:szCs w:val="22"/>
        </w:rPr>
      </w:pPr>
      <w:r w:rsidRPr="00452148">
        <w:rPr>
          <w:rFonts w:ascii="Gill Sans MT" w:hAnsi="Gill Sans MT"/>
          <w:sz w:val="22"/>
          <w:szCs w:val="22"/>
          <w:lang w:val="en-US"/>
        </w:rPr>
        <w:t xml:space="preserve">Study </w:t>
      </w:r>
      <w:r w:rsidR="00B94B5D">
        <w:rPr>
          <w:rFonts w:ascii="Gill Sans MT" w:hAnsi="Gill Sans MT"/>
          <w:sz w:val="22"/>
          <w:szCs w:val="22"/>
          <w:lang w:val="en-US"/>
        </w:rPr>
        <w:t xml:space="preserve">PMF and Global indicators </w:t>
      </w:r>
      <w:r w:rsidRPr="00452148">
        <w:rPr>
          <w:rFonts w:ascii="Gill Sans MT" w:hAnsi="Gill Sans MT"/>
          <w:sz w:val="22"/>
          <w:szCs w:val="22"/>
          <w:lang w:val="en-US"/>
        </w:rPr>
        <w:t>and compare trends of employment across implementation levels, and employment sector</w:t>
      </w:r>
      <w:r w:rsidRPr="00A94A2F">
        <w:rPr>
          <w:rFonts w:ascii="Gill Sans MT" w:hAnsi="Gill Sans MT"/>
          <w:sz w:val="22"/>
          <w:szCs w:val="22"/>
          <w:lang w:val="en-US"/>
        </w:rPr>
        <w:t xml:space="preserve">s </w:t>
      </w:r>
    </w:p>
    <w:p w14:paraId="7CF6E5C0" w14:textId="3F24958A" w:rsidR="00A94A2F" w:rsidRPr="00A94A2F" w:rsidRDefault="00A94A2F" w:rsidP="00A94A2F">
      <w:pPr>
        <w:pStyle w:val="NormalWeb"/>
        <w:numPr>
          <w:ilvl w:val="0"/>
          <w:numId w:val="4"/>
        </w:numPr>
        <w:spacing w:before="0" w:beforeAutospacing="0" w:after="0" w:afterAutospacing="0"/>
        <w:rPr>
          <w:rFonts w:ascii="Gill Sans MT" w:hAnsi="Gill Sans MT"/>
          <w:sz w:val="22"/>
          <w:szCs w:val="22"/>
        </w:rPr>
      </w:pPr>
      <w:r>
        <w:rPr>
          <w:rFonts w:ascii="Gill Sans MT" w:hAnsi="Gill Sans MT"/>
          <w:sz w:val="22"/>
          <w:szCs w:val="22"/>
        </w:rPr>
        <w:t xml:space="preserve">Assess mandatory global indicators of AKRSP </w:t>
      </w:r>
    </w:p>
    <w:p w14:paraId="6EDD8BD2" w14:textId="77777777" w:rsidR="00A2404F" w:rsidRPr="00452148" w:rsidRDefault="00A2404F" w:rsidP="0003054A">
      <w:pPr>
        <w:pStyle w:val="NormalWeb"/>
        <w:numPr>
          <w:ilvl w:val="0"/>
          <w:numId w:val="4"/>
        </w:numPr>
        <w:spacing w:before="0" w:beforeAutospacing="0" w:after="0" w:afterAutospacing="0"/>
        <w:rPr>
          <w:rFonts w:ascii="Gill Sans MT" w:hAnsi="Gill Sans MT"/>
          <w:sz w:val="22"/>
          <w:szCs w:val="22"/>
        </w:rPr>
      </w:pPr>
      <w:r w:rsidRPr="00452148">
        <w:rPr>
          <w:rFonts w:ascii="Gill Sans MT" w:hAnsi="Gill Sans MT"/>
          <w:sz w:val="22"/>
          <w:szCs w:val="22"/>
          <w:lang w:val="en-US"/>
        </w:rPr>
        <w:lastRenderedPageBreak/>
        <w:t>Assess the effects of capacity building support provided to beneficiaries through project support activities.</w:t>
      </w:r>
    </w:p>
    <w:p w14:paraId="7F7A7759" w14:textId="38DAD122" w:rsidR="001B723F" w:rsidRPr="002B7DDE" w:rsidRDefault="00A2404F" w:rsidP="73082220">
      <w:pPr>
        <w:pStyle w:val="NormalWeb"/>
        <w:numPr>
          <w:ilvl w:val="0"/>
          <w:numId w:val="4"/>
        </w:numPr>
        <w:spacing w:before="0" w:beforeAutospacing="0" w:after="0" w:afterAutospacing="0"/>
        <w:rPr>
          <w:rFonts w:ascii="Gill Sans MT" w:hAnsi="Gill Sans MT"/>
          <w:sz w:val="22"/>
          <w:szCs w:val="22"/>
        </w:rPr>
      </w:pPr>
      <w:r w:rsidRPr="73082220">
        <w:rPr>
          <w:rFonts w:ascii="Gill Sans MT" w:hAnsi="Gill Sans MT"/>
          <w:sz w:val="22"/>
          <w:szCs w:val="22"/>
          <w:lang w:val="en-US"/>
        </w:rPr>
        <w:t>To identify potential gaps</w:t>
      </w:r>
      <w:r w:rsidR="00A94A2F">
        <w:rPr>
          <w:rFonts w:ascii="Gill Sans MT" w:hAnsi="Gill Sans MT"/>
          <w:sz w:val="22"/>
          <w:szCs w:val="22"/>
          <w:lang w:val="en-US"/>
        </w:rPr>
        <w:t xml:space="preserve">, </w:t>
      </w:r>
      <w:r w:rsidRPr="73082220">
        <w:rPr>
          <w:rFonts w:ascii="Gill Sans MT" w:hAnsi="Gill Sans MT"/>
          <w:sz w:val="22"/>
          <w:szCs w:val="22"/>
          <w:lang w:val="en-US"/>
        </w:rPr>
        <w:t>generate learnings</w:t>
      </w:r>
      <w:r w:rsidR="00A94A2F">
        <w:rPr>
          <w:rFonts w:ascii="Gill Sans MT" w:hAnsi="Gill Sans MT"/>
          <w:sz w:val="22"/>
          <w:szCs w:val="22"/>
          <w:lang w:val="en-US"/>
        </w:rPr>
        <w:t xml:space="preserve"> and recommendations</w:t>
      </w:r>
      <w:r w:rsidRPr="73082220">
        <w:rPr>
          <w:rFonts w:ascii="Gill Sans MT" w:hAnsi="Gill Sans MT"/>
          <w:sz w:val="22"/>
          <w:szCs w:val="22"/>
          <w:lang w:val="en-US"/>
        </w:rPr>
        <w:t xml:space="preserve"> to improve future interventions </w:t>
      </w:r>
    </w:p>
    <w:p w14:paraId="5CDB3DD1" w14:textId="77777777" w:rsidR="002B7DDE" w:rsidRPr="00452148" w:rsidRDefault="002B7DDE" w:rsidP="002B7DDE">
      <w:pPr>
        <w:pStyle w:val="NormalWeb"/>
        <w:spacing w:before="0" w:beforeAutospacing="0" w:after="0" w:afterAutospacing="0"/>
        <w:ind w:left="720"/>
        <w:rPr>
          <w:rFonts w:ascii="Gill Sans MT" w:hAnsi="Gill Sans MT"/>
          <w:sz w:val="22"/>
          <w:szCs w:val="22"/>
        </w:rPr>
      </w:pPr>
    </w:p>
    <w:p w14:paraId="18419B0E" w14:textId="1B975789" w:rsidR="001B723F" w:rsidRPr="00452148" w:rsidRDefault="001B723F" w:rsidP="00452148">
      <w:pPr>
        <w:pStyle w:val="Heading2"/>
        <w:spacing w:before="0" w:line="240" w:lineRule="auto"/>
        <w:rPr>
          <w:rFonts w:ascii="Gill Sans MT" w:eastAsia="Times New Roman" w:hAnsi="Gill Sans MT"/>
          <w:sz w:val="22"/>
          <w:szCs w:val="22"/>
          <w:lang w:eastAsia="en-GB"/>
        </w:rPr>
      </w:pPr>
      <w:bookmarkStart w:id="6" w:name="_Toc87470060"/>
      <w:bookmarkStart w:id="7" w:name="_Toc215050153"/>
      <w:r w:rsidRPr="1071F92D">
        <w:rPr>
          <w:rFonts w:ascii="Gill Sans MT" w:eastAsia="Times New Roman" w:hAnsi="Gill Sans MT"/>
          <w:sz w:val="22"/>
          <w:szCs w:val="22"/>
          <w:lang w:eastAsia="en-GB"/>
        </w:rPr>
        <w:t xml:space="preserve">2.2 Key </w:t>
      </w:r>
      <w:bookmarkEnd w:id="6"/>
      <w:r w:rsidR="00A2404F" w:rsidRPr="1071F92D">
        <w:rPr>
          <w:rFonts w:ascii="Gill Sans MT" w:hAnsi="Gill Sans MT"/>
          <w:sz w:val="22"/>
          <w:szCs w:val="22"/>
        </w:rPr>
        <w:t>Indicators</w:t>
      </w:r>
      <w:r w:rsidR="35380821" w:rsidRPr="1071F92D">
        <w:rPr>
          <w:rFonts w:ascii="Gill Sans MT" w:hAnsi="Gill Sans MT"/>
          <w:sz w:val="22"/>
          <w:szCs w:val="22"/>
        </w:rPr>
        <w:t xml:space="preserve"> of the study</w:t>
      </w:r>
      <w:bookmarkEnd w:id="7"/>
    </w:p>
    <w:p w14:paraId="27E6162B" w14:textId="480866D0" w:rsidR="001B723F" w:rsidRPr="00452148" w:rsidRDefault="001B723F" w:rsidP="73082220">
      <w:pPr>
        <w:autoSpaceDE w:val="0"/>
        <w:autoSpaceDN w:val="0"/>
        <w:adjustRightInd w:val="0"/>
        <w:spacing w:before="0" w:after="0" w:line="240" w:lineRule="auto"/>
        <w:rPr>
          <w:rFonts w:ascii="Gill Sans MT" w:hAnsi="Gill Sans MT" w:cstheme="majorBidi"/>
          <w:sz w:val="22"/>
          <w:szCs w:val="22"/>
        </w:rPr>
      </w:pPr>
      <w:r w:rsidRPr="73082220">
        <w:rPr>
          <w:rFonts w:ascii="Gill Sans MT" w:hAnsi="Gill Sans MT" w:cstheme="majorBidi"/>
          <w:sz w:val="22"/>
          <w:szCs w:val="22"/>
        </w:rPr>
        <w:t xml:space="preserve">The </w:t>
      </w:r>
      <w:r w:rsidR="002B7DDE" w:rsidRPr="73082220">
        <w:rPr>
          <w:rFonts w:ascii="Gill Sans MT" w:hAnsi="Gill Sans MT" w:cstheme="majorBidi"/>
          <w:sz w:val="22"/>
          <w:szCs w:val="22"/>
        </w:rPr>
        <w:t>study will</w:t>
      </w:r>
      <w:r w:rsidR="003E4E35" w:rsidRPr="73082220">
        <w:rPr>
          <w:rFonts w:ascii="Gill Sans MT" w:hAnsi="Gill Sans MT" w:cstheme="majorBidi"/>
          <w:sz w:val="22"/>
          <w:szCs w:val="22"/>
        </w:rPr>
        <w:t xml:space="preserve"> cover </w:t>
      </w:r>
      <w:r w:rsidR="00A2404F" w:rsidRPr="73082220">
        <w:rPr>
          <w:rFonts w:ascii="Gill Sans MT" w:hAnsi="Gill Sans MT" w:cstheme="majorBidi"/>
          <w:sz w:val="22"/>
          <w:szCs w:val="22"/>
        </w:rPr>
        <w:t xml:space="preserve">seven research instruments focussing on </w:t>
      </w:r>
      <w:r w:rsidR="00333149" w:rsidRPr="73082220">
        <w:rPr>
          <w:rFonts w:ascii="Gill Sans MT" w:hAnsi="Gill Sans MT" w:cstheme="majorBidi"/>
          <w:sz w:val="22"/>
          <w:szCs w:val="22"/>
        </w:rPr>
        <w:t>separate set</w:t>
      </w:r>
      <w:r w:rsidR="00A2404F" w:rsidRPr="73082220">
        <w:rPr>
          <w:rFonts w:ascii="Gill Sans MT" w:hAnsi="Gill Sans MT" w:cstheme="majorBidi"/>
          <w:sz w:val="22"/>
          <w:szCs w:val="22"/>
        </w:rPr>
        <w:t xml:space="preserve"> of beneficiaries</w:t>
      </w:r>
      <w:r w:rsidR="00333149" w:rsidRPr="73082220">
        <w:rPr>
          <w:rFonts w:ascii="Gill Sans MT" w:hAnsi="Gill Sans MT" w:cstheme="majorBidi"/>
          <w:sz w:val="22"/>
          <w:szCs w:val="22"/>
        </w:rPr>
        <w:t xml:space="preserve"> with tools as described in Annex-1.</w:t>
      </w:r>
    </w:p>
    <w:p w14:paraId="031CE402" w14:textId="77777777" w:rsidR="00A2404F" w:rsidRPr="00452148" w:rsidRDefault="00A2404F" w:rsidP="00452148">
      <w:pPr>
        <w:autoSpaceDE w:val="0"/>
        <w:autoSpaceDN w:val="0"/>
        <w:adjustRightInd w:val="0"/>
        <w:spacing w:before="0" w:after="0" w:line="240" w:lineRule="auto"/>
        <w:rPr>
          <w:rFonts w:ascii="Gill Sans MT" w:hAnsi="Gill Sans MT" w:cstheme="majorBidi"/>
          <w:sz w:val="22"/>
          <w:szCs w:val="22"/>
        </w:rPr>
      </w:pPr>
    </w:p>
    <w:p w14:paraId="635ECDB3" w14:textId="4CD3B522" w:rsidR="006B426B" w:rsidRPr="006B426B" w:rsidRDefault="00A2404F" w:rsidP="1071F92D">
      <w:pPr>
        <w:pStyle w:val="Heading2"/>
        <w:spacing w:before="0" w:line="240" w:lineRule="auto"/>
        <w:rPr>
          <w:rFonts w:ascii="Gill Sans MT" w:hAnsi="Gill Sans MT"/>
          <w:sz w:val="22"/>
          <w:szCs w:val="22"/>
          <w:lang w:val="en-US"/>
        </w:rPr>
      </w:pPr>
      <w:bookmarkStart w:id="8" w:name="_Toc215050154"/>
      <w:r w:rsidRPr="1071F92D">
        <w:rPr>
          <w:rFonts w:ascii="Gill Sans MT" w:eastAsia="Times New Roman" w:hAnsi="Gill Sans MT"/>
          <w:sz w:val="22"/>
          <w:szCs w:val="22"/>
          <w:lang w:eastAsia="en-GB"/>
        </w:rPr>
        <w:t>2.</w:t>
      </w:r>
      <w:r w:rsidR="00333149" w:rsidRPr="1071F92D">
        <w:rPr>
          <w:rFonts w:ascii="Gill Sans MT" w:eastAsia="Times New Roman" w:hAnsi="Gill Sans MT"/>
          <w:sz w:val="22"/>
          <w:szCs w:val="22"/>
          <w:lang w:eastAsia="en-GB"/>
        </w:rPr>
        <w:t>3</w:t>
      </w:r>
      <w:r w:rsidRPr="1071F92D">
        <w:rPr>
          <w:rFonts w:ascii="Gill Sans MT" w:eastAsia="Times New Roman" w:hAnsi="Gill Sans MT"/>
          <w:sz w:val="22"/>
          <w:szCs w:val="22"/>
          <w:lang w:eastAsia="en-GB"/>
        </w:rPr>
        <w:t xml:space="preserve"> Scope of the study</w:t>
      </w:r>
      <w:bookmarkEnd w:id="8"/>
      <w:r w:rsidRPr="1071F92D">
        <w:rPr>
          <w:rFonts w:ascii="Gill Sans MT" w:hAnsi="Gill Sans MT"/>
          <w:sz w:val="22"/>
          <w:szCs w:val="22"/>
          <w:lang w:val="en-US"/>
        </w:rPr>
        <w:t xml:space="preserve"> </w:t>
      </w:r>
    </w:p>
    <w:p w14:paraId="2CB22CB6" w14:textId="53EC3D2A" w:rsidR="00A2404F" w:rsidRPr="006B426B" w:rsidRDefault="00A2404F" w:rsidP="1071F92D">
      <w:pPr>
        <w:pStyle w:val="NoSpacing"/>
      </w:pPr>
    </w:p>
    <w:p w14:paraId="33D14099" w14:textId="5BB1513C" w:rsidR="00A2404F" w:rsidRPr="006B426B" w:rsidRDefault="00A2404F" w:rsidP="1071F92D">
      <w:pPr>
        <w:pStyle w:val="NoSpacing"/>
        <w:rPr>
          <w:rFonts w:ascii="Gill Sans MT" w:hAnsi="Gill Sans MT"/>
          <w:sz w:val="22"/>
          <w:szCs w:val="22"/>
        </w:rPr>
      </w:pPr>
      <w:bookmarkStart w:id="9" w:name="_Toc122433636"/>
      <w:bookmarkStart w:id="10" w:name="_Toc122963630"/>
      <w:bookmarkStart w:id="11" w:name="_Toc122965088"/>
      <w:bookmarkStart w:id="12" w:name="_Toc122965150"/>
      <w:bookmarkStart w:id="13" w:name="_Toc124416333"/>
      <w:bookmarkStart w:id="14" w:name="_Toc124418407"/>
      <w:r w:rsidRPr="1071F92D">
        <w:rPr>
          <w:rFonts w:eastAsiaTheme="minorEastAsia" w:cstheme="minorBidi"/>
          <w:sz w:val="22"/>
          <w:szCs w:val="22"/>
          <w:lang w:eastAsia="en-GB"/>
        </w:rPr>
        <w:t xml:space="preserve">The study is mandatory for AKRSP as a reporting requirement of GAC to produce annual results report to assess the immediate outcomes of the project primarily focusing on target beneficiaries benefited from the programme at least three months before the initiation of the </w:t>
      </w:r>
      <w:bookmarkEnd w:id="9"/>
      <w:bookmarkEnd w:id="10"/>
      <w:bookmarkEnd w:id="11"/>
      <w:bookmarkEnd w:id="12"/>
      <w:r w:rsidR="002B7DDE" w:rsidRPr="1071F92D">
        <w:rPr>
          <w:rFonts w:eastAsiaTheme="minorEastAsia" w:cstheme="minorBidi"/>
          <w:sz w:val="22"/>
          <w:szCs w:val="22"/>
          <w:lang w:eastAsia="en-GB"/>
        </w:rPr>
        <w:t>study. The list of beneficiaries will be provided by the project team.</w:t>
      </w:r>
      <w:bookmarkEnd w:id="13"/>
      <w:bookmarkEnd w:id="14"/>
    </w:p>
    <w:p w14:paraId="7BAD8E0E" w14:textId="77777777" w:rsidR="001B723F" w:rsidRPr="00452148" w:rsidRDefault="001B723F" w:rsidP="00452148">
      <w:pPr>
        <w:autoSpaceDE w:val="0"/>
        <w:autoSpaceDN w:val="0"/>
        <w:adjustRightInd w:val="0"/>
        <w:spacing w:before="0" w:after="0" w:line="240" w:lineRule="auto"/>
        <w:rPr>
          <w:rFonts w:ascii="Gill Sans MT" w:hAnsi="Gill Sans MT" w:cstheme="majorBidi"/>
          <w:sz w:val="22"/>
          <w:szCs w:val="22"/>
        </w:rPr>
      </w:pPr>
    </w:p>
    <w:p w14:paraId="4C2FA7A5" w14:textId="77777777" w:rsidR="001B723F" w:rsidRPr="00452148" w:rsidRDefault="001B723F" w:rsidP="00452148">
      <w:pPr>
        <w:pStyle w:val="Heading1"/>
        <w:numPr>
          <w:ilvl w:val="0"/>
          <w:numId w:val="3"/>
        </w:numPr>
        <w:spacing w:before="0" w:line="240" w:lineRule="auto"/>
        <w:ind w:left="360"/>
        <w:rPr>
          <w:rFonts w:ascii="Gill Sans MT" w:hAnsi="Gill Sans MT"/>
          <w:sz w:val="22"/>
          <w:szCs w:val="22"/>
          <w:lang w:val="en-GB"/>
        </w:rPr>
      </w:pPr>
      <w:bookmarkStart w:id="15" w:name="_Toc87470061"/>
      <w:bookmarkStart w:id="16" w:name="_Toc215050155"/>
      <w:r w:rsidRPr="1071F92D">
        <w:rPr>
          <w:rFonts w:ascii="Gill Sans MT" w:hAnsi="Gill Sans MT"/>
          <w:sz w:val="22"/>
          <w:szCs w:val="22"/>
          <w:lang w:val="en-GB"/>
        </w:rPr>
        <w:t>Methodology</w:t>
      </w:r>
      <w:bookmarkEnd w:id="15"/>
      <w:bookmarkEnd w:id="16"/>
      <w:r w:rsidRPr="1071F92D">
        <w:rPr>
          <w:rFonts w:ascii="Gill Sans MT" w:hAnsi="Gill Sans MT"/>
          <w:sz w:val="22"/>
          <w:szCs w:val="22"/>
          <w:lang w:val="en-GB"/>
        </w:rPr>
        <w:t xml:space="preserve"> </w:t>
      </w:r>
    </w:p>
    <w:p w14:paraId="639421A8" w14:textId="669C798C" w:rsidR="0057574C" w:rsidRPr="00452148" w:rsidRDefault="0057574C" w:rsidP="00452148">
      <w:pPr>
        <w:pStyle w:val="NormalWeb"/>
        <w:spacing w:before="120" w:beforeAutospacing="0" w:after="120" w:afterAutospacing="0"/>
        <w:rPr>
          <w:rFonts w:ascii="Gill Sans MT" w:hAnsi="Gill Sans MT"/>
          <w:sz w:val="22"/>
          <w:szCs w:val="22"/>
          <w:lang w:val="en-US"/>
        </w:rPr>
      </w:pPr>
      <w:bookmarkStart w:id="17" w:name="_Toc87470062"/>
      <w:r w:rsidRPr="00452148">
        <w:rPr>
          <w:rFonts w:ascii="Gill Sans MT" w:hAnsi="Gill Sans MT"/>
          <w:sz w:val="22"/>
          <w:szCs w:val="22"/>
        </w:rPr>
        <w:t xml:space="preserve">The survey </w:t>
      </w:r>
      <w:r w:rsidRPr="00452148">
        <w:rPr>
          <w:rFonts w:ascii="Gill Sans MT" w:hAnsi="Gill Sans MT"/>
          <w:sz w:val="22"/>
          <w:szCs w:val="22"/>
          <w:lang w:val="en-US"/>
        </w:rPr>
        <w:t>method</w:t>
      </w:r>
      <w:r w:rsidR="00A67FEF">
        <w:rPr>
          <w:rFonts w:ascii="Gill Sans MT" w:hAnsi="Gill Sans MT"/>
          <w:sz w:val="22"/>
          <w:szCs w:val="22"/>
          <w:lang w:val="en-US"/>
        </w:rPr>
        <w:t xml:space="preserve"> will consist of </w:t>
      </w:r>
      <w:r w:rsidR="00733EA2">
        <w:rPr>
          <w:rFonts w:ascii="Gill Sans MT" w:hAnsi="Gill Sans MT"/>
          <w:sz w:val="22"/>
          <w:szCs w:val="22"/>
          <w:lang w:val="en-US"/>
        </w:rPr>
        <w:t>quantitative tools</w:t>
      </w:r>
      <w:r w:rsidRPr="00452148">
        <w:rPr>
          <w:rFonts w:ascii="Gill Sans MT" w:hAnsi="Gill Sans MT"/>
          <w:sz w:val="22"/>
          <w:szCs w:val="22"/>
          <w:lang w:val="en-US"/>
        </w:rPr>
        <w:t xml:space="preserve"> </w:t>
      </w:r>
      <w:r w:rsidRPr="00452148">
        <w:rPr>
          <w:rFonts w:ascii="Gill Sans MT" w:hAnsi="Gill Sans MT"/>
          <w:sz w:val="22"/>
          <w:szCs w:val="22"/>
        </w:rPr>
        <w:t xml:space="preserve">with </w:t>
      </w:r>
      <w:r w:rsidR="00733EA2">
        <w:rPr>
          <w:rFonts w:ascii="Gill Sans MT" w:hAnsi="Gill Sans MT"/>
          <w:sz w:val="22"/>
          <w:szCs w:val="22"/>
        </w:rPr>
        <w:t xml:space="preserve">structured </w:t>
      </w:r>
      <w:r w:rsidRPr="00452148">
        <w:rPr>
          <w:rFonts w:ascii="Gill Sans MT" w:hAnsi="Gill Sans MT"/>
          <w:sz w:val="22"/>
          <w:szCs w:val="22"/>
        </w:rPr>
        <w:t xml:space="preserve">questions in an interview format. </w:t>
      </w:r>
      <w:r w:rsidRPr="00452148">
        <w:rPr>
          <w:rFonts w:ascii="Gill Sans MT" w:hAnsi="Gill Sans MT"/>
          <w:sz w:val="22"/>
          <w:szCs w:val="22"/>
          <w:lang w:val="en-US"/>
        </w:rPr>
        <w:t xml:space="preserve">The study tools will be drafted by the core M&amp;E team and refined by the consultant. The participants of the study are beneficiaries from various support activities enterprise development trainings, internship programs and other civil society engagement interventions carried out under Best4weer. </w:t>
      </w:r>
    </w:p>
    <w:p w14:paraId="23393A91" w14:textId="41DBBA20" w:rsidR="001D4FF1" w:rsidRPr="00452148" w:rsidRDefault="001D4FF1" w:rsidP="00452148">
      <w:pPr>
        <w:autoSpaceDE w:val="0"/>
        <w:autoSpaceDN w:val="0"/>
        <w:adjustRightInd w:val="0"/>
        <w:spacing w:before="0" w:after="0" w:line="240" w:lineRule="auto"/>
        <w:rPr>
          <w:rFonts w:ascii="Gill Sans MT" w:eastAsia="Times New Roman" w:hAnsi="Gill Sans MT" w:cstheme="majorBidi"/>
          <w:sz w:val="22"/>
          <w:szCs w:val="22"/>
          <w:lang w:eastAsia="en-GB"/>
        </w:rPr>
      </w:pPr>
    </w:p>
    <w:p w14:paraId="603FB0AD" w14:textId="0AC46A54" w:rsidR="001B723F" w:rsidRPr="00452148" w:rsidRDefault="001B723F" w:rsidP="00452148">
      <w:pPr>
        <w:pStyle w:val="Heading1"/>
        <w:numPr>
          <w:ilvl w:val="0"/>
          <w:numId w:val="3"/>
        </w:numPr>
        <w:spacing w:before="0" w:line="240" w:lineRule="auto"/>
        <w:ind w:left="360"/>
        <w:rPr>
          <w:rFonts w:ascii="Gill Sans MT" w:hAnsi="Gill Sans MT"/>
          <w:sz w:val="22"/>
          <w:szCs w:val="22"/>
          <w:lang w:val="en-GB"/>
        </w:rPr>
      </w:pPr>
      <w:bookmarkStart w:id="18" w:name="_Toc215050156"/>
      <w:r w:rsidRPr="1071F92D">
        <w:rPr>
          <w:rFonts w:ascii="Gill Sans MT" w:hAnsi="Gill Sans MT"/>
          <w:sz w:val="22"/>
          <w:szCs w:val="22"/>
          <w:lang w:val="en-GB"/>
        </w:rPr>
        <w:t>Activity description for the study</w:t>
      </w:r>
      <w:bookmarkEnd w:id="17"/>
      <w:bookmarkEnd w:id="18"/>
      <w:r w:rsidR="00B24BE8" w:rsidRPr="1071F92D">
        <w:rPr>
          <w:rFonts w:ascii="Gill Sans MT" w:hAnsi="Gill Sans MT"/>
          <w:sz w:val="22"/>
          <w:szCs w:val="22"/>
          <w:lang w:val="en-GB"/>
        </w:rPr>
        <w:t xml:space="preserve"> </w:t>
      </w:r>
    </w:p>
    <w:p w14:paraId="1ADE271D" w14:textId="3BC34992" w:rsidR="0057574C" w:rsidRPr="00452148" w:rsidRDefault="0057574C" w:rsidP="1C88BC38">
      <w:pPr>
        <w:pStyle w:val="NormalWeb"/>
        <w:spacing w:before="120" w:beforeAutospacing="0" w:after="120" w:afterAutospacing="0"/>
        <w:rPr>
          <w:rFonts w:ascii="Gill Sans MT" w:hAnsi="Gill Sans MT"/>
          <w:sz w:val="22"/>
          <w:szCs w:val="22"/>
          <w:lang w:val="en-US"/>
        </w:rPr>
      </w:pPr>
      <w:r w:rsidRPr="1C88BC38">
        <w:rPr>
          <w:rFonts w:ascii="Gill Sans MT" w:hAnsi="Gill Sans MT"/>
          <w:sz w:val="22"/>
          <w:szCs w:val="22"/>
          <w:lang w:val="en-US"/>
        </w:rPr>
        <w:t>The study frame for the study includes all the beneficiaries of support provided under the project. The beneficiaries come from the target project area of Gilgit, Diamer, Baltistan and Chitral. The consultant will be responsible to refine the sample from the below table. The sample should be drawn keeping in view that representation of implementation level as well as type of support along with gender balance in target group for sampling. The below table reflects the proposed sample frame of the study which will be reviewed and refined in the inception report by the consultant</w:t>
      </w:r>
      <w:r w:rsidR="002B7DDE" w:rsidRPr="1C88BC38">
        <w:rPr>
          <w:rFonts w:ascii="Gill Sans MT" w:hAnsi="Gill Sans MT"/>
          <w:sz w:val="22"/>
          <w:szCs w:val="22"/>
          <w:lang w:val="en-US"/>
        </w:rPr>
        <w:t xml:space="preserve"> with close coordination with the project team.</w:t>
      </w:r>
    </w:p>
    <w:tbl>
      <w:tblPr>
        <w:tblStyle w:val="GridTable4-Accent31"/>
        <w:tblW w:w="0" w:type="auto"/>
        <w:tblLayout w:type="fixed"/>
        <w:tblLook w:val="06A0" w:firstRow="1" w:lastRow="0" w:firstColumn="1" w:lastColumn="0" w:noHBand="1" w:noVBand="1"/>
      </w:tblPr>
      <w:tblGrid>
        <w:gridCol w:w="5040"/>
        <w:gridCol w:w="1740"/>
        <w:gridCol w:w="1005"/>
        <w:gridCol w:w="1676"/>
      </w:tblGrid>
      <w:tr w:rsidR="1C88BC38" w14:paraId="547E3BE8" w14:textId="77777777" w:rsidTr="11D5853D">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5040" w:type="dxa"/>
          </w:tcPr>
          <w:p w14:paraId="174DA350" w14:textId="13F3FF93" w:rsidR="1C88BC38" w:rsidRDefault="7116267E" w:rsidP="19D05DCC">
            <w:pPr>
              <w:spacing w:before="0" w:after="0"/>
              <w:jc w:val="left"/>
              <w:rPr>
                <w:rFonts w:ascii="Calibri" w:eastAsia="Calibri" w:hAnsi="Calibri" w:cs="Calibri"/>
                <w:color w:val="000000" w:themeColor="text1"/>
                <w:sz w:val="22"/>
                <w:szCs w:val="22"/>
                <w:lang w:val="en-US"/>
              </w:rPr>
            </w:pPr>
            <w:r w:rsidRPr="11D5853D">
              <w:rPr>
                <w:rFonts w:ascii="Calibri" w:eastAsia="Calibri" w:hAnsi="Calibri" w:cs="Calibri"/>
                <w:color w:val="000000" w:themeColor="text1"/>
                <w:sz w:val="22"/>
                <w:szCs w:val="22"/>
                <w:lang w:val="en-US"/>
              </w:rPr>
              <w:t xml:space="preserve">Components  </w:t>
            </w:r>
          </w:p>
        </w:tc>
        <w:tc>
          <w:tcPr>
            <w:tcW w:w="1740" w:type="dxa"/>
          </w:tcPr>
          <w:p w14:paraId="45099D98" w14:textId="25FB8E26" w:rsidR="1C88BC38" w:rsidRDefault="1C88BC38" w:rsidP="1C88BC38">
            <w:pPr>
              <w:spacing w:before="0" w:after="0"/>
              <w:jc w:val="left"/>
              <w:cnfStyle w:val="100000000000" w:firstRow="1" w:lastRow="0" w:firstColumn="0" w:lastColumn="0" w:oddVBand="0" w:evenVBand="0" w:oddHBand="0" w:evenHBand="0" w:firstRowFirstColumn="0" w:firstRowLastColumn="0" w:lastRowFirstColumn="0" w:lastRowLastColumn="0"/>
            </w:pPr>
            <w:r w:rsidRPr="1C88BC38">
              <w:rPr>
                <w:rFonts w:ascii="Calibri" w:eastAsia="Calibri" w:hAnsi="Calibri" w:cs="Calibri"/>
                <w:color w:val="000000" w:themeColor="text1"/>
                <w:sz w:val="22"/>
                <w:szCs w:val="22"/>
              </w:rPr>
              <w:t xml:space="preserve">Female </w:t>
            </w:r>
          </w:p>
        </w:tc>
        <w:tc>
          <w:tcPr>
            <w:tcW w:w="1005" w:type="dxa"/>
          </w:tcPr>
          <w:p w14:paraId="46D6E96A" w14:textId="695A984E" w:rsidR="1C88BC38" w:rsidRDefault="1C88BC38" w:rsidP="1C88BC38">
            <w:pPr>
              <w:spacing w:before="0" w:after="0"/>
              <w:jc w:val="left"/>
              <w:cnfStyle w:val="100000000000" w:firstRow="1" w:lastRow="0" w:firstColumn="0" w:lastColumn="0" w:oddVBand="0" w:evenVBand="0" w:oddHBand="0" w:evenHBand="0" w:firstRowFirstColumn="0" w:firstRowLastColumn="0" w:lastRowFirstColumn="0" w:lastRowLastColumn="0"/>
            </w:pPr>
            <w:r w:rsidRPr="1C88BC38">
              <w:rPr>
                <w:rFonts w:ascii="Calibri" w:eastAsia="Calibri" w:hAnsi="Calibri" w:cs="Calibri"/>
                <w:color w:val="000000" w:themeColor="text1"/>
                <w:sz w:val="22"/>
                <w:szCs w:val="22"/>
              </w:rPr>
              <w:t xml:space="preserve">Male </w:t>
            </w:r>
          </w:p>
        </w:tc>
        <w:tc>
          <w:tcPr>
            <w:tcW w:w="1676" w:type="dxa"/>
          </w:tcPr>
          <w:p w14:paraId="7C5E6ADD" w14:textId="1251EFA6" w:rsidR="1C88BC38" w:rsidRDefault="1C88BC38" w:rsidP="1C88BC38">
            <w:pPr>
              <w:spacing w:before="0" w:after="0"/>
              <w:jc w:val="left"/>
              <w:cnfStyle w:val="100000000000" w:firstRow="1" w:lastRow="0" w:firstColumn="0" w:lastColumn="0" w:oddVBand="0" w:evenVBand="0" w:oddHBand="0" w:evenHBand="0" w:firstRowFirstColumn="0" w:firstRowLastColumn="0" w:lastRowFirstColumn="0" w:lastRowLastColumn="0"/>
            </w:pPr>
            <w:r w:rsidRPr="1C88BC38">
              <w:rPr>
                <w:rFonts w:ascii="Calibri" w:eastAsia="Calibri" w:hAnsi="Calibri" w:cs="Calibri"/>
                <w:color w:val="000000" w:themeColor="text1"/>
                <w:sz w:val="22"/>
                <w:szCs w:val="22"/>
              </w:rPr>
              <w:t xml:space="preserve">Total  </w:t>
            </w:r>
          </w:p>
        </w:tc>
      </w:tr>
      <w:tr w:rsidR="1C88BC38" w14:paraId="78816CDB" w14:textId="77777777" w:rsidTr="11D5853D">
        <w:trPr>
          <w:trHeight w:val="285"/>
        </w:trPr>
        <w:tc>
          <w:tcPr>
            <w:cnfStyle w:val="001000000000" w:firstRow="0" w:lastRow="0" w:firstColumn="1" w:lastColumn="0" w:oddVBand="0" w:evenVBand="0" w:oddHBand="0" w:evenHBand="0" w:firstRowFirstColumn="0" w:firstRowLastColumn="0" w:lastRowFirstColumn="0" w:lastRowLastColumn="0"/>
            <w:tcW w:w="9461" w:type="dxa"/>
            <w:gridSpan w:val="4"/>
            <w:shd w:val="clear" w:color="auto" w:fill="C2D69B" w:themeFill="accent3" w:themeFillTint="99"/>
          </w:tcPr>
          <w:p w14:paraId="75140E9C" w14:textId="5A316F54" w:rsidR="1C88BC38" w:rsidRDefault="1C88BC38" w:rsidP="1C88BC38">
            <w:pPr>
              <w:spacing w:before="0" w:after="0"/>
              <w:jc w:val="center"/>
            </w:pPr>
            <w:r w:rsidRPr="1C88BC38">
              <w:rPr>
                <w:rFonts w:ascii="Calibri" w:eastAsia="Calibri" w:hAnsi="Calibri" w:cs="Calibri"/>
                <w:color w:val="000000" w:themeColor="text1"/>
                <w:sz w:val="22"/>
                <w:szCs w:val="22"/>
                <w:lang w:val="en-US"/>
              </w:rPr>
              <w:t>W&amp;E Component</w:t>
            </w:r>
          </w:p>
        </w:tc>
      </w:tr>
      <w:tr w:rsidR="1C88BC38" w14:paraId="65480993" w14:textId="77777777" w:rsidTr="11D5853D">
        <w:trPr>
          <w:trHeight w:val="285"/>
        </w:trPr>
        <w:tc>
          <w:tcPr>
            <w:cnfStyle w:val="001000000000" w:firstRow="0" w:lastRow="0" w:firstColumn="1" w:lastColumn="0" w:oddVBand="0" w:evenVBand="0" w:oddHBand="0" w:evenHBand="0" w:firstRowFirstColumn="0" w:firstRowLastColumn="0" w:lastRowFirstColumn="0" w:lastRowLastColumn="0"/>
            <w:tcW w:w="5040" w:type="dxa"/>
          </w:tcPr>
          <w:p w14:paraId="1D07EC1E" w14:textId="297B4060" w:rsidR="1C88BC38" w:rsidRDefault="1C88BC38" w:rsidP="1C88BC38">
            <w:pPr>
              <w:spacing w:before="0" w:after="0"/>
              <w:jc w:val="left"/>
            </w:pPr>
            <w:r w:rsidRPr="1C88BC38">
              <w:rPr>
                <w:rFonts w:ascii="Calibri" w:eastAsia="Calibri" w:hAnsi="Calibri" w:cs="Calibri"/>
                <w:b w:val="0"/>
                <w:bCs w:val="0"/>
                <w:color w:val="000000" w:themeColor="text1"/>
                <w:sz w:val="22"/>
                <w:szCs w:val="22"/>
                <w:lang w:val="en-US"/>
              </w:rPr>
              <w:t>COE tracer survey tool</w:t>
            </w:r>
          </w:p>
        </w:tc>
        <w:tc>
          <w:tcPr>
            <w:tcW w:w="1740" w:type="dxa"/>
          </w:tcPr>
          <w:p w14:paraId="37FF8FF8" w14:textId="2CDA7A7C"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10</w:t>
            </w:r>
          </w:p>
        </w:tc>
        <w:tc>
          <w:tcPr>
            <w:tcW w:w="1005" w:type="dxa"/>
          </w:tcPr>
          <w:p w14:paraId="08F4151C" w14:textId="60268B11"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50</w:t>
            </w:r>
          </w:p>
        </w:tc>
        <w:tc>
          <w:tcPr>
            <w:tcW w:w="1676" w:type="dxa"/>
          </w:tcPr>
          <w:p w14:paraId="06BB5F14" w14:textId="7E80F568"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60</w:t>
            </w:r>
          </w:p>
        </w:tc>
      </w:tr>
      <w:tr w:rsidR="1C88BC38" w14:paraId="476511B5" w14:textId="77777777" w:rsidTr="11D5853D">
        <w:trPr>
          <w:trHeight w:val="285"/>
        </w:trPr>
        <w:tc>
          <w:tcPr>
            <w:cnfStyle w:val="001000000000" w:firstRow="0" w:lastRow="0" w:firstColumn="1" w:lastColumn="0" w:oddVBand="0" w:evenVBand="0" w:oddHBand="0" w:evenHBand="0" w:firstRowFirstColumn="0" w:firstRowLastColumn="0" w:lastRowFirstColumn="0" w:lastRowLastColumn="0"/>
            <w:tcW w:w="5040" w:type="dxa"/>
          </w:tcPr>
          <w:p w14:paraId="2A9E8271" w14:textId="327303B9" w:rsidR="1C88BC38" w:rsidRDefault="1C88BC38" w:rsidP="1C88BC38">
            <w:pPr>
              <w:spacing w:before="0" w:after="0"/>
              <w:jc w:val="left"/>
            </w:pPr>
            <w:r w:rsidRPr="1C88BC38">
              <w:rPr>
                <w:rFonts w:ascii="Calibri" w:eastAsia="Calibri" w:hAnsi="Calibri" w:cs="Calibri"/>
                <w:b w:val="0"/>
                <w:bCs w:val="0"/>
                <w:color w:val="000000" w:themeColor="text1"/>
                <w:sz w:val="22"/>
                <w:szCs w:val="22"/>
                <w:lang w:val="en-CA"/>
              </w:rPr>
              <w:t>W&amp;E tracer survey tool</w:t>
            </w:r>
          </w:p>
        </w:tc>
        <w:tc>
          <w:tcPr>
            <w:tcW w:w="1740" w:type="dxa"/>
          </w:tcPr>
          <w:p w14:paraId="24D4758E" w14:textId="063BDAA5"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140</w:t>
            </w:r>
          </w:p>
        </w:tc>
        <w:tc>
          <w:tcPr>
            <w:tcW w:w="1005" w:type="dxa"/>
          </w:tcPr>
          <w:p w14:paraId="2AECEE34" w14:textId="69F97C0F"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150</w:t>
            </w:r>
          </w:p>
        </w:tc>
        <w:tc>
          <w:tcPr>
            <w:tcW w:w="1676" w:type="dxa"/>
          </w:tcPr>
          <w:p w14:paraId="19812C3A" w14:textId="0FF22DB1"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290</w:t>
            </w:r>
          </w:p>
        </w:tc>
      </w:tr>
      <w:tr w:rsidR="1C88BC38" w14:paraId="640A118C" w14:textId="77777777" w:rsidTr="11D5853D">
        <w:trPr>
          <w:trHeight w:val="360"/>
        </w:trPr>
        <w:tc>
          <w:tcPr>
            <w:cnfStyle w:val="001000000000" w:firstRow="0" w:lastRow="0" w:firstColumn="1" w:lastColumn="0" w:oddVBand="0" w:evenVBand="0" w:oddHBand="0" w:evenHBand="0" w:firstRowFirstColumn="0" w:firstRowLastColumn="0" w:lastRowFirstColumn="0" w:lastRowLastColumn="0"/>
            <w:tcW w:w="5040" w:type="dxa"/>
          </w:tcPr>
          <w:p w14:paraId="16181B0E" w14:textId="0A82D155" w:rsidR="1C88BC38" w:rsidRDefault="1C88BC38" w:rsidP="1C88BC38">
            <w:pPr>
              <w:spacing w:before="0" w:after="0"/>
              <w:jc w:val="left"/>
            </w:pPr>
            <w:r w:rsidRPr="1C88BC38">
              <w:rPr>
                <w:rFonts w:ascii="Calibri" w:eastAsia="Calibri" w:hAnsi="Calibri" w:cs="Calibri"/>
                <w:color w:val="000000" w:themeColor="text1"/>
                <w:sz w:val="22"/>
                <w:szCs w:val="22"/>
                <w:lang w:val="en-US"/>
              </w:rPr>
              <w:t xml:space="preserve">Total W&amp;E </w:t>
            </w:r>
          </w:p>
        </w:tc>
        <w:tc>
          <w:tcPr>
            <w:tcW w:w="1740" w:type="dxa"/>
          </w:tcPr>
          <w:p w14:paraId="61EFE4D6" w14:textId="5E553688"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themeColor="text1"/>
                <w:sz w:val="22"/>
                <w:szCs w:val="22"/>
              </w:rPr>
            </w:pPr>
            <w:r w:rsidRPr="11D5853D">
              <w:rPr>
                <w:rFonts w:ascii="Calibri" w:eastAsia="Calibri" w:hAnsi="Calibri" w:cs="Calibri"/>
                <w:b/>
                <w:bCs/>
                <w:color w:val="000000" w:themeColor="text1"/>
                <w:sz w:val="22"/>
                <w:szCs w:val="22"/>
              </w:rPr>
              <w:t>150</w:t>
            </w:r>
          </w:p>
        </w:tc>
        <w:tc>
          <w:tcPr>
            <w:tcW w:w="1005" w:type="dxa"/>
          </w:tcPr>
          <w:p w14:paraId="55B30F2B" w14:textId="2BF6C8E8"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themeColor="text1"/>
                <w:sz w:val="22"/>
                <w:szCs w:val="22"/>
              </w:rPr>
            </w:pPr>
            <w:r w:rsidRPr="11D5853D">
              <w:rPr>
                <w:rFonts w:ascii="Calibri" w:eastAsia="Calibri" w:hAnsi="Calibri" w:cs="Calibri"/>
                <w:b/>
                <w:bCs/>
                <w:color w:val="000000" w:themeColor="text1"/>
                <w:sz w:val="22"/>
                <w:szCs w:val="22"/>
              </w:rPr>
              <w:t>200</w:t>
            </w:r>
          </w:p>
        </w:tc>
        <w:tc>
          <w:tcPr>
            <w:tcW w:w="1676" w:type="dxa"/>
          </w:tcPr>
          <w:p w14:paraId="65C6231B" w14:textId="24E4F77E"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themeColor="text1"/>
                <w:sz w:val="22"/>
                <w:szCs w:val="22"/>
              </w:rPr>
            </w:pPr>
            <w:r w:rsidRPr="11D5853D">
              <w:rPr>
                <w:rFonts w:ascii="Calibri" w:eastAsia="Calibri" w:hAnsi="Calibri" w:cs="Calibri"/>
                <w:b/>
                <w:bCs/>
                <w:color w:val="000000" w:themeColor="text1"/>
                <w:sz w:val="22"/>
                <w:szCs w:val="22"/>
              </w:rPr>
              <w:t>350</w:t>
            </w:r>
          </w:p>
        </w:tc>
      </w:tr>
      <w:tr w:rsidR="1C88BC38" w14:paraId="555594EC" w14:textId="77777777" w:rsidTr="11D5853D">
        <w:trPr>
          <w:trHeight w:val="285"/>
        </w:trPr>
        <w:tc>
          <w:tcPr>
            <w:cnfStyle w:val="001000000000" w:firstRow="0" w:lastRow="0" w:firstColumn="1" w:lastColumn="0" w:oddVBand="0" w:evenVBand="0" w:oddHBand="0" w:evenHBand="0" w:firstRowFirstColumn="0" w:firstRowLastColumn="0" w:lastRowFirstColumn="0" w:lastRowLastColumn="0"/>
            <w:tcW w:w="9461" w:type="dxa"/>
            <w:gridSpan w:val="4"/>
            <w:shd w:val="clear" w:color="auto" w:fill="C2D69B" w:themeFill="accent3" w:themeFillTint="99"/>
          </w:tcPr>
          <w:p w14:paraId="598BEDDF" w14:textId="2E8EA4D3" w:rsidR="1C88BC38" w:rsidRDefault="1C88BC38" w:rsidP="1C88BC38">
            <w:pPr>
              <w:spacing w:before="0" w:after="0"/>
              <w:jc w:val="center"/>
            </w:pPr>
            <w:r w:rsidRPr="1C88BC38">
              <w:rPr>
                <w:rFonts w:ascii="Calibri" w:eastAsia="Calibri" w:hAnsi="Calibri" w:cs="Calibri"/>
                <w:color w:val="000000" w:themeColor="text1"/>
                <w:sz w:val="22"/>
                <w:szCs w:val="22"/>
                <w:lang w:val="en-US"/>
              </w:rPr>
              <w:t xml:space="preserve">CS Component </w:t>
            </w:r>
          </w:p>
        </w:tc>
      </w:tr>
      <w:tr w:rsidR="1C88BC38" w14:paraId="2DB8E43A" w14:textId="77777777" w:rsidTr="11D5853D">
        <w:trPr>
          <w:trHeight w:val="285"/>
        </w:trPr>
        <w:tc>
          <w:tcPr>
            <w:cnfStyle w:val="001000000000" w:firstRow="0" w:lastRow="0" w:firstColumn="1" w:lastColumn="0" w:oddVBand="0" w:evenVBand="0" w:oddHBand="0" w:evenHBand="0" w:firstRowFirstColumn="0" w:firstRowLastColumn="0" w:lastRowFirstColumn="0" w:lastRowLastColumn="0"/>
            <w:tcW w:w="5040" w:type="dxa"/>
          </w:tcPr>
          <w:p w14:paraId="6217F913" w14:textId="213C43BB" w:rsidR="1C88BC38" w:rsidRDefault="1C88BC38" w:rsidP="1C88BC38">
            <w:pPr>
              <w:spacing w:before="0" w:after="0"/>
              <w:jc w:val="left"/>
            </w:pPr>
            <w:r w:rsidRPr="1C88BC38">
              <w:rPr>
                <w:rFonts w:ascii="Calibri" w:eastAsia="Calibri" w:hAnsi="Calibri" w:cs="Calibri"/>
                <w:b w:val="0"/>
                <w:bCs w:val="0"/>
                <w:color w:val="000000" w:themeColor="text1"/>
                <w:sz w:val="22"/>
                <w:szCs w:val="22"/>
                <w:lang w:val="en-US"/>
              </w:rPr>
              <w:t>Voice and leadership trainees tracer tool</w:t>
            </w:r>
          </w:p>
        </w:tc>
        <w:tc>
          <w:tcPr>
            <w:tcW w:w="1740" w:type="dxa"/>
          </w:tcPr>
          <w:p w14:paraId="7EE6EBE9" w14:textId="0EB44CE8"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300</w:t>
            </w:r>
          </w:p>
        </w:tc>
        <w:tc>
          <w:tcPr>
            <w:tcW w:w="1005" w:type="dxa"/>
          </w:tcPr>
          <w:p w14:paraId="05ABBA31" w14:textId="18ED16D1"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0</w:t>
            </w:r>
          </w:p>
        </w:tc>
        <w:tc>
          <w:tcPr>
            <w:tcW w:w="1676" w:type="dxa"/>
          </w:tcPr>
          <w:p w14:paraId="32EEB2E4" w14:textId="7DB8772B"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300</w:t>
            </w:r>
          </w:p>
        </w:tc>
      </w:tr>
      <w:tr w:rsidR="1C88BC38" w14:paraId="2D7906AB" w14:textId="77777777" w:rsidTr="11D5853D">
        <w:trPr>
          <w:trHeight w:val="285"/>
        </w:trPr>
        <w:tc>
          <w:tcPr>
            <w:cnfStyle w:val="001000000000" w:firstRow="0" w:lastRow="0" w:firstColumn="1" w:lastColumn="0" w:oddVBand="0" w:evenVBand="0" w:oddHBand="0" w:evenHBand="0" w:firstRowFirstColumn="0" w:firstRowLastColumn="0" w:lastRowFirstColumn="0" w:lastRowLastColumn="0"/>
            <w:tcW w:w="5040" w:type="dxa"/>
          </w:tcPr>
          <w:p w14:paraId="206BDC75" w14:textId="02BBD2EC" w:rsidR="1C88BC38" w:rsidRDefault="1C88BC38" w:rsidP="1C88BC38">
            <w:pPr>
              <w:spacing w:before="0" w:after="0"/>
              <w:jc w:val="left"/>
            </w:pPr>
            <w:r w:rsidRPr="1C88BC38">
              <w:rPr>
                <w:rFonts w:ascii="Calibri" w:eastAsia="Calibri" w:hAnsi="Calibri" w:cs="Calibri"/>
                <w:b w:val="0"/>
                <w:bCs w:val="0"/>
                <w:color w:val="000000" w:themeColor="text1"/>
                <w:sz w:val="22"/>
                <w:szCs w:val="22"/>
                <w:lang w:val="en-US"/>
              </w:rPr>
              <w:t>OPI tool CSOs/LSOs/WOs  (14 LSOs, 36 WOs )</w:t>
            </w:r>
          </w:p>
        </w:tc>
        <w:tc>
          <w:tcPr>
            <w:tcW w:w="1740" w:type="dxa"/>
          </w:tcPr>
          <w:p w14:paraId="74534718" w14:textId="52406518"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36</w:t>
            </w:r>
          </w:p>
        </w:tc>
        <w:tc>
          <w:tcPr>
            <w:tcW w:w="1005" w:type="dxa"/>
          </w:tcPr>
          <w:p w14:paraId="25BF6927" w14:textId="4C22C549"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14</w:t>
            </w:r>
          </w:p>
        </w:tc>
        <w:tc>
          <w:tcPr>
            <w:tcW w:w="1676" w:type="dxa"/>
          </w:tcPr>
          <w:p w14:paraId="1C90D77E" w14:textId="26A1BACC"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50</w:t>
            </w:r>
          </w:p>
        </w:tc>
      </w:tr>
      <w:tr w:rsidR="1C88BC38" w14:paraId="4FE62F9E" w14:textId="77777777" w:rsidTr="11D5853D">
        <w:trPr>
          <w:trHeight w:val="285"/>
        </w:trPr>
        <w:tc>
          <w:tcPr>
            <w:cnfStyle w:val="001000000000" w:firstRow="0" w:lastRow="0" w:firstColumn="1" w:lastColumn="0" w:oddVBand="0" w:evenVBand="0" w:oddHBand="0" w:evenHBand="0" w:firstRowFirstColumn="0" w:firstRowLastColumn="0" w:lastRowFirstColumn="0" w:lastRowLastColumn="0"/>
            <w:tcW w:w="5040" w:type="dxa"/>
          </w:tcPr>
          <w:p w14:paraId="04439B5E" w14:textId="1D6A993A" w:rsidR="1C88BC38" w:rsidRDefault="1C88BC38" w:rsidP="1C88BC38">
            <w:pPr>
              <w:spacing w:before="0" w:after="0"/>
              <w:jc w:val="left"/>
            </w:pPr>
            <w:r w:rsidRPr="1C88BC38">
              <w:rPr>
                <w:rFonts w:ascii="Calibri" w:eastAsia="Calibri" w:hAnsi="Calibri" w:cs="Calibri"/>
                <w:b w:val="0"/>
                <w:bCs w:val="0"/>
                <w:color w:val="000000" w:themeColor="text1"/>
                <w:sz w:val="22"/>
                <w:szCs w:val="22"/>
                <w:lang w:val="en-US"/>
              </w:rPr>
              <w:t>Government Officials</w:t>
            </w:r>
            <w:r w:rsidR="2E46E72B" w:rsidRPr="1C88BC38">
              <w:rPr>
                <w:rFonts w:ascii="Calibri" w:eastAsia="Calibri" w:hAnsi="Calibri" w:cs="Calibri"/>
                <w:b w:val="0"/>
                <w:bCs w:val="0"/>
                <w:color w:val="000000" w:themeColor="text1"/>
                <w:sz w:val="22"/>
                <w:szCs w:val="22"/>
                <w:lang w:val="en-US"/>
              </w:rPr>
              <w:t xml:space="preserve"> </w:t>
            </w:r>
            <w:r w:rsidRPr="1C88BC38">
              <w:rPr>
                <w:rFonts w:ascii="Calibri" w:eastAsia="Calibri" w:hAnsi="Calibri" w:cs="Calibri"/>
                <w:b w:val="0"/>
                <w:bCs w:val="0"/>
                <w:color w:val="000000" w:themeColor="text1"/>
                <w:sz w:val="22"/>
                <w:szCs w:val="22"/>
                <w:lang w:val="en-US"/>
              </w:rPr>
              <w:t>KAP tool</w:t>
            </w:r>
          </w:p>
        </w:tc>
        <w:tc>
          <w:tcPr>
            <w:tcW w:w="1740" w:type="dxa"/>
          </w:tcPr>
          <w:p w14:paraId="701A3F4F" w14:textId="53F319B5"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20</w:t>
            </w:r>
          </w:p>
        </w:tc>
        <w:tc>
          <w:tcPr>
            <w:tcW w:w="1005" w:type="dxa"/>
          </w:tcPr>
          <w:p w14:paraId="1C267EBC" w14:textId="23913C45"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30</w:t>
            </w:r>
          </w:p>
        </w:tc>
        <w:tc>
          <w:tcPr>
            <w:tcW w:w="1676" w:type="dxa"/>
          </w:tcPr>
          <w:p w14:paraId="78DD1FAE" w14:textId="3D66B907"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50</w:t>
            </w:r>
          </w:p>
        </w:tc>
      </w:tr>
      <w:tr w:rsidR="1C88BC38" w14:paraId="3F8A60BA" w14:textId="77777777" w:rsidTr="11D5853D">
        <w:trPr>
          <w:trHeight w:val="285"/>
        </w:trPr>
        <w:tc>
          <w:tcPr>
            <w:cnfStyle w:val="001000000000" w:firstRow="0" w:lastRow="0" w:firstColumn="1" w:lastColumn="0" w:oddVBand="0" w:evenVBand="0" w:oddHBand="0" w:evenHBand="0" w:firstRowFirstColumn="0" w:firstRowLastColumn="0" w:lastRowFirstColumn="0" w:lastRowLastColumn="0"/>
            <w:tcW w:w="5040" w:type="dxa"/>
          </w:tcPr>
          <w:p w14:paraId="3073E9E8" w14:textId="37A4E01C" w:rsidR="1C88BC38" w:rsidRDefault="1C88BC38" w:rsidP="1C88BC38">
            <w:pPr>
              <w:spacing w:before="0" w:after="0"/>
              <w:jc w:val="left"/>
              <w:rPr>
                <w:rFonts w:ascii="Calibri" w:eastAsia="Calibri" w:hAnsi="Calibri" w:cs="Calibri"/>
                <w:b w:val="0"/>
                <w:bCs w:val="0"/>
                <w:color w:val="000000" w:themeColor="text1"/>
                <w:sz w:val="22"/>
                <w:szCs w:val="22"/>
                <w:lang w:val="en-US"/>
              </w:rPr>
            </w:pPr>
            <w:r w:rsidRPr="1C88BC38">
              <w:rPr>
                <w:rFonts w:ascii="Calibri" w:eastAsia="Calibri" w:hAnsi="Calibri" w:cs="Calibri"/>
                <w:b w:val="0"/>
                <w:bCs w:val="0"/>
                <w:color w:val="000000" w:themeColor="text1"/>
                <w:sz w:val="22"/>
                <w:szCs w:val="22"/>
                <w:lang w:val="en-US"/>
              </w:rPr>
              <w:t>Traditional, Religious and CSO leader</w:t>
            </w:r>
            <w:r w:rsidR="519D577A" w:rsidRPr="1C88BC38">
              <w:rPr>
                <w:rFonts w:ascii="Calibri" w:eastAsia="Calibri" w:hAnsi="Calibri" w:cs="Calibri"/>
                <w:b w:val="0"/>
                <w:bCs w:val="0"/>
                <w:color w:val="000000" w:themeColor="text1"/>
                <w:sz w:val="22"/>
                <w:szCs w:val="22"/>
                <w:lang w:val="en-US"/>
              </w:rPr>
              <w:t xml:space="preserve"> </w:t>
            </w:r>
            <w:r w:rsidRPr="1C88BC38">
              <w:rPr>
                <w:rFonts w:ascii="Calibri" w:eastAsia="Calibri" w:hAnsi="Calibri" w:cs="Calibri"/>
                <w:b w:val="0"/>
                <w:bCs w:val="0"/>
                <w:color w:val="000000" w:themeColor="text1"/>
                <w:sz w:val="22"/>
                <w:szCs w:val="22"/>
                <w:lang w:val="en-US"/>
              </w:rPr>
              <w:t>Tracer survey</w:t>
            </w:r>
          </w:p>
        </w:tc>
        <w:tc>
          <w:tcPr>
            <w:tcW w:w="1740" w:type="dxa"/>
          </w:tcPr>
          <w:p w14:paraId="06FE3A92" w14:textId="138F6CEC"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40</w:t>
            </w:r>
          </w:p>
        </w:tc>
        <w:tc>
          <w:tcPr>
            <w:tcW w:w="1005" w:type="dxa"/>
          </w:tcPr>
          <w:p w14:paraId="141301A3" w14:textId="6A5AE4A0"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40</w:t>
            </w:r>
          </w:p>
        </w:tc>
        <w:tc>
          <w:tcPr>
            <w:tcW w:w="1676" w:type="dxa"/>
          </w:tcPr>
          <w:p w14:paraId="1F254980" w14:textId="354D8B54"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pPr>
            <w:r w:rsidRPr="11D5853D">
              <w:rPr>
                <w:rFonts w:ascii="Calibri" w:eastAsia="Calibri" w:hAnsi="Calibri" w:cs="Calibri"/>
                <w:color w:val="000000" w:themeColor="text1"/>
                <w:sz w:val="22"/>
                <w:szCs w:val="22"/>
              </w:rPr>
              <w:t>80</w:t>
            </w:r>
          </w:p>
        </w:tc>
      </w:tr>
      <w:tr w:rsidR="1C88BC38" w14:paraId="188009D2" w14:textId="77777777" w:rsidTr="11D5853D">
        <w:trPr>
          <w:trHeight w:val="285"/>
        </w:trPr>
        <w:tc>
          <w:tcPr>
            <w:cnfStyle w:val="001000000000" w:firstRow="0" w:lastRow="0" w:firstColumn="1" w:lastColumn="0" w:oddVBand="0" w:evenVBand="0" w:oddHBand="0" w:evenHBand="0" w:firstRowFirstColumn="0" w:firstRowLastColumn="0" w:lastRowFirstColumn="0" w:lastRowLastColumn="0"/>
            <w:tcW w:w="5040" w:type="dxa"/>
          </w:tcPr>
          <w:p w14:paraId="5E970D9E" w14:textId="5D975C14" w:rsidR="1C88BC38" w:rsidRDefault="1C88BC38" w:rsidP="1C88BC38">
            <w:pPr>
              <w:spacing w:before="0" w:after="0"/>
              <w:jc w:val="left"/>
            </w:pPr>
            <w:r w:rsidRPr="1C88BC38">
              <w:rPr>
                <w:rFonts w:ascii="Calibri" w:eastAsia="Calibri" w:hAnsi="Calibri" w:cs="Calibri"/>
                <w:color w:val="000000" w:themeColor="text1"/>
                <w:sz w:val="22"/>
                <w:szCs w:val="22"/>
                <w:lang w:val="en-US"/>
              </w:rPr>
              <w:t xml:space="preserve">Total CS </w:t>
            </w:r>
          </w:p>
        </w:tc>
        <w:tc>
          <w:tcPr>
            <w:tcW w:w="1740" w:type="dxa"/>
          </w:tcPr>
          <w:p w14:paraId="29F30DCA" w14:textId="0F80B6A9"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themeColor="text1"/>
                <w:sz w:val="22"/>
                <w:szCs w:val="22"/>
              </w:rPr>
            </w:pPr>
            <w:r w:rsidRPr="11D5853D">
              <w:rPr>
                <w:rFonts w:ascii="Calibri" w:eastAsia="Calibri" w:hAnsi="Calibri" w:cs="Calibri"/>
                <w:b/>
                <w:bCs/>
                <w:color w:val="000000" w:themeColor="text1"/>
                <w:sz w:val="22"/>
                <w:szCs w:val="22"/>
              </w:rPr>
              <w:t>396</w:t>
            </w:r>
          </w:p>
        </w:tc>
        <w:tc>
          <w:tcPr>
            <w:tcW w:w="1005" w:type="dxa"/>
          </w:tcPr>
          <w:p w14:paraId="22A3C156" w14:textId="6A2E74E8"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themeColor="text1"/>
                <w:sz w:val="22"/>
                <w:szCs w:val="22"/>
              </w:rPr>
            </w:pPr>
            <w:r w:rsidRPr="11D5853D">
              <w:rPr>
                <w:rFonts w:ascii="Calibri" w:eastAsia="Calibri" w:hAnsi="Calibri" w:cs="Calibri"/>
                <w:b/>
                <w:bCs/>
                <w:color w:val="000000" w:themeColor="text1"/>
                <w:sz w:val="22"/>
                <w:szCs w:val="22"/>
              </w:rPr>
              <w:t>84</w:t>
            </w:r>
          </w:p>
        </w:tc>
        <w:tc>
          <w:tcPr>
            <w:tcW w:w="1676" w:type="dxa"/>
          </w:tcPr>
          <w:p w14:paraId="7293311B" w14:textId="0DAD8DB2"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themeColor="text1"/>
                <w:sz w:val="22"/>
                <w:szCs w:val="22"/>
              </w:rPr>
            </w:pPr>
            <w:r w:rsidRPr="11D5853D">
              <w:rPr>
                <w:rFonts w:ascii="Calibri" w:eastAsia="Calibri" w:hAnsi="Calibri" w:cs="Calibri"/>
                <w:b/>
                <w:bCs/>
                <w:color w:val="000000" w:themeColor="text1"/>
                <w:sz w:val="22"/>
                <w:szCs w:val="22"/>
              </w:rPr>
              <w:t>400</w:t>
            </w:r>
          </w:p>
        </w:tc>
      </w:tr>
      <w:tr w:rsidR="1C88BC38" w14:paraId="5C2167F6" w14:textId="77777777" w:rsidTr="11D5853D">
        <w:trPr>
          <w:trHeight w:val="285"/>
        </w:trPr>
        <w:tc>
          <w:tcPr>
            <w:cnfStyle w:val="001000000000" w:firstRow="0" w:lastRow="0" w:firstColumn="1" w:lastColumn="0" w:oddVBand="0" w:evenVBand="0" w:oddHBand="0" w:evenHBand="0" w:firstRowFirstColumn="0" w:firstRowLastColumn="0" w:lastRowFirstColumn="0" w:lastRowLastColumn="0"/>
            <w:tcW w:w="5040" w:type="dxa"/>
            <w:shd w:val="clear" w:color="auto" w:fill="92D050"/>
          </w:tcPr>
          <w:p w14:paraId="1E3A94D4" w14:textId="67F3B52D" w:rsidR="1C88BC38" w:rsidRDefault="1C88BC38" w:rsidP="1C88BC38">
            <w:pPr>
              <w:spacing w:before="0" w:after="0"/>
              <w:jc w:val="left"/>
            </w:pPr>
            <w:r w:rsidRPr="1C88BC38">
              <w:rPr>
                <w:rFonts w:ascii="Calibri" w:eastAsia="Calibri" w:hAnsi="Calibri" w:cs="Calibri"/>
                <w:color w:val="000000" w:themeColor="text1"/>
                <w:sz w:val="22"/>
                <w:szCs w:val="22"/>
                <w:lang w:val="en-US"/>
              </w:rPr>
              <w:lastRenderedPageBreak/>
              <w:t xml:space="preserve">Grand Total </w:t>
            </w:r>
          </w:p>
        </w:tc>
        <w:tc>
          <w:tcPr>
            <w:tcW w:w="1740" w:type="dxa"/>
            <w:shd w:val="clear" w:color="auto" w:fill="92D050"/>
          </w:tcPr>
          <w:p w14:paraId="4D79EE1F" w14:textId="1A1C6A09"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themeColor="text1"/>
                <w:sz w:val="22"/>
                <w:szCs w:val="22"/>
              </w:rPr>
            </w:pPr>
            <w:r w:rsidRPr="11D5853D">
              <w:rPr>
                <w:rFonts w:ascii="Calibri" w:eastAsia="Calibri" w:hAnsi="Calibri" w:cs="Calibri"/>
                <w:b/>
                <w:bCs/>
                <w:color w:val="000000" w:themeColor="text1"/>
                <w:sz w:val="22"/>
                <w:szCs w:val="22"/>
              </w:rPr>
              <w:t>546</w:t>
            </w:r>
          </w:p>
        </w:tc>
        <w:tc>
          <w:tcPr>
            <w:tcW w:w="1005" w:type="dxa"/>
            <w:shd w:val="clear" w:color="auto" w:fill="92D050"/>
          </w:tcPr>
          <w:p w14:paraId="27E2D1ED" w14:textId="0F9E0051"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themeColor="text1"/>
                <w:sz w:val="22"/>
                <w:szCs w:val="22"/>
              </w:rPr>
            </w:pPr>
            <w:r w:rsidRPr="11D5853D">
              <w:rPr>
                <w:rFonts w:ascii="Calibri" w:eastAsia="Calibri" w:hAnsi="Calibri" w:cs="Calibri"/>
                <w:b/>
                <w:bCs/>
                <w:color w:val="000000" w:themeColor="text1"/>
                <w:sz w:val="22"/>
                <w:szCs w:val="22"/>
              </w:rPr>
              <w:t>284</w:t>
            </w:r>
          </w:p>
        </w:tc>
        <w:tc>
          <w:tcPr>
            <w:tcW w:w="1676" w:type="dxa"/>
            <w:shd w:val="clear" w:color="auto" w:fill="92D050"/>
          </w:tcPr>
          <w:p w14:paraId="72A08E67" w14:textId="49DB77DD" w:rsidR="11D5853D" w:rsidRDefault="11D5853D" w:rsidP="11D5853D">
            <w:pPr>
              <w:spacing w:before="0" w:after="0"/>
              <w:jc w:val="right"/>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themeColor="text1"/>
                <w:sz w:val="22"/>
                <w:szCs w:val="22"/>
              </w:rPr>
            </w:pPr>
            <w:r w:rsidRPr="11D5853D">
              <w:rPr>
                <w:rFonts w:ascii="Calibri" w:eastAsia="Calibri" w:hAnsi="Calibri" w:cs="Calibri"/>
                <w:b/>
                <w:bCs/>
                <w:color w:val="000000" w:themeColor="text1"/>
                <w:sz w:val="22"/>
                <w:szCs w:val="22"/>
              </w:rPr>
              <w:t>750</w:t>
            </w:r>
          </w:p>
        </w:tc>
      </w:tr>
    </w:tbl>
    <w:p w14:paraId="6B6AAB0C" w14:textId="7FD79C56" w:rsidR="000A3315" w:rsidRPr="00B94B5D" w:rsidRDefault="00B94B5D" w:rsidP="1C88BC38">
      <w:pPr>
        <w:spacing w:line="240" w:lineRule="auto"/>
        <w:rPr>
          <w:rFonts w:ascii="Gill Sans MT" w:hAnsi="Gill Sans MT"/>
          <w:b/>
          <w:bCs/>
          <w:i/>
          <w:iCs/>
          <w:sz w:val="16"/>
          <w:szCs w:val="16"/>
          <w:lang w:val="en-US"/>
        </w:rPr>
      </w:pPr>
      <w:r w:rsidRPr="00B94B5D">
        <w:rPr>
          <w:rFonts w:ascii="Gill Sans MT" w:hAnsi="Gill Sans MT"/>
          <w:b/>
          <w:bCs/>
          <w:i/>
          <w:iCs/>
          <w:sz w:val="16"/>
          <w:szCs w:val="16"/>
          <w:lang w:val="en-US"/>
        </w:rPr>
        <w:t xml:space="preserve">This is tentative, actual to be updated with </w:t>
      </w:r>
      <w:r>
        <w:rPr>
          <w:rFonts w:ascii="Gill Sans MT" w:hAnsi="Gill Sans MT"/>
          <w:b/>
          <w:bCs/>
          <w:i/>
          <w:iCs/>
          <w:sz w:val="16"/>
          <w:szCs w:val="16"/>
          <w:lang w:val="en-US"/>
        </w:rPr>
        <w:t>MERL</w:t>
      </w:r>
      <w:r w:rsidRPr="00B94B5D">
        <w:rPr>
          <w:rFonts w:ascii="Gill Sans MT" w:hAnsi="Gill Sans MT"/>
          <w:b/>
          <w:bCs/>
          <w:i/>
          <w:iCs/>
          <w:sz w:val="16"/>
          <w:szCs w:val="16"/>
          <w:lang w:val="en-US"/>
        </w:rPr>
        <w:t xml:space="preserve"> team AKRSP</w:t>
      </w:r>
    </w:p>
    <w:p w14:paraId="1DE10A02" w14:textId="77777777" w:rsidR="000A3315" w:rsidRPr="00452148" w:rsidRDefault="000A3315" w:rsidP="00452148">
      <w:pPr>
        <w:pStyle w:val="Heading1"/>
        <w:numPr>
          <w:ilvl w:val="0"/>
          <w:numId w:val="3"/>
        </w:numPr>
        <w:spacing w:before="0" w:line="240" w:lineRule="auto"/>
        <w:ind w:left="360"/>
        <w:rPr>
          <w:rFonts w:ascii="Gill Sans MT" w:hAnsi="Gill Sans MT"/>
          <w:sz w:val="22"/>
          <w:szCs w:val="22"/>
          <w:lang w:val="en-GB"/>
        </w:rPr>
      </w:pPr>
      <w:bookmarkStart w:id="19" w:name="_Toc86225401"/>
      <w:bookmarkStart w:id="20" w:name="_Toc215050157"/>
      <w:r w:rsidRPr="1071F92D">
        <w:rPr>
          <w:rFonts w:ascii="Gill Sans MT" w:hAnsi="Gill Sans MT"/>
          <w:sz w:val="22"/>
          <w:szCs w:val="22"/>
          <w:lang w:val="en-GB"/>
        </w:rPr>
        <w:t>Consultant’s ToRs</w:t>
      </w:r>
      <w:bookmarkEnd w:id="19"/>
      <w:bookmarkEnd w:id="20"/>
    </w:p>
    <w:p w14:paraId="5D499EFB" w14:textId="1717DCE2" w:rsidR="000A3315" w:rsidRPr="00452148" w:rsidRDefault="000A3315" w:rsidP="73082220">
      <w:pPr>
        <w:pStyle w:val="NormalWeb"/>
        <w:spacing w:before="120" w:beforeAutospacing="0" w:after="120" w:afterAutospacing="0"/>
        <w:rPr>
          <w:rFonts w:ascii="Gill Sans MT" w:hAnsi="Gill Sans MT"/>
          <w:sz w:val="22"/>
          <w:szCs w:val="22"/>
          <w:lang w:val="en-US"/>
        </w:rPr>
      </w:pPr>
      <w:r w:rsidRPr="73082220">
        <w:rPr>
          <w:rFonts w:ascii="Gill Sans MT" w:hAnsi="Gill Sans MT"/>
          <w:sz w:val="22"/>
          <w:szCs w:val="22"/>
          <w:lang w:val="en-US"/>
        </w:rPr>
        <w:t xml:space="preserve">The </w:t>
      </w:r>
      <w:r w:rsidR="00380DCE" w:rsidRPr="73082220">
        <w:rPr>
          <w:rFonts w:ascii="Gill Sans MT" w:hAnsi="Gill Sans MT"/>
          <w:sz w:val="22"/>
          <w:szCs w:val="22"/>
          <w:lang w:val="en-US"/>
        </w:rPr>
        <w:t>consultant</w:t>
      </w:r>
      <w:r w:rsidR="00452148" w:rsidRPr="73082220">
        <w:rPr>
          <w:rFonts w:ascii="Gill Sans MT" w:hAnsi="Gill Sans MT"/>
          <w:sz w:val="22"/>
          <w:szCs w:val="22"/>
          <w:lang w:val="en-US"/>
        </w:rPr>
        <w:t xml:space="preserve"> </w:t>
      </w:r>
      <w:r w:rsidRPr="73082220">
        <w:rPr>
          <w:rFonts w:ascii="Gill Sans MT" w:hAnsi="Gill Sans MT"/>
          <w:sz w:val="22"/>
          <w:szCs w:val="22"/>
          <w:lang w:val="en-US"/>
        </w:rPr>
        <w:t>will be responsible for following task.</w:t>
      </w:r>
    </w:p>
    <w:p w14:paraId="6C64DC1F" w14:textId="77777777" w:rsidR="000A3315" w:rsidRPr="00452148" w:rsidRDefault="000A3315" w:rsidP="0003054A">
      <w:pPr>
        <w:pStyle w:val="NormalWeb"/>
        <w:numPr>
          <w:ilvl w:val="0"/>
          <w:numId w:val="14"/>
        </w:numPr>
        <w:spacing w:before="0" w:beforeAutospacing="0" w:after="0" w:afterAutospacing="0"/>
        <w:rPr>
          <w:rFonts w:ascii="Gill Sans MT" w:hAnsi="Gill Sans MT"/>
          <w:sz w:val="22"/>
          <w:szCs w:val="22"/>
        </w:rPr>
      </w:pPr>
      <w:r w:rsidRPr="00452148">
        <w:rPr>
          <w:rFonts w:ascii="Gill Sans MT" w:hAnsi="Gill Sans MT"/>
          <w:sz w:val="22"/>
          <w:szCs w:val="22"/>
          <w:lang w:val="en-US"/>
        </w:rPr>
        <w:t xml:space="preserve">Draft an inception report, receive feedback from AKRSP and incorporate feedback. The inception report should discuss in detail the study plan, methodology, sampling scheme, survey tool and survey protocols, </w:t>
      </w:r>
    </w:p>
    <w:p w14:paraId="745D8267" w14:textId="6E123E09" w:rsidR="000A3315" w:rsidRPr="00452148" w:rsidRDefault="000A3315" w:rsidP="19D05DCC">
      <w:pPr>
        <w:pStyle w:val="NormalWeb"/>
        <w:numPr>
          <w:ilvl w:val="0"/>
          <w:numId w:val="14"/>
        </w:numPr>
        <w:spacing w:before="0" w:beforeAutospacing="0" w:after="0" w:afterAutospacing="0"/>
        <w:rPr>
          <w:rFonts w:ascii="Gill Sans MT" w:hAnsi="Gill Sans MT"/>
          <w:sz w:val="22"/>
          <w:szCs w:val="22"/>
        </w:rPr>
      </w:pPr>
      <w:r w:rsidRPr="19D05DCC">
        <w:rPr>
          <w:rFonts w:ascii="Gill Sans MT" w:hAnsi="Gill Sans MT"/>
          <w:sz w:val="22"/>
          <w:szCs w:val="22"/>
          <w:lang w:val="en-US"/>
        </w:rPr>
        <w:t xml:space="preserve">The </w:t>
      </w:r>
      <w:r w:rsidR="00380DCE" w:rsidRPr="19D05DCC">
        <w:rPr>
          <w:rFonts w:ascii="Gill Sans MT" w:hAnsi="Gill Sans MT"/>
          <w:sz w:val="22"/>
          <w:szCs w:val="22"/>
          <w:lang w:val="en-US"/>
        </w:rPr>
        <w:t>consultant</w:t>
      </w:r>
      <w:r w:rsidRPr="19D05DCC">
        <w:rPr>
          <w:rFonts w:ascii="Gill Sans MT" w:hAnsi="Gill Sans MT"/>
          <w:sz w:val="22"/>
          <w:szCs w:val="22"/>
          <w:lang w:val="en-US"/>
        </w:rPr>
        <w:t xml:space="preserve"> will work </w:t>
      </w:r>
      <w:r w:rsidR="7717506B" w:rsidRPr="19D05DCC">
        <w:rPr>
          <w:rFonts w:ascii="Gill Sans MT" w:hAnsi="Gill Sans MT"/>
          <w:sz w:val="22"/>
          <w:szCs w:val="22"/>
          <w:lang w:val="en-US"/>
        </w:rPr>
        <w:t>MERL team</w:t>
      </w:r>
      <w:r w:rsidRPr="19D05DCC">
        <w:rPr>
          <w:rFonts w:ascii="Gill Sans MT" w:hAnsi="Gill Sans MT"/>
          <w:sz w:val="22"/>
          <w:szCs w:val="22"/>
          <w:lang w:val="en-US"/>
        </w:rPr>
        <w:t xml:space="preserve"> AKRSP in cleaning and aligning the data</w:t>
      </w:r>
      <w:r w:rsidR="00793BF9" w:rsidRPr="19D05DCC">
        <w:rPr>
          <w:rFonts w:ascii="Gill Sans MT" w:hAnsi="Gill Sans MT"/>
          <w:sz w:val="22"/>
          <w:szCs w:val="22"/>
          <w:lang w:val="en-US"/>
        </w:rPr>
        <w:t xml:space="preserve"> for sample finalization.</w:t>
      </w:r>
    </w:p>
    <w:p w14:paraId="42608E0C" w14:textId="5D799F19" w:rsidR="000A3315" w:rsidRPr="00452148" w:rsidRDefault="05C03EB5" w:rsidP="37D21AA3">
      <w:pPr>
        <w:pStyle w:val="NormalWeb"/>
        <w:numPr>
          <w:ilvl w:val="0"/>
          <w:numId w:val="14"/>
        </w:numPr>
        <w:spacing w:before="0" w:beforeAutospacing="0" w:after="0" w:afterAutospacing="0"/>
        <w:rPr>
          <w:rFonts w:ascii="Gill Sans MT" w:hAnsi="Gill Sans MT"/>
          <w:sz w:val="22"/>
          <w:szCs w:val="22"/>
        </w:rPr>
      </w:pPr>
      <w:r w:rsidRPr="37D21AA3">
        <w:rPr>
          <w:rFonts w:ascii="Gill Sans MT" w:hAnsi="Gill Sans MT"/>
          <w:sz w:val="22"/>
          <w:szCs w:val="22"/>
        </w:rPr>
        <w:t>Hire and t</w:t>
      </w:r>
      <w:r w:rsidR="000A3315" w:rsidRPr="37D21AA3">
        <w:rPr>
          <w:rFonts w:ascii="Gill Sans MT" w:hAnsi="Gill Sans MT"/>
          <w:sz w:val="22"/>
          <w:szCs w:val="22"/>
        </w:rPr>
        <w:t>rain the</w:t>
      </w:r>
      <w:r w:rsidR="2201B080" w:rsidRPr="37D21AA3">
        <w:rPr>
          <w:rFonts w:ascii="Gill Sans MT" w:hAnsi="Gill Sans MT"/>
          <w:sz w:val="22"/>
          <w:szCs w:val="22"/>
        </w:rPr>
        <w:t xml:space="preserve"> </w:t>
      </w:r>
      <w:r w:rsidR="00216FF4">
        <w:rPr>
          <w:rFonts w:ascii="Gill Sans MT" w:hAnsi="Gill Sans MT"/>
          <w:sz w:val="22"/>
          <w:szCs w:val="22"/>
        </w:rPr>
        <w:t xml:space="preserve">local experienced </w:t>
      </w:r>
      <w:r w:rsidR="2201B080" w:rsidRPr="37D21AA3">
        <w:rPr>
          <w:rFonts w:ascii="Gill Sans MT" w:hAnsi="Gill Sans MT"/>
          <w:sz w:val="22"/>
          <w:szCs w:val="22"/>
        </w:rPr>
        <w:t>data collection team</w:t>
      </w:r>
      <w:r w:rsidR="000A3315" w:rsidRPr="37D21AA3">
        <w:rPr>
          <w:rFonts w:ascii="Gill Sans MT" w:hAnsi="Gill Sans MT"/>
          <w:sz w:val="22"/>
          <w:szCs w:val="22"/>
        </w:rPr>
        <w:t xml:space="preserve"> </w:t>
      </w:r>
      <w:r w:rsidR="000A3315" w:rsidRPr="37D21AA3">
        <w:rPr>
          <w:rFonts w:ascii="Gill Sans MT" w:hAnsi="Gill Sans MT"/>
          <w:sz w:val="22"/>
          <w:szCs w:val="22"/>
          <w:lang w:val="en-US"/>
        </w:rPr>
        <w:t>for the</w:t>
      </w:r>
      <w:r w:rsidR="000A3315" w:rsidRPr="37D21AA3">
        <w:rPr>
          <w:rFonts w:ascii="Gill Sans MT" w:hAnsi="Gill Sans MT"/>
          <w:sz w:val="22"/>
          <w:szCs w:val="22"/>
        </w:rPr>
        <w:t xml:space="preserve"> survey</w:t>
      </w:r>
      <w:r w:rsidR="00216FF4">
        <w:rPr>
          <w:rFonts w:ascii="Gill Sans MT" w:hAnsi="Gill Sans MT"/>
          <w:sz w:val="22"/>
          <w:szCs w:val="22"/>
        </w:rPr>
        <w:t xml:space="preserve"> with consultation with MERL team.</w:t>
      </w:r>
    </w:p>
    <w:p w14:paraId="0D363A1B" w14:textId="31891BC1" w:rsidR="000A3315" w:rsidRPr="00A8514E" w:rsidRDefault="000A3315" w:rsidP="19D05DCC">
      <w:pPr>
        <w:pStyle w:val="NormalWeb"/>
        <w:numPr>
          <w:ilvl w:val="0"/>
          <w:numId w:val="14"/>
        </w:numPr>
        <w:spacing w:before="0" w:beforeAutospacing="0" w:after="0" w:afterAutospacing="0"/>
        <w:rPr>
          <w:rFonts w:ascii="Gill Sans MT" w:hAnsi="Gill Sans MT"/>
          <w:sz w:val="22"/>
          <w:szCs w:val="22"/>
        </w:rPr>
      </w:pPr>
      <w:r w:rsidRPr="19D05DCC">
        <w:rPr>
          <w:rFonts w:ascii="Gill Sans MT" w:hAnsi="Gill Sans MT"/>
          <w:sz w:val="22"/>
          <w:szCs w:val="22"/>
        </w:rPr>
        <w:t xml:space="preserve">Conduct pilot </w:t>
      </w:r>
      <w:r w:rsidRPr="19D05DCC">
        <w:rPr>
          <w:rFonts w:ascii="Gill Sans MT" w:hAnsi="Gill Sans MT"/>
          <w:sz w:val="22"/>
          <w:szCs w:val="22"/>
          <w:lang w:val="en-US"/>
        </w:rPr>
        <w:t>testing</w:t>
      </w:r>
      <w:r w:rsidRPr="19D05DCC">
        <w:rPr>
          <w:rFonts w:ascii="Gill Sans MT" w:hAnsi="Gill Sans MT"/>
          <w:sz w:val="22"/>
          <w:szCs w:val="22"/>
        </w:rPr>
        <w:t xml:space="preserve"> </w:t>
      </w:r>
      <w:r w:rsidRPr="19D05DCC">
        <w:rPr>
          <w:rFonts w:ascii="Gill Sans MT" w:hAnsi="Gill Sans MT"/>
          <w:sz w:val="22"/>
          <w:szCs w:val="22"/>
          <w:lang w:val="en-US"/>
        </w:rPr>
        <w:t>and refine the tools (if it is required) in consultation with AKRSP,</w:t>
      </w:r>
      <w:r w:rsidRPr="19D05DCC">
        <w:rPr>
          <w:rFonts w:ascii="Gill Sans MT" w:hAnsi="Gill Sans MT"/>
          <w:sz w:val="22"/>
          <w:szCs w:val="22"/>
        </w:rPr>
        <w:t xml:space="preserve"> </w:t>
      </w:r>
    </w:p>
    <w:p w14:paraId="745FC5D1" w14:textId="354EEA63" w:rsidR="000A3315" w:rsidRPr="00A8514E" w:rsidRDefault="000A3315" w:rsidP="19D05DCC">
      <w:pPr>
        <w:pStyle w:val="NormalWeb"/>
        <w:numPr>
          <w:ilvl w:val="0"/>
          <w:numId w:val="14"/>
        </w:numPr>
        <w:spacing w:before="0" w:beforeAutospacing="0" w:after="0" w:afterAutospacing="0"/>
        <w:rPr>
          <w:rFonts w:ascii="Gill Sans MT" w:hAnsi="Gill Sans MT"/>
          <w:sz w:val="22"/>
          <w:szCs w:val="22"/>
        </w:rPr>
      </w:pPr>
      <w:r w:rsidRPr="19D05DCC">
        <w:rPr>
          <w:rFonts w:ascii="Gill Sans MT" w:hAnsi="Gill Sans MT"/>
          <w:sz w:val="22"/>
          <w:szCs w:val="22"/>
        </w:rPr>
        <w:t>Develop survey manuals</w:t>
      </w:r>
      <w:r w:rsidR="17873A5B" w:rsidRPr="19D05DCC">
        <w:rPr>
          <w:rFonts w:ascii="Gill Sans MT" w:hAnsi="Gill Sans MT"/>
          <w:sz w:val="22"/>
          <w:szCs w:val="22"/>
        </w:rPr>
        <w:t>/guidelines</w:t>
      </w:r>
      <w:r w:rsidRPr="19D05DCC">
        <w:rPr>
          <w:rFonts w:ascii="Gill Sans MT" w:hAnsi="Gill Sans MT"/>
          <w:sz w:val="22"/>
          <w:szCs w:val="22"/>
          <w:lang w:val="en-US"/>
        </w:rPr>
        <w:t xml:space="preserve"> and </w:t>
      </w:r>
      <w:proofErr w:type="spellStart"/>
      <w:r w:rsidRPr="19D05DCC">
        <w:rPr>
          <w:rFonts w:ascii="Gill Sans MT" w:hAnsi="Gill Sans MT"/>
          <w:sz w:val="22"/>
          <w:szCs w:val="22"/>
          <w:lang w:val="en-US"/>
        </w:rPr>
        <w:t>i</w:t>
      </w:r>
      <w:proofErr w:type="spellEnd"/>
      <w:r w:rsidR="42604A0C" w:rsidRPr="19D05DCC">
        <w:rPr>
          <w:rFonts w:ascii="Gill Sans MT" w:hAnsi="Gill Sans MT"/>
          <w:sz w:val="22"/>
          <w:szCs w:val="22"/>
        </w:rPr>
        <w:t>implement</w:t>
      </w:r>
      <w:r w:rsidRPr="19D05DCC">
        <w:rPr>
          <w:rFonts w:ascii="Gill Sans MT" w:hAnsi="Gill Sans MT"/>
          <w:sz w:val="22"/>
          <w:szCs w:val="22"/>
        </w:rPr>
        <w:t xml:space="preserve"> the </w:t>
      </w:r>
      <w:r w:rsidRPr="19D05DCC">
        <w:rPr>
          <w:rFonts w:ascii="Gill Sans MT" w:hAnsi="Gill Sans MT"/>
          <w:sz w:val="22"/>
          <w:szCs w:val="22"/>
          <w:lang w:val="en-US"/>
        </w:rPr>
        <w:t>full-scaled study,</w:t>
      </w:r>
    </w:p>
    <w:p w14:paraId="629ABD7F" w14:textId="177B75EF" w:rsidR="00A8514E" w:rsidRPr="00452148" w:rsidRDefault="00A8514E" w:rsidP="0003054A">
      <w:pPr>
        <w:pStyle w:val="NormalWeb"/>
        <w:numPr>
          <w:ilvl w:val="0"/>
          <w:numId w:val="14"/>
        </w:numPr>
        <w:spacing w:before="0" w:beforeAutospacing="0" w:after="0" w:afterAutospacing="0"/>
        <w:rPr>
          <w:rFonts w:ascii="Gill Sans MT" w:hAnsi="Gill Sans MT"/>
          <w:sz w:val="22"/>
          <w:szCs w:val="22"/>
        </w:rPr>
      </w:pPr>
      <w:r>
        <w:rPr>
          <w:rFonts w:ascii="Gill Sans MT" w:hAnsi="Gill Sans MT"/>
          <w:sz w:val="22"/>
          <w:szCs w:val="22"/>
          <w:lang w:val="en-US"/>
        </w:rPr>
        <w:t>Collect data from the field/beneficiaries with the support of AKRSP field teams</w:t>
      </w:r>
    </w:p>
    <w:p w14:paraId="1934E2FB" w14:textId="77777777" w:rsidR="000A3315" w:rsidRPr="00452148" w:rsidRDefault="000A3315" w:rsidP="0003054A">
      <w:pPr>
        <w:pStyle w:val="NormalWeb"/>
        <w:numPr>
          <w:ilvl w:val="0"/>
          <w:numId w:val="14"/>
        </w:numPr>
        <w:spacing w:before="0" w:beforeAutospacing="0" w:after="0" w:afterAutospacing="0"/>
        <w:rPr>
          <w:rFonts w:ascii="Gill Sans MT" w:hAnsi="Gill Sans MT"/>
          <w:sz w:val="22"/>
          <w:szCs w:val="22"/>
        </w:rPr>
      </w:pPr>
      <w:r w:rsidRPr="00452148">
        <w:rPr>
          <w:rFonts w:ascii="Gill Sans MT" w:hAnsi="Gill Sans MT"/>
          <w:sz w:val="22"/>
          <w:szCs w:val="22"/>
          <w:lang w:val="en-US"/>
        </w:rPr>
        <w:t>Maintain database in MS Excel and submit the database with analysis to AKRSP at the end of the study,</w:t>
      </w:r>
    </w:p>
    <w:p w14:paraId="1CF47AFF" w14:textId="77777777" w:rsidR="000A3315" w:rsidRPr="00452148" w:rsidRDefault="000A3315" w:rsidP="0003054A">
      <w:pPr>
        <w:pStyle w:val="NormalWeb"/>
        <w:numPr>
          <w:ilvl w:val="0"/>
          <w:numId w:val="14"/>
        </w:numPr>
        <w:spacing w:before="0" w:beforeAutospacing="0" w:after="0" w:afterAutospacing="0"/>
        <w:rPr>
          <w:rFonts w:ascii="Gill Sans MT" w:hAnsi="Gill Sans MT"/>
          <w:sz w:val="22"/>
          <w:szCs w:val="22"/>
        </w:rPr>
      </w:pPr>
      <w:r w:rsidRPr="00452148">
        <w:rPr>
          <w:rFonts w:ascii="Gill Sans MT" w:hAnsi="Gill Sans MT"/>
          <w:sz w:val="22"/>
          <w:szCs w:val="22"/>
        </w:rPr>
        <w:t>Prepare and submit a</w:t>
      </w:r>
      <w:r w:rsidRPr="00452148">
        <w:rPr>
          <w:rFonts w:ascii="Gill Sans MT" w:hAnsi="Gill Sans MT"/>
          <w:sz w:val="22"/>
          <w:szCs w:val="22"/>
          <w:lang w:val="en-US"/>
        </w:rPr>
        <w:t xml:space="preserve"> draft</w:t>
      </w:r>
      <w:r w:rsidRPr="00452148">
        <w:rPr>
          <w:rFonts w:ascii="Gill Sans MT" w:hAnsi="Gill Sans MT"/>
          <w:sz w:val="22"/>
          <w:szCs w:val="22"/>
        </w:rPr>
        <w:t xml:space="preserve"> survey completion report to the</w:t>
      </w:r>
      <w:r w:rsidRPr="00452148">
        <w:rPr>
          <w:rFonts w:ascii="Gill Sans MT" w:hAnsi="Gill Sans MT"/>
          <w:sz w:val="22"/>
          <w:szCs w:val="22"/>
          <w:lang w:val="en-US"/>
        </w:rPr>
        <w:t xml:space="preserve"> AKRSP on the agreed template and on agreed deadline, </w:t>
      </w:r>
    </w:p>
    <w:p w14:paraId="6A1F4ADF" w14:textId="77777777" w:rsidR="000A3315" w:rsidRPr="00452148" w:rsidRDefault="000A3315" w:rsidP="0003054A">
      <w:pPr>
        <w:pStyle w:val="NormalWeb"/>
        <w:numPr>
          <w:ilvl w:val="0"/>
          <w:numId w:val="14"/>
        </w:numPr>
        <w:spacing w:before="0" w:beforeAutospacing="0" w:after="0" w:afterAutospacing="0"/>
        <w:rPr>
          <w:rFonts w:ascii="Gill Sans MT" w:hAnsi="Gill Sans MT"/>
          <w:sz w:val="22"/>
          <w:szCs w:val="22"/>
        </w:rPr>
      </w:pPr>
      <w:r w:rsidRPr="00452148">
        <w:rPr>
          <w:rFonts w:ascii="Gill Sans MT" w:hAnsi="Gill Sans MT"/>
          <w:sz w:val="22"/>
          <w:szCs w:val="22"/>
          <w:lang w:val="en-US"/>
        </w:rPr>
        <w:t xml:space="preserve">Present </w:t>
      </w:r>
      <w:r w:rsidRPr="00452148">
        <w:rPr>
          <w:rFonts w:ascii="Gill Sans MT" w:hAnsi="Gill Sans MT"/>
          <w:sz w:val="22"/>
          <w:szCs w:val="22"/>
        </w:rPr>
        <w:t>findings based on the draft report in a workshop</w:t>
      </w:r>
      <w:r w:rsidRPr="00452148">
        <w:rPr>
          <w:rFonts w:ascii="Gill Sans MT" w:hAnsi="Gill Sans MT"/>
          <w:sz w:val="22"/>
          <w:szCs w:val="22"/>
          <w:lang w:val="en-US"/>
        </w:rPr>
        <w:t xml:space="preserve"> and receive feedback,</w:t>
      </w:r>
      <w:r w:rsidRPr="00452148">
        <w:rPr>
          <w:rFonts w:ascii="Gill Sans MT" w:hAnsi="Gill Sans MT"/>
          <w:sz w:val="22"/>
          <w:szCs w:val="22"/>
        </w:rPr>
        <w:t xml:space="preserve"> </w:t>
      </w:r>
    </w:p>
    <w:p w14:paraId="4D883CBB" w14:textId="3E4A1A98" w:rsidR="000A3315" w:rsidRPr="00452148" w:rsidRDefault="000A3315" w:rsidP="0003054A">
      <w:pPr>
        <w:pStyle w:val="NormalWeb"/>
        <w:numPr>
          <w:ilvl w:val="0"/>
          <w:numId w:val="14"/>
        </w:numPr>
        <w:spacing w:before="0" w:beforeAutospacing="0" w:after="0" w:afterAutospacing="0"/>
        <w:rPr>
          <w:rFonts w:ascii="Gill Sans MT" w:hAnsi="Gill Sans MT"/>
          <w:sz w:val="22"/>
          <w:szCs w:val="22"/>
          <w:lang w:val="en-US"/>
        </w:rPr>
      </w:pPr>
      <w:r w:rsidRPr="00452148">
        <w:rPr>
          <w:rFonts w:ascii="Gill Sans MT" w:hAnsi="Gill Sans MT"/>
          <w:sz w:val="22"/>
          <w:szCs w:val="22"/>
          <w:lang w:val="en-US"/>
        </w:rPr>
        <w:t>Incorporate any feedback provided by AKRSP on the report</w:t>
      </w:r>
      <w:r w:rsidR="00216FF4">
        <w:rPr>
          <w:rFonts w:ascii="Gill Sans MT" w:hAnsi="Gill Sans MT"/>
          <w:sz w:val="22"/>
          <w:szCs w:val="22"/>
          <w:lang w:val="en-US"/>
        </w:rPr>
        <w:t xml:space="preserve"> and the findings to the Annual Results Report.</w:t>
      </w:r>
    </w:p>
    <w:p w14:paraId="30F910DA" w14:textId="0474791D" w:rsidR="00452148" w:rsidRDefault="00452148" w:rsidP="0003054A">
      <w:pPr>
        <w:pStyle w:val="NormalWeb"/>
        <w:numPr>
          <w:ilvl w:val="0"/>
          <w:numId w:val="14"/>
        </w:numPr>
        <w:spacing w:before="0" w:beforeAutospacing="0" w:after="0" w:afterAutospacing="0"/>
        <w:rPr>
          <w:rFonts w:ascii="Gill Sans MT" w:hAnsi="Gill Sans MT" w:cstheme="majorBidi"/>
          <w:sz w:val="22"/>
          <w:szCs w:val="22"/>
        </w:rPr>
      </w:pPr>
      <w:r w:rsidRPr="00452148">
        <w:rPr>
          <w:rFonts w:ascii="Gill Sans MT" w:hAnsi="Gill Sans MT" w:cstheme="majorBidi"/>
          <w:sz w:val="22"/>
          <w:szCs w:val="22"/>
        </w:rPr>
        <w:t>Develop</w:t>
      </w:r>
      <w:r w:rsidR="00216FF4">
        <w:rPr>
          <w:rFonts w:ascii="Gill Sans MT" w:hAnsi="Gill Sans MT" w:cstheme="majorBidi"/>
          <w:sz w:val="22"/>
          <w:szCs w:val="22"/>
        </w:rPr>
        <w:t xml:space="preserve"> the final</w:t>
      </w:r>
      <w:r w:rsidRPr="00452148">
        <w:rPr>
          <w:rFonts w:ascii="Gill Sans MT" w:hAnsi="Gill Sans MT" w:cstheme="majorBidi"/>
          <w:sz w:val="22"/>
          <w:szCs w:val="22"/>
        </w:rPr>
        <w:t xml:space="preserve"> report</w:t>
      </w:r>
      <w:r w:rsidR="00216FF4">
        <w:rPr>
          <w:rFonts w:ascii="Gill Sans MT" w:hAnsi="Gill Sans MT" w:cstheme="majorBidi"/>
          <w:sz w:val="22"/>
          <w:szCs w:val="22"/>
        </w:rPr>
        <w:t xml:space="preserve"> Outcome Report and Annual Results Report</w:t>
      </w:r>
      <w:r w:rsidRPr="00452148">
        <w:rPr>
          <w:rFonts w:ascii="Gill Sans MT" w:hAnsi="Gill Sans MT" w:cstheme="majorBidi"/>
          <w:sz w:val="22"/>
          <w:szCs w:val="22"/>
        </w:rPr>
        <w:t xml:space="preserve"> which includes findings of the assessment and agreed feedback to be submitted within a week after the validation workshop</w:t>
      </w:r>
    </w:p>
    <w:p w14:paraId="6A730D0D" w14:textId="77777777" w:rsidR="00452148" w:rsidRPr="00452148" w:rsidRDefault="00452148" w:rsidP="00452148">
      <w:pPr>
        <w:pStyle w:val="NormalWeb"/>
        <w:spacing w:before="0" w:beforeAutospacing="0" w:after="0" w:afterAutospacing="0"/>
        <w:ind w:left="720"/>
        <w:rPr>
          <w:rFonts w:ascii="Gill Sans MT" w:hAnsi="Gill Sans MT" w:cstheme="majorBidi"/>
          <w:sz w:val="22"/>
          <w:szCs w:val="22"/>
        </w:rPr>
      </w:pPr>
    </w:p>
    <w:p w14:paraId="7E8EA51A" w14:textId="77777777" w:rsidR="000A3315" w:rsidRPr="00452148" w:rsidRDefault="000A3315" w:rsidP="00452148">
      <w:pPr>
        <w:pStyle w:val="Heading1"/>
        <w:numPr>
          <w:ilvl w:val="0"/>
          <w:numId w:val="3"/>
        </w:numPr>
        <w:spacing w:before="0" w:line="240" w:lineRule="auto"/>
        <w:ind w:left="360"/>
        <w:rPr>
          <w:rFonts w:ascii="Gill Sans MT" w:hAnsi="Gill Sans MT"/>
          <w:sz w:val="22"/>
          <w:szCs w:val="22"/>
          <w:lang w:val="en-GB"/>
        </w:rPr>
      </w:pPr>
      <w:bookmarkStart w:id="21" w:name="_Toc86225402"/>
      <w:bookmarkStart w:id="22" w:name="_Toc215050158"/>
      <w:r w:rsidRPr="1071F92D">
        <w:rPr>
          <w:rFonts w:ascii="Gill Sans MT" w:hAnsi="Gill Sans MT"/>
          <w:sz w:val="22"/>
          <w:szCs w:val="22"/>
          <w:lang w:val="en-GB"/>
        </w:rPr>
        <w:t>Key Deliverables</w:t>
      </w:r>
      <w:bookmarkEnd w:id="22"/>
      <w:r w:rsidRPr="1071F92D">
        <w:rPr>
          <w:rFonts w:ascii="Gill Sans MT" w:hAnsi="Gill Sans MT"/>
          <w:sz w:val="22"/>
          <w:szCs w:val="22"/>
          <w:lang w:val="en-GB"/>
        </w:rPr>
        <w:t xml:space="preserve"> </w:t>
      </w:r>
    </w:p>
    <w:p w14:paraId="4160C81D" w14:textId="449F4DB4" w:rsidR="000A3315" w:rsidRPr="00452148" w:rsidRDefault="00380DCE" w:rsidP="00452148">
      <w:pPr>
        <w:spacing w:line="240" w:lineRule="auto"/>
        <w:rPr>
          <w:rFonts w:ascii="Gill Sans MT" w:hAnsi="Gill Sans MT" w:cs="Times New Roman"/>
          <w:sz w:val="22"/>
          <w:szCs w:val="22"/>
          <w:lang w:val="en-US" w:eastAsia="en-GB"/>
        </w:rPr>
      </w:pPr>
      <w:r w:rsidRPr="19D05DCC">
        <w:rPr>
          <w:rFonts w:ascii="Gill Sans MT" w:hAnsi="Gill Sans MT" w:cs="Times New Roman"/>
          <w:sz w:val="22"/>
          <w:szCs w:val="22"/>
          <w:lang w:val="en-US" w:eastAsia="en-GB"/>
        </w:rPr>
        <w:t>The consultant</w:t>
      </w:r>
      <w:r w:rsidR="00452148" w:rsidRPr="19D05DCC">
        <w:rPr>
          <w:rFonts w:ascii="Gill Sans MT" w:hAnsi="Gill Sans MT" w:cs="Times New Roman"/>
          <w:sz w:val="22"/>
          <w:szCs w:val="22"/>
          <w:lang w:val="en-US" w:eastAsia="en-GB"/>
        </w:rPr>
        <w:t xml:space="preserve"> </w:t>
      </w:r>
      <w:r w:rsidR="000A3315" w:rsidRPr="19D05DCC">
        <w:rPr>
          <w:rFonts w:ascii="Gill Sans MT" w:hAnsi="Gill Sans MT" w:cs="Times New Roman"/>
          <w:sz w:val="22"/>
          <w:szCs w:val="22"/>
          <w:lang w:val="en-US" w:eastAsia="en-GB"/>
        </w:rPr>
        <w:t xml:space="preserve">will submit the work in the form of a final report on  </w:t>
      </w:r>
      <w:r w:rsidR="00452148" w:rsidRPr="19D05DCC">
        <w:rPr>
          <w:rFonts w:ascii="Gill Sans MT" w:hAnsi="Gill Sans MT" w:cs="Times New Roman"/>
          <w:sz w:val="22"/>
          <w:szCs w:val="22"/>
          <w:lang w:val="en-US" w:eastAsia="en-GB"/>
        </w:rPr>
        <w:t>an</w:t>
      </w:r>
      <w:r w:rsidR="000A3315" w:rsidRPr="19D05DCC">
        <w:rPr>
          <w:rFonts w:ascii="Gill Sans MT" w:hAnsi="Gill Sans MT" w:cs="Times New Roman"/>
          <w:sz w:val="22"/>
          <w:szCs w:val="22"/>
          <w:lang w:val="en-US" w:eastAsia="en-GB"/>
        </w:rPr>
        <w:t xml:space="preserve"> agreed template</w:t>
      </w:r>
      <w:r w:rsidR="00452148" w:rsidRPr="19D05DCC">
        <w:rPr>
          <w:rFonts w:ascii="Gill Sans MT" w:hAnsi="Gill Sans MT" w:cs="Times New Roman"/>
          <w:sz w:val="22"/>
          <w:szCs w:val="22"/>
          <w:lang w:val="en-US" w:eastAsia="en-GB"/>
        </w:rPr>
        <w:t xml:space="preserve"> of AK</w:t>
      </w:r>
      <w:r w:rsidR="0FFE3DF4" w:rsidRPr="19D05DCC">
        <w:rPr>
          <w:rFonts w:ascii="Gill Sans MT" w:hAnsi="Gill Sans MT" w:cs="Times New Roman"/>
          <w:sz w:val="22"/>
          <w:szCs w:val="22"/>
          <w:lang w:val="en-US" w:eastAsia="en-GB"/>
        </w:rPr>
        <w:t>RSP</w:t>
      </w:r>
      <w:r w:rsidR="000A3315" w:rsidRPr="19D05DCC">
        <w:rPr>
          <w:rFonts w:ascii="Gill Sans MT" w:hAnsi="Gill Sans MT" w:cs="Times New Roman"/>
          <w:sz w:val="22"/>
          <w:szCs w:val="22"/>
          <w:lang w:val="en-US" w:eastAsia="en-GB"/>
        </w:rPr>
        <w:t>. Overall, the report should cover the overall objectives/purpose and scope of the work. Specifically, the report should discuss in detail:</w:t>
      </w:r>
    </w:p>
    <w:p w14:paraId="38E9C924" w14:textId="0AC2BCA1" w:rsidR="000A3315" w:rsidRPr="00452148" w:rsidRDefault="000A3315" w:rsidP="00452148">
      <w:pPr>
        <w:pStyle w:val="ListParagraph"/>
        <w:numPr>
          <w:ilvl w:val="0"/>
          <w:numId w:val="19"/>
        </w:numPr>
        <w:spacing w:line="240" w:lineRule="auto"/>
        <w:jc w:val="left"/>
        <w:rPr>
          <w:rFonts w:ascii="Gill Sans MT" w:hAnsi="Gill Sans MT" w:cs="Times New Roman"/>
          <w:sz w:val="22"/>
          <w:szCs w:val="22"/>
          <w:lang w:val="en-US" w:eastAsia="en-GB"/>
        </w:rPr>
      </w:pPr>
      <w:r w:rsidRPr="00452148">
        <w:rPr>
          <w:rFonts w:ascii="Gill Sans MT" w:hAnsi="Gill Sans MT"/>
          <w:sz w:val="22"/>
          <w:szCs w:val="22"/>
          <w:lang w:val="en-CA"/>
        </w:rPr>
        <w:t>Inception Report including refining methodology, training enumerators, workplan with final tools and data collection plan</w:t>
      </w:r>
      <w:r w:rsidR="00EA743B">
        <w:rPr>
          <w:rFonts w:ascii="Gill Sans MT" w:hAnsi="Gill Sans MT"/>
          <w:sz w:val="22"/>
          <w:szCs w:val="22"/>
          <w:lang w:val="en-CA"/>
        </w:rPr>
        <w:t>-15 days</w:t>
      </w:r>
    </w:p>
    <w:p w14:paraId="7BD6444A" w14:textId="30510D4F" w:rsidR="000A3315" w:rsidRPr="00452148" w:rsidRDefault="000A3315" w:rsidP="00452148">
      <w:pPr>
        <w:pStyle w:val="ListParagraph"/>
        <w:numPr>
          <w:ilvl w:val="0"/>
          <w:numId w:val="19"/>
        </w:numPr>
        <w:spacing w:line="240" w:lineRule="auto"/>
        <w:jc w:val="left"/>
        <w:rPr>
          <w:rFonts w:ascii="Gill Sans MT" w:hAnsi="Gill Sans MT" w:cs="Times New Roman"/>
          <w:sz w:val="22"/>
          <w:szCs w:val="22"/>
          <w:lang w:val="en-US" w:eastAsia="en-GB"/>
        </w:rPr>
      </w:pPr>
      <w:r w:rsidRPr="00452148">
        <w:rPr>
          <w:rFonts w:ascii="Gill Sans MT" w:hAnsi="Gill Sans MT" w:cs="Times New Roman"/>
          <w:sz w:val="22"/>
          <w:szCs w:val="22"/>
          <w:lang w:val="en-US" w:eastAsia="en-GB"/>
        </w:rPr>
        <w:t>Draft report with initial tables/ findings on indicators</w:t>
      </w:r>
      <w:r w:rsidR="004F53B4">
        <w:rPr>
          <w:rFonts w:ascii="Gill Sans MT" w:hAnsi="Gill Sans MT" w:cs="Times New Roman"/>
          <w:sz w:val="22"/>
          <w:szCs w:val="22"/>
          <w:lang w:val="en-US" w:eastAsia="en-GB"/>
        </w:rPr>
        <w:t xml:space="preserve"> for outcome study</w:t>
      </w:r>
      <w:r w:rsidR="00EA743B">
        <w:rPr>
          <w:rFonts w:ascii="Gill Sans MT" w:hAnsi="Gill Sans MT" w:cs="Times New Roman"/>
          <w:sz w:val="22"/>
          <w:szCs w:val="22"/>
          <w:lang w:val="en-US" w:eastAsia="en-GB"/>
        </w:rPr>
        <w:t>-25 days</w:t>
      </w:r>
      <w:r w:rsidRPr="00452148">
        <w:rPr>
          <w:rFonts w:ascii="Gill Sans MT" w:hAnsi="Gill Sans MT" w:cs="Times New Roman"/>
          <w:b/>
          <w:bCs/>
          <w:sz w:val="22"/>
          <w:szCs w:val="22"/>
          <w:lang w:val="en-US" w:eastAsia="en-GB"/>
        </w:rPr>
        <w:t>(Annex 1)</w:t>
      </w:r>
    </w:p>
    <w:p w14:paraId="5C7802E6" w14:textId="216E4BF9" w:rsidR="00733EA2" w:rsidRPr="00733EA2" w:rsidRDefault="000A3315" w:rsidP="00733EA2">
      <w:pPr>
        <w:pStyle w:val="ListParagraph"/>
        <w:numPr>
          <w:ilvl w:val="0"/>
          <w:numId w:val="19"/>
        </w:numPr>
        <w:spacing w:line="240" w:lineRule="auto"/>
        <w:jc w:val="left"/>
        <w:rPr>
          <w:rFonts w:ascii="Gill Sans MT" w:hAnsi="Gill Sans MT" w:cs="Times New Roman"/>
          <w:sz w:val="22"/>
          <w:szCs w:val="22"/>
          <w:lang w:val="en-US" w:eastAsia="en-GB"/>
        </w:rPr>
      </w:pPr>
      <w:r w:rsidRPr="00452148">
        <w:rPr>
          <w:rFonts w:ascii="Gill Sans MT" w:hAnsi="Gill Sans MT" w:cs="Times New Roman"/>
          <w:sz w:val="22"/>
          <w:szCs w:val="22"/>
          <w:lang w:val="en-US" w:eastAsia="en-GB"/>
        </w:rPr>
        <w:t>Final Report</w:t>
      </w:r>
      <w:r w:rsidR="00EA743B">
        <w:rPr>
          <w:rFonts w:ascii="Gill Sans MT" w:hAnsi="Gill Sans MT" w:cs="Times New Roman"/>
          <w:sz w:val="22"/>
          <w:szCs w:val="22"/>
          <w:lang w:val="en-US" w:eastAsia="en-GB"/>
        </w:rPr>
        <w:t>(Outcome study/Annual results Report)</w:t>
      </w:r>
      <w:r w:rsidRPr="00452148">
        <w:rPr>
          <w:rFonts w:ascii="Gill Sans MT" w:hAnsi="Gill Sans MT" w:cs="Times New Roman"/>
          <w:sz w:val="22"/>
          <w:szCs w:val="22"/>
          <w:lang w:val="en-US" w:eastAsia="en-GB"/>
        </w:rPr>
        <w:t xml:space="preserve"> with incorporation of feedback</w:t>
      </w:r>
      <w:r w:rsidR="00EA743B">
        <w:rPr>
          <w:rFonts w:ascii="Gill Sans MT" w:hAnsi="Gill Sans MT" w:cs="Times New Roman"/>
          <w:sz w:val="22"/>
          <w:szCs w:val="22"/>
          <w:lang w:val="en-US" w:eastAsia="en-GB"/>
        </w:rPr>
        <w:t>-20 days</w:t>
      </w:r>
    </w:p>
    <w:p w14:paraId="527780F3" w14:textId="77777777" w:rsidR="002B7DDE" w:rsidRPr="00452148" w:rsidRDefault="002B7DDE" w:rsidP="002B7DDE">
      <w:pPr>
        <w:pStyle w:val="Heading1"/>
        <w:numPr>
          <w:ilvl w:val="0"/>
          <w:numId w:val="3"/>
        </w:numPr>
        <w:spacing w:before="0" w:line="240" w:lineRule="auto"/>
        <w:ind w:left="360"/>
        <w:rPr>
          <w:rFonts w:ascii="Gill Sans MT" w:hAnsi="Gill Sans MT"/>
          <w:sz w:val="22"/>
          <w:szCs w:val="22"/>
          <w:lang w:val="en-GB"/>
        </w:rPr>
      </w:pPr>
      <w:bookmarkStart w:id="23" w:name="_Toc87470063"/>
      <w:bookmarkStart w:id="24" w:name="_Toc215050159"/>
      <w:bookmarkEnd w:id="21"/>
      <w:r w:rsidRPr="1071F92D">
        <w:rPr>
          <w:rFonts w:ascii="Gill Sans MT" w:hAnsi="Gill Sans MT"/>
          <w:sz w:val="22"/>
          <w:szCs w:val="22"/>
          <w:lang w:val="en-GB"/>
        </w:rPr>
        <w:t>Data analysis</w:t>
      </w:r>
      <w:bookmarkEnd w:id="23"/>
      <w:bookmarkEnd w:id="24"/>
      <w:r w:rsidRPr="1071F92D">
        <w:rPr>
          <w:rFonts w:ascii="Gill Sans MT" w:hAnsi="Gill Sans MT"/>
          <w:sz w:val="22"/>
          <w:szCs w:val="22"/>
          <w:lang w:val="en-GB"/>
        </w:rPr>
        <w:t xml:space="preserve"> </w:t>
      </w:r>
    </w:p>
    <w:p w14:paraId="4D9AD739" w14:textId="6EB7604A" w:rsidR="002B7DDE" w:rsidRDefault="002B7DDE" w:rsidP="002B7DDE">
      <w:pPr>
        <w:spacing w:before="0" w:after="0" w:line="240" w:lineRule="auto"/>
        <w:rPr>
          <w:rFonts w:ascii="Gill Sans MT" w:hAnsi="Gill Sans MT" w:cstheme="majorBidi"/>
          <w:sz w:val="22"/>
          <w:szCs w:val="22"/>
          <w:lang w:val="en-US"/>
        </w:rPr>
      </w:pPr>
      <w:r w:rsidRPr="00452148">
        <w:rPr>
          <w:rFonts w:ascii="Gill Sans MT" w:hAnsi="Gill Sans MT" w:cstheme="majorBidi"/>
          <w:sz w:val="22"/>
          <w:szCs w:val="22"/>
          <w:lang w:val="en-US"/>
        </w:rPr>
        <w:t>The consultant will analyze data through descriptive analysis to assess the outcome indicators</w:t>
      </w:r>
      <w:r>
        <w:rPr>
          <w:rFonts w:ascii="Gill Sans MT" w:hAnsi="Gill Sans MT" w:cstheme="majorBidi"/>
          <w:sz w:val="22"/>
          <w:szCs w:val="22"/>
          <w:lang w:val="en-US"/>
        </w:rPr>
        <w:t xml:space="preserve"> and infographics to highlight key findings</w:t>
      </w:r>
      <w:r w:rsidRPr="00452148">
        <w:rPr>
          <w:rFonts w:ascii="Gill Sans MT" w:hAnsi="Gill Sans MT" w:cstheme="majorBidi"/>
          <w:sz w:val="22"/>
          <w:szCs w:val="22"/>
          <w:lang w:val="en-US"/>
        </w:rPr>
        <w:t>. The findings will further elaborate the existing gaps and will be helpful in developing recommendations for the project.</w:t>
      </w:r>
    </w:p>
    <w:p w14:paraId="3D8D0449" w14:textId="77777777" w:rsidR="002B7DDE" w:rsidRPr="00452148" w:rsidRDefault="002B7DDE" w:rsidP="002B7DDE">
      <w:pPr>
        <w:spacing w:before="0" w:after="0" w:line="240" w:lineRule="auto"/>
        <w:rPr>
          <w:rFonts w:ascii="Gill Sans MT" w:hAnsi="Gill Sans MT" w:cstheme="majorBidi"/>
          <w:sz w:val="22"/>
          <w:szCs w:val="22"/>
          <w:lang w:val="en-US"/>
        </w:rPr>
      </w:pPr>
    </w:p>
    <w:p w14:paraId="0E93AD99" w14:textId="3D3B8DB8" w:rsidR="002B7DDE" w:rsidRPr="002B7DDE" w:rsidRDefault="002B7DDE" w:rsidP="002B7DDE">
      <w:pPr>
        <w:pStyle w:val="Heading1"/>
        <w:numPr>
          <w:ilvl w:val="0"/>
          <w:numId w:val="3"/>
        </w:numPr>
        <w:spacing w:before="0" w:line="240" w:lineRule="auto"/>
        <w:ind w:left="360"/>
        <w:rPr>
          <w:rFonts w:ascii="Gill Sans MT" w:hAnsi="Gill Sans MT"/>
          <w:sz w:val="22"/>
          <w:szCs w:val="22"/>
          <w:lang w:val="en-GB"/>
        </w:rPr>
      </w:pPr>
      <w:bookmarkStart w:id="25" w:name="_Toc215050160"/>
      <w:r w:rsidRPr="1071F92D">
        <w:rPr>
          <w:rFonts w:ascii="Gill Sans MT" w:hAnsi="Gill Sans MT"/>
          <w:sz w:val="22"/>
          <w:szCs w:val="22"/>
          <w:lang w:val="en-GB"/>
        </w:rPr>
        <w:t>Qualification and Experience of individual/firm</w:t>
      </w:r>
      <w:bookmarkEnd w:id="25"/>
    </w:p>
    <w:p w14:paraId="359D9813" w14:textId="77777777" w:rsidR="000A3315" w:rsidRPr="00452148" w:rsidRDefault="000A3315" w:rsidP="00452148">
      <w:pPr>
        <w:shd w:val="clear" w:color="auto" w:fill="FFFFFF"/>
        <w:spacing w:line="240" w:lineRule="auto"/>
        <w:rPr>
          <w:rFonts w:ascii="Gill Sans MT" w:eastAsia="Times New Roman" w:hAnsi="Gill Sans MT" w:cs="Times New Roman"/>
          <w:color w:val="000000"/>
          <w:sz w:val="22"/>
          <w:szCs w:val="22"/>
          <w:lang w:eastAsia="en-GB"/>
        </w:rPr>
      </w:pPr>
      <w:r w:rsidRPr="00452148">
        <w:rPr>
          <w:rFonts w:ascii="Gill Sans MT" w:eastAsia="Times New Roman" w:hAnsi="Gill Sans MT" w:cs="Times New Roman"/>
          <w:color w:val="000000"/>
          <w:sz w:val="22"/>
          <w:szCs w:val="22"/>
          <w:lang w:eastAsia="en-GB"/>
        </w:rPr>
        <w:t>The consultant/firm should include the technical expertise and practical experience required to deliver the scope of work and evaluation outputs, in particular, with regards to:</w:t>
      </w:r>
    </w:p>
    <w:p w14:paraId="79DFED49" w14:textId="2849B2D3" w:rsidR="000A3315" w:rsidRPr="00452148" w:rsidRDefault="000A3315" w:rsidP="00452148">
      <w:pPr>
        <w:numPr>
          <w:ilvl w:val="0"/>
          <w:numId w:val="15"/>
        </w:numPr>
        <w:shd w:val="clear" w:color="auto" w:fill="FFFFFF"/>
        <w:spacing w:line="240" w:lineRule="auto"/>
        <w:rPr>
          <w:rFonts w:ascii="Gill Sans MT" w:eastAsia="Times New Roman" w:hAnsi="Gill Sans MT" w:cs="Times New Roman"/>
          <w:color w:val="000000"/>
          <w:sz w:val="22"/>
          <w:szCs w:val="22"/>
          <w:lang w:eastAsia="en-GB"/>
        </w:rPr>
      </w:pPr>
      <w:r w:rsidRPr="00452148">
        <w:rPr>
          <w:rFonts w:ascii="Gill Sans MT" w:eastAsia="Times New Roman" w:hAnsi="Gill Sans MT" w:cs="Times New Roman"/>
          <w:color w:val="000000"/>
          <w:sz w:val="22"/>
          <w:szCs w:val="22"/>
          <w:lang w:val="en-US" w:eastAsia="en-GB"/>
        </w:rPr>
        <w:t xml:space="preserve">Consultant or team of </w:t>
      </w:r>
      <w:r w:rsidR="00380DCE">
        <w:rPr>
          <w:rFonts w:ascii="Gill Sans MT" w:eastAsia="Times New Roman" w:hAnsi="Gill Sans MT" w:cs="Times New Roman"/>
          <w:color w:val="000000"/>
          <w:sz w:val="22"/>
          <w:szCs w:val="22"/>
          <w:lang w:val="en-US" w:eastAsia="en-GB"/>
        </w:rPr>
        <w:t>consultant</w:t>
      </w:r>
      <w:r w:rsidRPr="00452148">
        <w:rPr>
          <w:rFonts w:ascii="Gill Sans MT" w:eastAsia="Times New Roman" w:hAnsi="Gill Sans MT" w:cs="Times New Roman"/>
          <w:color w:val="000000"/>
          <w:sz w:val="22"/>
          <w:szCs w:val="22"/>
          <w:lang w:val="en-US" w:eastAsia="en-GB"/>
        </w:rPr>
        <w:t xml:space="preserve"> should have a master’s degree in statistics, economics, social sciences, or other development studies </w:t>
      </w:r>
    </w:p>
    <w:p w14:paraId="1E9F084D" w14:textId="235F5DEA" w:rsidR="000A3315" w:rsidRPr="00452148" w:rsidRDefault="000A3315" w:rsidP="19D05DCC">
      <w:pPr>
        <w:numPr>
          <w:ilvl w:val="0"/>
          <w:numId w:val="15"/>
        </w:numPr>
        <w:shd w:val="clear" w:color="auto" w:fill="FFFFFF" w:themeFill="background1"/>
        <w:spacing w:line="240" w:lineRule="auto"/>
        <w:rPr>
          <w:rFonts w:ascii="Gill Sans MT" w:eastAsia="Times New Roman" w:hAnsi="Gill Sans MT" w:cs="Times New Roman"/>
          <w:color w:val="000000"/>
          <w:sz w:val="22"/>
          <w:szCs w:val="22"/>
          <w:lang w:val="en-US" w:eastAsia="en-GB"/>
        </w:rPr>
      </w:pPr>
      <w:r w:rsidRPr="19D05DCC">
        <w:rPr>
          <w:rFonts w:ascii="Gill Sans MT" w:eastAsia="Times New Roman" w:hAnsi="Gill Sans MT" w:cs="Times New Roman"/>
          <w:color w:val="000000" w:themeColor="text1"/>
          <w:sz w:val="22"/>
          <w:szCs w:val="22"/>
          <w:lang w:eastAsia="en-GB"/>
        </w:rPr>
        <w:t xml:space="preserve">Demonstrated experience in </w:t>
      </w:r>
      <w:r w:rsidRPr="19D05DCC">
        <w:rPr>
          <w:rFonts w:ascii="Gill Sans MT" w:eastAsia="Times New Roman" w:hAnsi="Gill Sans MT" w:cs="Times New Roman"/>
          <w:color w:val="000000" w:themeColor="text1"/>
          <w:sz w:val="22"/>
          <w:szCs w:val="22"/>
          <w:lang w:val="en-US" w:eastAsia="en-GB"/>
        </w:rPr>
        <w:t>conducing similar studies</w:t>
      </w:r>
      <w:r w:rsidR="5B0DC853" w:rsidRPr="19D05DCC">
        <w:rPr>
          <w:rFonts w:ascii="Gill Sans MT" w:eastAsia="Times New Roman" w:hAnsi="Gill Sans MT" w:cs="Times New Roman"/>
          <w:color w:val="000000" w:themeColor="text1"/>
          <w:sz w:val="22"/>
          <w:szCs w:val="22"/>
          <w:lang w:val="en-US" w:eastAsia="en-GB"/>
        </w:rPr>
        <w:t>(outcome studies/impact assessments and evaluations)</w:t>
      </w:r>
    </w:p>
    <w:p w14:paraId="560E3256" w14:textId="45F7F15F" w:rsidR="000A3315" w:rsidRPr="00452148" w:rsidRDefault="000A3315" w:rsidP="00452148">
      <w:pPr>
        <w:numPr>
          <w:ilvl w:val="0"/>
          <w:numId w:val="15"/>
        </w:numPr>
        <w:shd w:val="clear" w:color="auto" w:fill="FFFFFF"/>
        <w:spacing w:line="240" w:lineRule="auto"/>
        <w:rPr>
          <w:rFonts w:ascii="Gill Sans MT" w:eastAsia="Times New Roman" w:hAnsi="Gill Sans MT" w:cs="Times New Roman"/>
          <w:color w:val="000000"/>
          <w:sz w:val="22"/>
          <w:szCs w:val="22"/>
          <w:lang w:eastAsia="en-GB"/>
        </w:rPr>
      </w:pPr>
      <w:r w:rsidRPr="00452148">
        <w:rPr>
          <w:rFonts w:ascii="Gill Sans MT" w:eastAsia="Times New Roman" w:hAnsi="Gill Sans MT" w:cs="Times New Roman"/>
          <w:color w:val="000000"/>
          <w:sz w:val="22"/>
          <w:szCs w:val="22"/>
          <w:lang w:eastAsia="en-GB"/>
        </w:rPr>
        <w:lastRenderedPageBreak/>
        <w:t>Knowledge and experience in conducting research and evaluation studies in G</w:t>
      </w:r>
      <w:proofErr w:type="spellStart"/>
      <w:r w:rsidRPr="00452148">
        <w:rPr>
          <w:rFonts w:ascii="Gill Sans MT" w:eastAsia="Times New Roman" w:hAnsi="Gill Sans MT" w:cs="Times New Roman"/>
          <w:color w:val="000000"/>
          <w:sz w:val="22"/>
          <w:szCs w:val="22"/>
          <w:lang w:val="en-US" w:eastAsia="en-GB"/>
        </w:rPr>
        <w:t>ilgit</w:t>
      </w:r>
      <w:proofErr w:type="spellEnd"/>
      <w:r w:rsidRPr="00452148">
        <w:rPr>
          <w:rFonts w:ascii="Gill Sans MT" w:eastAsia="Times New Roman" w:hAnsi="Gill Sans MT" w:cs="Times New Roman"/>
          <w:color w:val="000000"/>
          <w:sz w:val="22"/>
          <w:szCs w:val="22"/>
          <w:lang w:val="en-US" w:eastAsia="en-GB"/>
        </w:rPr>
        <w:t>-</w:t>
      </w:r>
      <w:r w:rsidRPr="00452148">
        <w:rPr>
          <w:rFonts w:ascii="Gill Sans MT" w:eastAsia="Times New Roman" w:hAnsi="Gill Sans MT" w:cs="Times New Roman"/>
          <w:color w:val="000000"/>
          <w:sz w:val="22"/>
          <w:szCs w:val="22"/>
          <w:lang w:eastAsia="en-GB"/>
        </w:rPr>
        <w:t>B</w:t>
      </w:r>
      <w:r w:rsidR="00E04DFD" w:rsidRPr="00452148">
        <w:rPr>
          <w:rFonts w:ascii="Gill Sans MT" w:eastAsia="Times New Roman" w:hAnsi="Gill Sans MT" w:cs="Times New Roman"/>
          <w:color w:val="000000"/>
          <w:sz w:val="22"/>
          <w:szCs w:val="22"/>
          <w:lang w:val="en-US" w:eastAsia="en-GB"/>
        </w:rPr>
        <w:t>Baltistan</w:t>
      </w:r>
      <w:r w:rsidRPr="00452148">
        <w:rPr>
          <w:rFonts w:ascii="Gill Sans MT" w:eastAsia="Times New Roman" w:hAnsi="Gill Sans MT" w:cs="Times New Roman"/>
          <w:color w:val="000000"/>
          <w:sz w:val="22"/>
          <w:szCs w:val="22"/>
          <w:lang w:val="en-US" w:eastAsia="en-GB"/>
        </w:rPr>
        <w:t xml:space="preserve"> and </w:t>
      </w:r>
      <w:r w:rsidRPr="00452148">
        <w:rPr>
          <w:rFonts w:ascii="Gill Sans MT" w:eastAsia="Times New Roman" w:hAnsi="Gill Sans MT" w:cs="Times New Roman"/>
          <w:color w:val="000000"/>
          <w:sz w:val="22"/>
          <w:szCs w:val="22"/>
          <w:lang w:eastAsia="en-GB"/>
        </w:rPr>
        <w:t>C</w:t>
      </w:r>
      <w:r w:rsidRPr="00452148">
        <w:rPr>
          <w:rFonts w:ascii="Gill Sans MT" w:eastAsia="Times New Roman" w:hAnsi="Gill Sans MT" w:cs="Times New Roman"/>
          <w:color w:val="000000"/>
          <w:sz w:val="22"/>
          <w:szCs w:val="22"/>
          <w:lang w:val="en-US" w:eastAsia="en-GB"/>
        </w:rPr>
        <w:t>hitral</w:t>
      </w:r>
      <w:r w:rsidRPr="00452148">
        <w:rPr>
          <w:rFonts w:ascii="Gill Sans MT" w:eastAsia="Times New Roman" w:hAnsi="Gill Sans MT" w:cs="Times New Roman"/>
          <w:color w:val="000000"/>
          <w:sz w:val="22"/>
          <w:szCs w:val="22"/>
          <w:lang w:eastAsia="en-GB"/>
        </w:rPr>
        <w:t>.</w:t>
      </w:r>
    </w:p>
    <w:p w14:paraId="79ADE834" w14:textId="77777777" w:rsidR="000A3315" w:rsidRPr="00452148" w:rsidRDefault="000A3315" w:rsidP="00452148">
      <w:pPr>
        <w:numPr>
          <w:ilvl w:val="0"/>
          <w:numId w:val="15"/>
        </w:numPr>
        <w:shd w:val="clear" w:color="auto" w:fill="FFFFFF"/>
        <w:spacing w:line="240" w:lineRule="auto"/>
        <w:rPr>
          <w:rFonts w:ascii="Gill Sans MT" w:eastAsia="Times New Roman" w:hAnsi="Gill Sans MT" w:cs="Times New Roman"/>
          <w:color w:val="000000"/>
          <w:sz w:val="22"/>
          <w:szCs w:val="22"/>
          <w:lang w:eastAsia="en-GB"/>
        </w:rPr>
      </w:pPr>
      <w:r w:rsidRPr="00452148">
        <w:rPr>
          <w:rFonts w:ascii="Gill Sans MT" w:eastAsia="Times New Roman" w:hAnsi="Gill Sans MT" w:cs="Times New Roman"/>
          <w:color w:val="000000"/>
          <w:sz w:val="22"/>
          <w:szCs w:val="22"/>
          <w:lang w:eastAsia="en-GB"/>
        </w:rPr>
        <w:t>Demonstrated experience in safeguarding and respecting vulnerable populations</w:t>
      </w:r>
      <w:r w:rsidRPr="00452148">
        <w:rPr>
          <w:rFonts w:ascii="Gill Sans MT" w:eastAsia="Times New Roman" w:hAnsi="Gill Sans MT" w:cs="Times New Roman"/>
          <w:color w:val="000000"/>
          <w:sz w:val="22"/>
          <w:szCs w:val="22"/>
          <w:lang w:val="en-US" w:eastAsia="en-GB"/>
        </w:rPr>
        <w:t>,</w:t>
      </w:r>
    </w:p>
    <w:p w14:paraId="1FB2005D" w14:textId="77777777" w:rsidR="000A3315" w:rsidRPr="00452148" w:rsidRDefault="000A3315" w:rsidP="00452148">
      <w:pPr>
        <w:numPr>
          <w:ilvl w:val="0"/>
          <w:numId w:val="15"/>
        </w:numPr>
        <w:shd w:val="clear" w:color="auto" w:fill="FFFFFF"/>
        <w:spacing w:line="240" w:lineRule="auto"/>
        <w:rPr>
          <w:rFonts w:ascii="Gill Sans MT" w:eastAsia="Times New Roman" w:hAnsi="Gill Sans MT" w:cs="Times New Roman"/>
          <w:color w:val="000000"/>
          <w:sz w:val="22"/>
          <w:szCs w:val="22"/>
          <w:lang w:eastAsia="en-GB"/>
        </w:rPr>
      </w:pPr>
      <w:r w:rsidRPr="00452148">
        <w:rPr>
          <w:rFonts w:ascii="Gill Sans MT" w:eastAsia="Times New Roman" w:hAnsi="Gill Sans MT" w:cs="Times New Roman"/>
          <w:color w:val="000000"/>
          <w:sz w:val="22"/>
          <w:szCs w:val="22"/>
          <w:lang w:eastAsia="en-GB"/>
        </w:rPr>
        <w:t xml:space="preserve">Fluency in English and Urdu is mandatory. Additional relevant languages (e.g., Khowar, Shina, </w:t>
      </w:r>
      <w:r w:rsidRPr="00452148">
        <w:rPr>
          <w:rFonts w:ascii="Gill Sans MT" w:eastAsia="Times New Roman" w:hAnsi="Gill Sans MT" w:cs="Times New Roman"/>
          <w:color w:val="000000"/>
          <w:sz w:val="22"/>
          <w:szCs w:val="22"/>
          <w:lang w:val="en-US" w:eastAsia="en-GB"/>
        </w:rPr>
        <w:t xml:space="preserve">and </w:t>
      </w:r>
      <w:r w:rsidRPr="00452148">
        <w:rPr>
          <w:rFonts w:ascii="Gill Sans MT" w:eastAsia="Times New Roman" w:hAnsi="Gill Sans MT" w:cs="Times New Roman"/>
          <w:color w:val="000000"/>
          <w:sz w:val="22"/>
          <w:szCs w:val="22"/>
          <w:lang w:eastAsia="en-GB"/>
        </w:rPr>
        <w:t>Wakhi etc), an asset.</w:t>
      </w:r>
    </w:p>
    <w:p w14:paraId="158A90B0" w14:textId="5DC0E7E9" w:rsidR="000A3315" w:rsidRDefault="000A3315" w:rsidP="1071F92D">
      <w:pPr>
        <w:pStyle w:val="Heading1"/>
        <w:numPr>
          <w:ilvl w:val="0"/>
          <w:numId w:val="3"/>
        </w:numPr>
        <w:spacing w:before="0" w:line="240" w:lineRule="auto"/>
        <w:ind w:left="360"/>
        <w:rPr>
          <w:rFonts w:ascii="Gill Sans MT" w:hAnsi="Gill Sans MT"/>
          <w:sz w:val="22"/>
          <w:szCs w:val="22"/>
          <w:lang w:val="en-GB"/>
        </w:rPr>
      </w:pPr>
      <w:bookmarkStart w:id="26" w:name="_Toc86153259"/>
      <w:bookmarkStart w:id="27" w:name="_Toc86225406"/>
      <w:bookmarkStart w:id="28" w:name="_Toc215050161"/>
      <w:r w:rsidRPr="1071F92D">
        <w:rPr>
          <w:rFonts w:ascii="Gill Sans MT" w:hAnsi="Gill Sans MT"/>
          <w:sz w:val="22"/>
          <w:szCs w:val="22"/>
          <w:lang w:val="en-GB"/>
        </w:rPr>
        <w:t>Confidentiality and Ownership of the Data, Documents, and Equipment</w:t>
      </w:r>
      <w:bookmarkEnd w:id="26"/>
      <w:bookmarkEnd w:id="27"/>
      <w:bookmarkEnd w:id="28"/>
      <w:r w:rsidRPr="1071F92D">
        <w:rPr>
          <w:rFonts w:ascii="Gill Sans MT" w:hAnsi="Gill Sans MT"/>
          <w:sz w:val="22"/>
          <w:szCs w:val="22"/>
          <w:lang w:val="en-GB"/>
        </w:rPr>
        <w:t xml:space="preserve"> </w:t>
      </w:r>
    </w:p>
    <w:p w14:paraId="2C265C3B" w14:textId="77777777" w:rsidR="000A3315" w:rsidRPr="00452148" w:rsidRDefault="000A3315" w:rsidP="1071F92D">
      <w:pPr>
        <w:pStyle w:val="ListParagraph"/>
        <w:numPr>
          <w:ilvl w:val="0"/>
          <w:numId w:val="1"/>
        </w:numPr>
        <w:rPr>
          <w:rFonts w:ascii="Gill Sans MT" w:eastAsia="Gill Sans MT" w:hAnsi="Gill Sans MT" w:cs="Gill Sans MT"/>
          <w:sz w:val="22"/>
          <w:szCs w:val="22"/>
        </w:rPr>
      </w:pPr>
      <w:bookmarkStart w:id="29" w:name="_Toc122433644"/>
      <w:bookmarkStart w:id="30" w:name="_Toc122963638"/>
      <w:bookmarkStart w:id="31" w:name="_Toc122965096"/>
      <w:bookmarkStart w:id="32" w:name="_Toc122965158"/>
      <w:bookmarkStart w:id="33" w:name="_Toc124416341"/>
      <w:bookmarkStart w:id="34" w:name="_Toc124418415"/>
      <w:r w:rsidRPr="1071F92D">
        <w:rPr>
          <w:rFonts w:ascii="Gill Sans MT" w:eastAsia="Gill Sans MT" w:hAnsi="Gill Sans MT" w:cs="Gill Sans MT"/>
          <w:sz w:val="22"/>
          <w:szCs w:val="22"/>
        </w:rPr>
        <w:t>AKRSP shall be the owner of all the data collected, data sets, reports, documents, etc. prepared by the consultant,</w:t>
      </w:r>
      <w:bookmarkEnd w:id="29"/>
      <w:bookmarkEnd w:id="30"/>
      <w:bookmarkEnd w:id="31"/>
      <w:bookmarkEnd w:id="32"/>
      <w:bookmarkEnd w:id="33"/>
      <w:bookmarkEnd w:id="34"/>
    </w:p>
    <w:p w14:paraId="56AD0FB6" w14:textId="77777777" w:rsidR="000A3315" w:rsidRPr="00452148" w:rsidRDefault="000A3315" w:rsidP="1071F92D">
      <w:pPr>
        <w:pStyle w:val="ListParagraph"/>
        <w:numPr>
          <w:ilvl w:val="0"/>
          <w:numId w:val="1"/>
        </w:numPr>
        <w:rPr>
          <w:rFonts w:ascii="Gill Sans MT" w:eastAsia="Gill Sans MT" w:hAnsi="Gill Sans MT" w:cs="Gill Sans MT"/>
          <w:sz w:val="22"/>
          <w:szCs w:val="22"/>
        </w:rPr>
      </w:pPr>
      <w:r w:rsidRPr="1071F92D">
        <w:rPr>
          <w:rFonts w:ascii="Gill Sans MT" w:eastAsia="Gill Sans MT" w:hAnsi="Gill Sans MT" w:cs="Gill Sans MT"/>
          <w:sz w:val="22"/>
          <w:szCs w:val="22"/>
        </w:rPr>
        <w:t xml:space="preserve">All the </w:t>
      </w:r>
      <w:r w:rsidRPr="1071F92D">
        <w:rPr>
          <w:rFonts w:ascii="Gill Sans MT" w:eastAsia="Gill Sans MT" w:hAnsi="Gill Sans MT" w:cs="Gill Sans MT"/>
          <w:sz w:val="22"/>
          <w:szCs w:val="22"/>
          <w:lang w:val="en-US"/>
        </w:rPr>
        <w:t>data</w:t>
      </w:r>
      <w:r w:rsidRPr="1071F92D">
        <w:rPr>
          <w:rFonts w:ascii="Gill Sans MT" w:eastAsia="Gill Sans MT" w:hAnsi="Gill Sans MT" w:cs="Gill Sans MT"/>
          <w:sz w:val="22"/>
          <w:szCs w:val="22"/>
        </w:rPr>
        <w:t xml:space="preserve"> collected must be handed over to </w:t>
      </w:r>
      <w:r w:rsidRPr="1071F92D">
        <w:rPr>
          <w:rFonts w:ascii="Gill Sans MT" w:eastAsia="Gill Sans MT" w:hAnsi="Gill Sans MT" w:cs="Gill Sans MT"/>
          <w:sz w:val="22"/>
          <w:szCs w:val="22"/>
          <w:lang w:val="en-US"/>
        </w:rPr>
        <w:t>AKRSP</w:t>
      </w:r>
      <w:r w:rsidRPr="1071F92D">
        <w:rPr>
          <w:rFonts w:ascii="Gill Sans MT" w:eastAsia="Gill Sans MT" w:hAnsi="Gill Sans MT" w:cs="Gill Sans MT"/>
          <w:sz w:val="22"/>
          <w:szCs w:val="22"/>
        </w:rPr>
        <w:t xml:space="preserve"> before final payment</w:t>
      </w:r>
      <w:r w:rsidRPr="1071F92D">
        <w:rPr>
          <w:rFonts w:ascii="Gill Sans MT" w:eastAsia="Gill Sans MT" w:hAnsi="Gill Sans MT" w:cs="Gill Sans MT"/>
          <w:sz w:val="22"/>
          <w:szCs w:val="22"/>
          <w:lang w:val="en-US"/>
        </w:rPr>
        <w:t>,</w:t>
      </w:r>
      <w:r w:rsidRPr="1071F92D">
        <w:rPr>
          <w:rFonts w:ascii="Gill Sans MT" w:eastAsia="Gill Sans MT" w:hAnsi="Gill Sans MT" w:cs="Gill Sans MT"/>
          <w:sz w:val="22"/>
          <w:szCs w:val="22"/>
        </w:rPr>
        <w:t xml:space="preserve"> </w:t>
      </w:r>
    </w:p>
    <w:p w14:paraId="48408F82" w14:textId="3F07F1EF" w:rsidR="000A3315" w:rsidRDefault="000A3315" w:rsidP="1071F92D">
      <w:pPr>
        <w:pStyle w:val="ListParagraph"/>
        <w:numPr>
          <w:ilvl w:val="0"/>
          <w:numId w:val="1"/>
        </w:numPr>
        <w:rPr>
          <w:rFonts w:ascii="Gill Sans MT" w:eastAsia="Gill Sans MT" w:hAnsi="Gill Sans MT" w:cs="Gill Sans MT"/>
          <w:sz w:val="22"/>
          <w:szCs w:val="22"/>
        </w:rPr>
      </w:pPr>
      <w:r w:rsidRPr="1071F92D">
        <w:rPr>
          <w:rFonts w:ascii="Gill Sans MT" w:eastAsia="Gill Sans MT" w:hAnsi="Gill Sans MT" w:cs="Gill Sans MT"/>
          <w:sz w:val="22"/>
          <w:szCs w:val="22"/>
        </w:rPr>
        <w:t xml:space="preserve">All documents, reports and information from this assignment will be regarded as </w:t>
      </w:r>
      <w:r w:rsidRPr="1071F92D">
        <w:rPr>
          <w:rFonts w:ascii="Gill Sans MT" w:eastAsia="Gill Sans MT" w:hAnsi="Gill Sans MT" w:cs="Gill Sans MT"/>
          <w:sz w:val="22"/>
          <w:szCs w:val="22"/>
          <w:lang w:val="en-US"/>
        </w:rPr>
        <w:t>AKRSP</w:t>
      </w:r>
      <w:r w:rsidRPr="1071F92D">
        <w:rPr>
          <w:rFonts w:ascii="Gill Sans MT" w:eastAsia="Gill Sans MT" w:hAnsi="Gill Sans MT" w:cs="Gill Sans MT"/>
          <w:sz w:val="22"/>
          <w:szCs w:val="22"/>
        </w:rPr>
        <w:t>'s</w:t>
      </w:r>
      <w:r w:rsidRPr="1071F92D">
        <w:rPr>
          <w:rFonts w:ascii="Gill Sans MT" w:eastAsia="Gill Sans MT" w:hAnsi="Gill Sans MT" w:cs="Gill Sans MT"/>
          <w:sz w:val="22"/>
          <w:szCs w:val="22"/>
          <w:lang w:val="en-US"/>
        </w:rPr>
        <w:t xml:space="preserve"> intellectual</w:t>
      </w:r>
      <w:r w:rsidRPr="1071F92D">
        <w:rPr>
          <w:rFonts w:ascii="Gill Sans MT" w:eastAsia="Gill Sans MT" w:hAnsi="Gill Sans MT" w:cs="Gill Sans MT"/>
          <w:sz w:val="22"/>
          <w:szCs w:val="22"/>
        </w:rPr>
        <w:t xml:space="preserve"> property, so the mentioned outputs or part of it cannot be sold or used in any case without the prior permission of </w:t>
      </w:r>
      <w:r w:rsidRPr="1071F92D">
        <w:rPr>
          <w:rFonts w:ascii="Gill Sans MT" w:eastAsia="Gill Sans MT" w:hAnsi="Gill Sans MT" w:cs="Gill Sans MT"/>
          <w:sz w:val="22"/>
          <w:szCs w:val="22"/>
          <w:lang w:val="en-US"/>
        </w:rPr>
        <w:t xml:space="preserve">AKRSP. </w:t>
      </w:r>
      <w:r w:rsidRPr="1071F92D">
        <w:rPr>
          <w:rFonts w:ascii="Gill Sans MT" w:eastAsia="Gill Sans MT" w:hAnsi="Gill Sans MT" w:cs="Gill Sans MT"/>
          <w:sz w:val="22"/>
          <w:szCs w:val="22"/>
        </w:rPr>
        <w:t xml:space="preserve"> </w:t>
      </w:r>
    </w:p>
    <w:p w14:paraId="6C95860E" w14:textId="77777777" w:rsidR="001B723F" w:rsidRPr="00452148" w:rsidRDefault="001B723F" w:rsidP="00452148">
      <w:pPr>
        <w:pStyle w:val="NormalWeb"/>
        <w:spacing w:before="0" w:beforeAutospacing="0" w:after="0" w:afterAutospacing="0"/>
        <w:rPr>
          <w:rFonts w:ascii="Gill Sans MT" w:hAnsi="Gill Sans MT" w:cstheme="majorBidi"/>
          <w:sz w:val="22"/>
          <w:szCs w:val="22"/>
        </w:rPr>
      </w:pPr>
    </w:p>
    <w:p w14:paraId="3F44BD66" w14:textId="265BA2C9" w:rsidR="001B723F" w:rsidRPr="00452148" w:rsidRDefault="001B723F" w:rsidP="00452148">
      <w:pPr>
        <w:pStyle w:val="Heading1"/>
        <w:numPr>
          <w:ilvl w:val="0"/>
          <w:numId w:val="3"/>
        </w:numPr>
        <w:spacing w:before="0" w:line="240" w:lineRule="auto"/>
        <w:ind w:left="360"/>
        <w:rPr>
          <w:rFonts w:ascii="Gill Sans MT" w:eastAsia="Times New Roman" w:hAnsi="Gill Sans MT"/>
          <w:sz w:val="22"/>
          <w:szCs w:val="22"/>
          <w:lang w:val="en-GB" w:eastAsia="en-GB"/>
        </w:rPr>
      </w:pPr>
      <w:bookmarkStart w:id="35" w:name="_Toc87470066"/>
      <w:bookmarkStart w:id="36" w:name="_Toc215050162"/>
      <w:r w:rsidRPr="1071F92D">
        <w:rPr>
          <w:rFonts w:ascii="Gill Sans MT" w:eastAsia="Times New Roman" w:hAnsi="Gill Sans MT"/>
          <w:sz w:val="22"/>
          <w:szCs w:val="22"/>
          <w:lang w:val="en-GB" w:eastAsia="en-GB"/>
        </w:rPr>
        <w:t>Study Execution Plan</w:t>
      </w:r>
      <w:bookmarkEnd w:id="35"/>
      <w:bookmarkEnd w:id="36"/>
    </w:p>
    <w:p w14:paraId="2B49BF85" w14:textId="77777777" w:rsidR="00B97597" w:rsidRPr="00452148" w:rsidRDefault="00B97597" w:rsidP="00452148">
      <w:pPr>
        <w:pStyle w:val="Heading1"/>
        <w:spacing w:before="0" w:line="240" w:lineRule="auto"/>
        <w:ind w:left="360"/>
        <w:rPr>
          <w:rFonts w:ascii="Gill Sans MT" w:eastAsia="Times New Roman" w:hAnsi="Gill Sans MT"/>
          <w:sz w:val="22"/>
          <w:szCs w:val="22"/>
          <w:lang w:val="en-GB" w:eastAsia="en-GB"/>
        </w:rPr>
      </w:pPr>
      <w:bookmarkStart w:id="37" w:name="_Toc78276050"/>
      <w:bookmarkStart w:id="38" w:name="_Toc87470067"/>
    </w:p>
    <w:p w14:paraId="4B22C4B3" w14:textId="3D2ABAB6" w:rsidR="001B723F" w:rsidRPr="00452148" w:rsidRDefault="001B723F" w:rsidP="00452148">
      <w:pPr>
        <w:pStyle w:val="Heading1"/>
        <w:numPr>
          <w:ilvl w:val="1"/>
          <w:numId w:val="3"/>
        </w:numPr>
        <w:spacing w:before="0" w:line="240" w:lineRule="auto"/>
        <w:ind w:left="504"/>
        <w:rPr>
          <w:rFonts w:ascii="Gill Sans MT" w:eastAsia="Times New Roman" w:hAnsi="Gill Sans MT"/>
          <w:sz w:val="22"/>
          <w:szCs w:val="22"/>
          <w:lang w:val="en-GB" w:eastAsia="en-GB"/>
        </w:rPr>
      </w:pPr>
      <w:bookmarkStart w:id="39" w:name="_Toc215050163"/>
      <w:r w:rsidRPr="1071F92D">
        <w:rPr>
          <w:rFonts w:ascii="Gill Sans MT" w:eastAsia="Times New Roman" w:hAnsi="Gill Sans MT"/>
          <w:sz w:val="22"/>
          <w:szCs w:val="22"/>
          <w:lang w:val="en-GB" w:eastAsia="en-GB"/>
        </w:rPr>
        <w:t>Timelines</w:t>
      </w:r>
      <w:bookmarkEnd w:id="37"/>
      <w:bookmarkEnd w:id="38"/>
      <w:bookmarkEnd w:id="39"/>
      <w:r w:rsidRPr="1071F92D">
        <w:rPr>
          <w:rFonts w:ascii="Gill Sans MT" w:eastAsia="Times New Roman" w:hAnsi="Gill Sans MT"/>
          <w:sz w:val="22"/>
          <w:szCs w:val="22"/>
          <w:lang w:val="en-GB" w:eastAsia="en-GB"/>
        </w:rPr>
        <w:t xml:space="preserve"> </w:t>
      </w:r>
    </w:p>
    <w:p w14:paraId="4321FF2C" w14:textId="38A1F5C8" w:rsidR="001B723F" w:rsidRPr="00452148" w:rsidRDefault="001B723F" w:rsidP="78FBB7C7">
      <w:pPr>
        <w:spacing w:before="0" w:after="0" w:line="240" w:lineRule="auto"/>
        <w:rPr>
          <w:rFonts w:ascii="Gill Sans MT" w:hAnsi="Gill Sans MT" w:cstheme="majorBidi"/>
          <w:sz w:val="22"/>
          <w:szCs w:val="22"/>
        </w:rPr>
      </w:pPr>
      <w:r w:rsidRPr="1C88BC38">
        <w:rPr>
          <w:rFonts w:ascii="Gill Sans MT" w:hAnsi="Gill Sans MT" w:cstheme="majorBidi"/>
          <w:sz w:val="22"/>
          <w:szCs w:val="22"/>
        </w:rPr>
        <w:t>The core M&amp;E t</w:t>
      </w:r>
      <w:r w:rsidR="00245E2C" w:rsidRPr="1C88BC38">
        <w:rPr>
          <w:rFonts w:ascii="Gill Sans MT" w:hAnsi="Gill Sans MT" w:cstheme="majorBidi"/>
          <w:sz w:val="22"/>
          <w:szCs w:val="22"/>
        </w:rPr>
        <w:t xml:space="preserve">eam </w:t>
      </w:r>
      <w:r w:rsidRPr="1C88BC38">
        <w:rPr>
          <w:rFonts w:ascii="Gill Sans MT" w:hAnsi="Gill Sans MT" w:cstheme="majorBidi"/>
          <w:sz w:val="22"/>
          <w:szCs w:val="22"/>
        </w:rPr>
        <w:t xml:space="preserve">will be responsible for the </w:t>
      </w:r>
      <w:r w:rsidR="00B97597" w:rsidRPr="1C88BC38">
        <w:rPr>
          <w:rFonts w:ascii="Gill Sans MT" w:hAnsi="Gill Sans MT" w:cstheme="majorBidi"/>
          <w:sz w:val="22"/>
          <w:szCs w:val="22"/>
        </w:rPr>
        <w:t xml:space="preserve">conceptual </w:t>
      </w:r>
      <w:r w:rsidR="00E04DFD" w:rsidRPr="1C88BC38">
        <w:rPr>
          <w:rFonts w:ascii="Gill Sans MT" w:hAnsi="Gill Sans MT" w:cstheme="majorBidi"/>
          <w:sz w:val="22"/>
          <w:szCs w:val="22"/>
        </w:rPr>
        <w:t>design and</w:t>
      </w:r>
      <w:r w:rsidR="00DD1571" w:rsidRPr="1C88BC38">
        <w:rPr>
          <w:rFonts w:ascii="Gill Sans MT" w:hAnsi="Gill Sans MT" w:cstheme="majorBidi"/>
          <w:sz w:val="22"/>
          <w:szCs w:val="22"/>
        </w:rPr>
        <w:t xml:space="preserve"> contract out </w:t>
      </w:r>
      <w:r w:rsidR="000A3315" w:rsidRPr="1C88BC38">
        <w:rPr>
          <w:rFonts w:ascii="Gill Sans MT" w:hAnsi="Gill Sans MT" w:cstheme="majorBidi"/>
          <w:sz w:val="22"/>
          <w:szCs w:val="22"/>
        </w:rPr>
        <w:t>outcome</w:t>
      </w:r>
      <w:r w:rsidR="00245E2C" w:rsidRPr="1C88BC38">
        <w:rPr>
          <w:rFonts w:ascii="Gill Sans MT" w:hAnsi="Gill Sans MT" w:cstheme="majorBidi"/>
          <w:sz w:val="22"/>
          <w:szCs w:val="22"/>
        </w:rPr>
        <w:t xml:space="preserve"> study. </w:t>
      </w:r>
      <w:r w:rsidR="005E3CF0" w:rsidRPr="1C88BC38">
        <w:rPr>
          <w:rFonts w:ascii="Gill Sans MT" w:hAnsi="Gill Sans MT" w:cstheme="majorBidi"/>
          <w:sz w:val="22"/>
          <w:szCs w:val="22"/>
        </w:rPr>
        <w:t xml:space="preserve">As per ToRs, the </w:t>
      </w:r>
      <w:r w:rsidR="00380DCE" w:rsidRPr="1C88BC38">
        <w:rPr>
          <w:rFonts w:ascii="Gill Sans MT" w:hAnsi="Gill Sans MT" w:cstheme="majorBidi"/>
          <w:sz w:val="22"/>
          <w:szCs w:val="22"/>
        </w:rPr>
        <w:t>consultant</w:t>
      </w:r>
      <w:r w:rsidR="00245E2C" w:rsidRPr="1C88BC38">
        <w:rPr>
          <w:rFonts w:ascii="Gill Sans MT" w:hAnsi="Gill Sans MT" w:cstheme="majorBidi"/>
          <w:sz w:val="22"/>
          <w:szCs w:val="22"/>
        </w:rPr>
        <w:t xml:space="preserve"> </w:t>
      </w:r>
      <w:r w:rsidR="005E3CF0" w:rsidRPr="1C88BC38">
        <w:rPr>
          <w:rFonts w:ascii="Gill Sans MT" w:hAnsi="Gill Sans MT" w:cstheme="majorBidi"/>
          <w:sz w:val="22"/>
          <w:szCs w:val="22"/>
        </w:rPr>
        <w:t>will</w:t>
      </w:r>
      <w:r w:rsidR="00245E2C" w:rsidRPr="1C88BC38">
        <w:rPr>
          <w:rFonts w:ascii="Gill Sans MT" w:hAnsi="Gill Sans MT" w:cstheme="majorBidi"/>
          <w:sz w:val="22"/>
          <w:szCs w:val="22"/>
        </w:rPr>
        <w:t xml:space="preserve"> be responsible for </w:t>
      </w:r>
      <w:r w:rsidR="005E3CF0" w:rsidRPr="1C88BC38">
        <w:rPr>
          <w:rFonts w:ascii="Gill Sans MT" w:hAnsi="Gill Sans MT" w:cstheme="majorBidi"/>
          <w:sz w:val="22"/>
          <w:szCs w:val="22"/>
        </w:rPr>
        <w:t>collect</w:t>
      </w:r>
      <w:r w:rsidR="00245E2C" w:rsidRPr="1C88BC38">
        <w:rPr>
          <w:rFonts w:ascii="Gill Sans MT" w:hAnsi="Gill Sans MT" w:cstheme="majorBidi"/>
          <w:sz w:val="22"/>
          <w:szCs w:val="22"/>
        </w:rPr>
        <w:t>ing</w:t>
      </w:r>
      <w:r w:rsidR="005E3CF0" w:rsidRPr="1C88BC38">
        <w:rPr>
          <w:rFonts w:ascii="Gill Sans MT" w:hAnsi="Gill Sans MT" w:cstheme="majorBidi"/>
          <w:sz w:val="22"/>
          <w:szCs w:val="22"/>
        </w:rPr>
        <w:t xml:space="preserve"> data </w:t>
      </w:r>
      <w:r w:rsidR="00245E2C" w:rsidRPr="1C88BC38">
        <w:rPr>
          <w:rFonts w:ascii="Gill Sans MT" w:hAnsi="Gill Sans MT" w:cstheme="majorBidi"/>
          <w:sz w:val="22"/>
          <w:szCs w:val="22"/>
        </w:rPr>
        <w:t xml:space="preserve">and produce a </w:t>
      </w:r>
      <w:r w:rsidR="005E3CF0" w:rsidRPr="1C88BC38">
        <w:rPr>
          <w:rFonts w:ascii="Gill Sans MT" w:hAnsi="Gill Sans MT" w:cstheme="majorBidi"/>
          <w:sz w:val="22"/>
          <w:szCs w:val="22"/>
        </w:rPr>
        <w:t xml:space="preserve">consolidated </w:t>
      </w:r>
      <w:r w:rsidR="002917A3" w:rsidRPr="1C88BC38">
        <w:rPr>
          <w:rFonts w:ascii="Gill Sans MT" w:hAnsi="Gill Sans MT" w:cstheme="majorBidi"/>
          <w:sz w:val="22"/>
          <w:szCs w:val="22"/>
        </w:rPr>
        <w:t xml:space="preserve">draft </w:t>
      </w:r>
      <w:r w:rsidR="005E3CF0" w:rsidRPr="1C88BC38">
        <w:rPr>
          <w:rFonts w:ascii="Gill Sans MT" w:hAnsi="Gill Sans MT" w:cstheme="majorBidi"/>
          <w:sz w:val="22"/>
          <w:szCs w:val="22"/>
        </w:rPr>
        <w:t xml:space="preserve">narrative report incorporating </w:t>
      </w:r>
      <w:r w:rsidR="0057574C" w:rsidRPr="1C88BC38">
        <w:rPr>
          <w:rFonts w:ascii="Gill Sans MT" w:hAnsi="Gill Sans MT" w:cstheme="majorBidi"/>
          <w:sz w:val="22"/>
          <w:szCs w:val="22"/>
        </w:rPr>
        <w:t xml:space="preserve">analysis of findings against </w:t>
      </w:r>
      <w:r w:rsidR="000A3315" w:rsidRPr="1C88BC38">
        <w:rPr>
          <w:rFonts w:ascii="Gill Sans MT" w:hAnsi="Gill Sans MT" w:cstheme="majorBidi"/>
          <w:sz w:val="22"/>
          <w:szCs w:val="22"/>
        </w:rPr>
        <w:t xml:space="preserve">each </w:t>
      </w:r>
      <w:r w:rsidR="004F53B4" w:rsidRPr="1C88BC38">
        <w:rPr>
          <w:rFonts w:ascii="Gill Sans MT" w:hAnsi="Gill Sans MT" w:cstheme="majorBidi"/>
          <w:sz w:val="22"/>
          <w:szCs w:val="22"/>
        </w:rPr>
        <w:t>indicator</w:t>
      </w:r>
      <w:r w:rsidR="002917A3" w:rsidRPr="1C88BC38">
        <w:rPr>
          <w:rFonts w:ascii="Gill Sans MT" w:hAnsi="Gill Sans MT" w:cstheme="majorBidi"/>
          <w:sz w:val="22"/>
          <w:szCs w:val="22"/>
        </w:rPr>
        <w:t xml:space="preserve"> by </w:t>
      </w:r>
      <w:r w:rsidR="00A94A2F">
        <w:rPr>
          <w:rFonts w:ascii="Gill Sans MT" w:hAnsi="Gill Sans MT" w:cstheme="majorBidi"/>
          <w:sz w:val="22"/>
          <w:szCs w:val="22"/>
        </w:rPr>
        <w:t>Dec 31</w:t>
      </w:r>
      <w:r w:rsidR="00EA743B" w:rsidRPr="1C88BC38">
        <w:rPr>
          <w:rFonts w:ascii="Gill Sans MT" w:hAnsi="Gill Sans MT" w:cstheme="majorBidi"/>
          <w:sz w:val="22"/>
          <w:szCs w:val="22"/>
        </w:rPr>
        <w:t>,</w:t>
      </w:r>
      <w:r w:rsidR="00F03C1C" w:rsidRPr="1C88BC38">
        <w:rPr>
          <w:rFonts w:ascii="Gill Sans MT" w:hAnsi="Gill Sans MT" w:cstheme="majorBidi"/>
          <w:sz w:val="22"/>
          <w:szCs w:val="22"/>
        </w:rPr>
        <w:t xml:space="preserve"> 202</w:t>
      </w:r>
      <w:r w:rsidR="00A94A2F">
        <w:rPr>
          <w:rFonts w:ascii="Gill Sans MT" w:hAnsi="Gill Sans MT" w:cstheme="majorBidi"/>
          <w:sz w:val="22"/>
          <w:szCs w:val="22"/>
        </w:rPr>
        <w:t>5.</w:t>
      </w:r>
    </w:p>
    <w:p w14:paraId="59207137" w14:textId="77777777" w:rsidR="001B723F" w:rsidRPr="00452148" w:rsidRDefault="001B723F" w:rsidP="00452148">
      <w:pPr>
        <w:pStyle w:val="NormalWeb"/>
        <w:spacing w:before="0" w:beforeAutospacing="0" w:after="0" w:afterAutospacing="0"/>
        <w:rPr>
          <w:rFonts w:ascii="Gill Sans MT" w:hAnsi="Gill Sans MT" w:cstheme="majorBidi"/>
          <w:sz w:val="22"/>
          <w:szCs w:val="22"/>
        </w:rPr>
      </w:pPr>
    </w:p>
    <w:p w14:paraId="3A74BA42" w14:textId="77777777" w:rsidR="00452148" w:rsidRPr="00452148" w:rsidRDefault="00452148" w:rsidP="00452148">
      <w:pPr>
        <w:pStyle w:val="Heading1"/>
        <w:numPr>
          <w:ilvl w:val="0"/>
          <w:numId w:val="3"/>
        </w:numPr>
        <w:spacing w:before="0" w:line="240" w:lineRule="auto"/>
        <w:ind w:left="360"/>
        <w:rPr>
          <w:rFonts w:ascii="Gill Sans MT" w:hAnsi="Gill Sans MT"/>
          <w:sz w:val="22"/>
          <w:szCs w:val="22"/>
          <w:lang w:val="en-GB"/>
        </w:rPr>
      </w:pPr>
      <w:bookmarkStart w:id="40" w:name="_Toc86225405"/>
      <w:bookmarkStart w:id="41" w:name="_Toc215050164"/>
      <w:r w:rsidRPr="1071F92D">
        <w:rPr>
          <w:rFonts w:ascii="Gill Sans MT" w:hAnsi="Gill Sans MT"/>
          <w:sz w:val="22"/>
          <w:szCs w:val="22"/>
          <w:lang w:val="en-GB"/>
        </w:rPr>
        <w:t>Hiring Process</w:t>
      </w:r>
      <w:bookmarkEnd w:id="40"/>
      <w:bookmarkEnd w:id="41"/>
    </w:p>
    <w:p w14:paraId="7D8C5C23" w14:textId="28039AE7" w:rsidR="00F03C1C" w:rsidRPr="00F03C1C" w:rsidRDefault="00452148" w:rsidP="00F03C1C">
      <w:pPr>
        <w:shd w:val="clear" w:color="auto" w:fill="FFFFFF"/>
        <w:spacing w:line="240" w:lineRule="auto"/>
        <w:rPr>
          <w:rFonts w:ascii="Gill Sans MT" w:hAnsi="Gill Sans MT" w:cs="Times New Roman"/>
          <w:sz w:val="22"/>
          <w:szCs w:val="22"/>
          <w:lang w:val="en-US" w:eastAsia="en-GB"/>
        </w:rPr>
      </w:pPr>
      <w:r w:rsidRPr="00452148">
        <w:rPr>
          <w:rFonts w:ascii="Gill Sans MT" w:eastAsia="Times New Roman" w:hAnsi="Gill Sans MT" w:cs="Times New Roman"/>
          <w:color w:val="000000"/>
          <w:sz w:val="22"/>
          <w:szCs w:val="22"/>
          <w:lang w:val="en-US" w:eastAsia="en-GB"/>
        </w:rPr>
        <w:t xml:space="preserve">AKRSP </w:t>
      </w:r>
      <w:r w:rsidR="00A94A2F">
        <w:rPr>
          <w:rFonts w:ascii="Gill Sans MT" w:eastAsia="Times New Roman" w:hAnsi="Gill Sans MT" w:cs="Times New Roman"/>
          <w:color w:val="000000"/>
          <w:sz w:val="22"/>
          <w:szCs w:val="22"/>
          <w:lang w:val="en-US" w:eastAsia="en-GB"/>
        </w:rPr>
        <w:t xml:space="preserve">will </w:t>
      </w:r>
      <w:r w:rsidRPr="00452148">
        <w:rPr>
          <w:rFonts w:ascii="Gill Sans MT" w:eastAsia="Times New Roman" w:hAnsi="Gill Sans MT" w:cs="Times New Roman"/>
          <w:color w:val="000000"/>
          <w:sz w:val="22"/>
          <w:szCs w:val="22"/>
          <w:lang w:val="en-US" w:eastAsia="en-GB"/>
        </w:rPr>
        <w:t xml:space="preserve">hires services of </w:t>
      </w:r>
      <w:r w:rsidR="00380DCE">
        <w:rPr>
          <w:rFonts w:ascii="Gill Sans MT" w:eastAsia="Times New Roman" w:hAnsi="Gill Sans MT" w:cs="Times New Roman"/>
          <w:color w:val="000000"/>
          <w:sz w:val="22"/>
          <w:szCs w:val="22"/>
          <w:lang w:val="en-US" w:eastAsia="en-GB"/>
        </w:rPr>
        <w:t>consultant</w:t>
      </w:r>
      <w:r w:rsidRPr="00452148">
        <w:rPr>
          <w:rFonts w:ascii="Gill Sans MT" w:eastAsia="Times New Roman" w:hAnsi="Gill Sans MT" w:cs="Times New Roman"/>
          <w:color w:val="000000"/>
          <w:sz w:val="22"/>
          <w:szCs w:val="22"/>
          <w:lang w:val="en-US" w:eastAsia="en-GB"/>
        </w:rPr>
        <w:t xml:space="preserve"> through competitive process, inviting bids and evaluating bids. </w:t>
      </w:r>
    </w:p>
    <w:p w14:paraId="1799F1AE" w14:textId="577C00A5" w:rsidR="00CE511B" w:rsidRDefault="00CE511B" w:rsidP="00CE511B">
      <w:pPr>
        <w:pStyle w:val="Heading1"/>
        <w:numPr>
          <w:ilvl w:val="0"/>
          <w:numId w:val="3"/>
        </w:numPr>
        <w:spacing w:before="0" w:line="240" w:lineRule="auto"/>
        <w:ind w:left="360"/>
        <w:rPr>
          <w:rFonts w:ascii="Gill Sans MT" w:hAnsi="Gill Sans MT"/>
          <w:sz w:val="22"/>
          <w:szCs w:val="22"/>
          <w:lang w:val="en-GB"/>
        </w:rPr>
      </w:pPr>
      <w:bookmarkStart w:id="42" w:name="_Toc215050165"/>
      <w:r w:rsidRPr="1071F92D">
        <w:rPr>
          <w:rFonts w:ascii="Gill Sans MT" w:hAnsi="Gill Sans MT"/>
          <w:sz w:val="22"/>
          <w:szCs w:val="22"/>
          <w:lang w:val="en-GB"/>
        </w:rPr>
        <w:t>Application package</w:t>
      </w:r>
      <w:bookmarkEnd w:id="42"/>
    </w:p>
    <w:p w14:paraId="50978EBA" w14:textId="07B58290" w:rsidR="00CE511B" w:rsidRDefault="00CE511B" w:rsidP="00CE511B">
      <w:pPr>
        <w:shd w:val="clear" w:color="auto" w:fill="FFFFFF"/>
        <w:spacing w:line="240" w:lineRule="auto"/>
        <w:rPr>
          <w:rFonts w:ascii="Gill Sans MT" w:hAnsi="Gill Sans MT"/>
          <w:sz w:val="22"/>
          <w:szCs w:val="22"/>
        </w:rPr>
      </w:pPr>
      <w:r>
        <w:rPr>
          <w:rFonts w:ascii="Gill Sans MT" w:hAnsi="Gill Sans MT"/>
          <w:sz w:val="22"/>
          <w:szCs w:val="22"/>
        </w:rPr>
        <w:t>Applicants are required to submit following as part of the application package.</w:t>
      </w:r>
    </w:p>
    <w:p w14:paraId="038508EE" w14:textId="5A774404" w:rsidR="00CE511B" w:rsidRPr="00CE511B" w:rsidRDefault="00CE511B" w:rsidP="00CE511B">
      <w:pPr>
        <w:shd w:val="clear" w:color="auto" w:fill="FFFFFF"/>
        <w:spacing w:line="240" w:lineRule="auto"/>
        <w:rPr>
          <w:rFonts w:ascii="Gill Sans MT" w:hAnsi="Gill Sans MT"/>
          <w:sz w:val="22"/>
          <w:szCs w:val="22"/>
        </w:rPr>
      </w:pPr>
      <w:r>
        <w:rPr>
          <w:rFonts w:ascii="Gill Sans MT" w:hAnsi="Gill Sans MT"/>
          <w:sz w:val="22"/>
          <w:szCs w:val="22"/>
        </w:rPr>
        <w:t xml:space="preserve">1. </w:t>
      </w:r>
      <w:r w:rsidRPr="00CE511B">
        <w:rPr>
          <w:rFonts w:ascii="Gill Sans MT" w:hAnsi="Gill Sans MT"/>
          <w:sz w:val="22"/>
          <w:szCs w:val="22"/>
        </w:rPr>
        <w:t>Profile consist of following details.</w:t>
      </w:r>
    </w:p>
    <w:p w14:paraId="72F37CEA" w14:textId="77777777" w:rsidR="00CE511B" w:rsidRPr="00452148" w:rsidRDefault="00CE511B" w:rsidP="00CE511B">
      <w:pPr>
        <w:pStyle w:val="ListParagraph"/>
        <w:numPr>
          <w:ilvl w:val="0"/>
          <w:numId w:val="18"/>
        </w:numPr>
        <w:spacing w:line="240" w:lineRule="auto"/>
        <w:jc w:val="left"/>
        <w:rPr>
          <w:rFonts w:ascii="Gill Sans MT" w:hAnsi="Gill Sans MT" w:cs="Times New Roman"/>
          <w:sz w:val="22"/>
          <w:szCs w:val="22"/>
          <w:lang w:val="en-US" w:eastAsia="en-GB"/>
        </w:rPr>
      </w:pPr>
      <w:r w:rsidRPr="00452148">
        <w:rPr>
          <w:rFonts w:ascii="Gill Sans MT" w:hAnsi="Gill Sans MT" w:cs="Times New Roman"/>
          <w:sz w:val="22"/>
          <w:szCs w:val="22"/>
          <w:lang w:val="en-US" w:eastAsia="en-GB"/>
        </w:rPr>
        <w:t xml:space="preserve">Willingness to work under strict timelines, </w:t>
      </w:r>
    </w:p>
    <w:p w14:paraId="020C235C" w14:textId="77777777" w:rsidR="00CE511B" w:rsidRPr="00452148" w:rsidRDefault="00CE511B" w:rsidP="00CE511B">
      <w:pPr>
        <w:pStyle w:val="ListParagraph"/>
        <w:numPr>
          <w:ilvl w:val="0"/>
          <w:numId w:val="18"/>
        </w:numPr>
        <w:spacing w:line="240" w:lineRule="auto"/>
        <w:jc w:val="left"/>
        <w:rPr>
          <w:rFonts w:ascii="Gill Sans MT" w:hAnsi="Gill Sans MT" w:cs="Times New Roman"/>
          <w:sz w:val="22"/>
          <w:szCs w:val="22"/>
          <w:lang w:val="en-US" w:eastAsia="en-GB"/>
        </w:rPr>
      </w:pPr>
      <w:r w:rsidRPr="00452148">
        <w:rPr>
          <w:rFonts w:ascii="Gill Sans MT" w:hAnsi="Gill Sans MT" w:cs="Times New Roman"/>
          <w:sz w:val="22"/>
          <w:szCs w:val="22"/>
          <w:lang w:val="en-US" w:eastAsia="en-GB"/>
        </w:rPr>
        <w:t xml:space="preserve">Relevance of the candidate with the scope of work, </w:t>
      </w:r>
    </w:p>
    <w:p w14:paraId="26B527C3" w14:textId="77777777" w:rsidR="00CE511B" w:rsidRPr="00452148" w:rsidRDefault="00CE511B" w:rsidP="00CE511B">
      <w:pPr>
        <w:pStyle w:val="ListParagraph"/>
        <w:numPr>
          <w:ilvl w:val="0"/>
          <w:numId w:val="18"/>
        </w:numPr>
        <w:spacing w:line="240" w:lineRule="auto"/>
        <w:jc w:val="left"/>
        <w:rPr>
          <w:rFonts w:ascii="Gill Sans MT" w:hAnsi="Gill Sans MT" w:cs="Times New Roman"/>
          <w:sz w:val="22"/>
          <w:szCs w:val="22"/>
          <w:lang w:val="en-US" w:eastAsia="en-GB"/>
        </w:rPr>
      </w:pPr>
      <w:r w:rsidRPr="00452148">
        <w:rPr>
          <w:rFonts w:ascii="Gill Sans MT" w:hAnsi="Gill Sans MT" w:cs="Times New Roman"/>
          <w:sz w:val="22"/>
          <w:szCs w:val="22"/>
          <w:lang w:val="en-US" w:eastAsia="en-GB"/>
        </w:rPr>
        <w:t>Ability of the candidate to deliver the deliverables,</w:t>
      </w:r>
    </w:p>
    <w:p w14:paraId="0EC3252F" w14:textId="5567F86B" w:rsidR="00CE511B" w:rsidRPr="00452148" w:rsidRDefault="00A94A2F" w:rsidP="00CE511B">
      <w:pPr>
        <w:pStyle w:val="ListParagraph"/>
        <w:numPr>
          <w:ilvl w:val="0"/>
          <w:numId w:val="18"/>
        </w:numPr>
        <w:spacing w:line="240" w:lineRule="auto"/>
        <w:jc w:val="left"/>
        <w:rPr>
          <w:rFonts w:ascii="Gill Sans MT" w:hAnsi="Gill Sans MT" w:cs="Times New Roman"/>
          <w:sz w:val="22"/>
          <w:szCs w:val="22"/>
          <w:lang w:val="en-US" w:eastAsia="en-GB"/>
        </w:rPr>
      </w:pPr>
      <w:r>
        <w:rPr>
          <w:rFonts w:ascii="Gill Sans MT" w:hAnsi="Gill Sans MT" w:cs="Times New Roman"/>
          <w:sz w:val="22"/>
          <w:szCs w:val="22"/>
          <w:lang w:val="en-US" w:eastAsia="en-GB"/>
        </w:rPr>
        <w:t xml:space="preserve">Local </w:t>
      </w:r>
      <w:r w:rsidR="00CE511B">
        <w:rPr>
          <w:rFonts w:ascii="Gill Sans MT" w:hAnsi="Gill Sans MT" w:cs="Times New Roman"/>
          <w:sz w:val="22"/>
          <w:szCs w:val="22"/>
          <w:lang w:val="en-US" w:eastAsia="en-GB"/>
        </w:rPr>
        <w:t xml:space="preserve">Team members(If any) and dedication </w:t>
      </w:r>
      <w:r w:rsidR="00CE511B" w:rsidRPr="00452148">
        <w:rPr>
          <w:rFonts w:ascii="Gill Sans MT" w:hAnsi="Gill Sans MT" w:cs="Times New Roman"/>
          <w:sz w:val="22"/>
          <w:szCs w:val="22"/>
          <w:lang w:val="en-US" w:eastAsia="en-GB"/>
        </w:rPr>
        <w:t>for executing the task</w:t>
      </w:r>
    </w:p>
    <w:p w14:paraId="246DD29A" w14:textId="70C42FE5" w:rsidR="00CE511B" w:rsidRPr="00CE511B" w:rsidRDefault="00CE511B" w:rsidP="00CE511B">
      <w:pPr>
        <w:pStyle w:val="ListParagraph"/>
        <w:numPr>
          <w:ilvl w:val="0"/>
          <w:numId w:val="18"/>
        </w:numPr>
        <w:spacing w:line="240" w:lineRule="auto"/>
        <w:jc w:val="left"/>
        <w:rPr>
          <w:rFonts w:ascii="Gill Sans MT" w:hAnsi="Gill Sans MT" w:cs="Times New Roman"/>
          <w:sz w:val="22"/>
          <w:szCs w:val="22"/>
          <w:lang w:val="en-US" w:eastAsia="en-GB"/>
        </w:rPr>
      </w:pPr>
      <w:r w:rsidRPr="00452148">
        <w:rPr>
          <w:rFonts w:ascii="Gill Sans MT" w:hAnsi="Gill Sans MT" w:cs="Times New Roman"/>
          <w:sz w:val="22"/>
          <w:szCs w:val="22"/>
          <w:lang w:val="en-US" w:eastAsia="en-GB"/>
        </w:rPr>
        <w:t>Budget/renumeration expectations.</w:t>
      </w:r>
    </w:p>
    <w:p w14:paraId="2C2D971F" w14:textId="37FEAADA" w:rsidR="00CE511B" w:rsidRDefault="00CE511B" w:rsidP="00CE511B">
      <w:pPr>
        <w:shd w:val="clear" w:color="auto" w:fill="FFFFFF"/>
        <w:spacing w:line="240" w:lineRule="auto"/>
        <w:rPr>
          <w:rFonts w:ascii="Gill Sans MT" w:hAnsi="Gill Sans MT"/>
          <w:sz w:val="22"/>
          <w:szCs w:val="22"/>
        </w:rPr>
      </w:pPr>
      <w:r>
        <w:rPr>
          <w:rFonts w:ascii="Gill Sans MT" w:hAnsi="Gill Sans MT"/>
          <w:sz w:val="22"/>
          <w:szCs w:val="22"/>
        </w:rPr>
        <w:t>2</w:t>
      </w:r>
      <w:r w:rsidRPr="00CE511B">
        <w:rPr>
          <w:rFonts w:ascii="Gill Sans MT" w:hAnsi="Gill Sans MT"/>
          <w:sz w:val="22"/>
          <w:szCs w:val="22"/>
        </w:rPr>
        <w:t xml:space="preserve">. </w:t>
      </w:r>
      <w:r>
        <w:rPr>
          <w:rFonts w:ascii="Gill Sans MT" w:hAnsi="Gill Sans MT"/>
          <w:sz w:val="22"/>
          <w:szCs w:val="22"/>
        </w:rPr>
        <w:t>Technical proposal with detailed methodology and study execution plan and annex sample of work (two relevant studies)</w:t>
      </w:r>
    </w:p>
    <w:p w14:paraId="76BCBB0F" w14:textId="2C28F258" w:rsidR="00CE511B" w:rsidRDefault="00CE511B" w:rsidP="00CE511B">
      <w:pPr>
        <w:shd w:val="clear" w:color="auto" w:fill="FFFFFF"/>
        <w:spacing w:line="240" w:lineRule="auto"/>
        <w:rPr>
          <w:rFonts w:ascii="Gill Sans MT" w:hAnsi="Gill Sans MT"/>
          <w:sz w:val="22"/>
          <w:szCs w:val="22"/>
        </w:rPr>
      </w:pPr>
      <w:r>
        <w:rPr>
          <w:rFonts w:ascii="Gill Sans MT" w:hAnsi="Gill Sans MT"/>
          <w:sz w:val="22"/>
          <w:szCs w:val="22"/>
        </w:rPr>
        <w:t>3</w:t>
      </w:r>
      <w:r w:rsidRPr="00CE511B">
        <w:rPr>
          <w:rFonts w:ascii="Gill Sans MT" w:hAnsi="Gill Sans MT"/>
          <w:sz w:val="22"/>
          <w:szCs w:val="22"/>
        </w:rPr>
        <w:t xml:space="preserve">. </w:t>
      </w:r>
      <w:r>
        <w:rPr>
          <w:rFonts w:ascii="Gill Sans MT" w:hAnsi="Gill Sans MT"/>
          <w:sz w:val="22"/>
          <w:szCs w:val="22"/>
        </w:rPr>
        <w:t xml:space="preserve">Financial proposal with details of cost elements </w:t>
      </w:r>
    </w:p>
    <w:p w14:paraId="41774F88" w14:textId="77777777" w:rsidR="0003054A" w:rsidRPr="0003054A" w:rsidRDefault="0003054A" w:rsidP="0003054A">
      <w:pPr>
        <w:pStyle w:val="Heading1"/>
        <w:numPr>
          <w:ilvl w:val="0"/>
          <w:numId w:val="3"/>
        </w:numPr>
        <w:spacing w:before="0" w:line="240" w:lineRule="auto"/>
        <w:ind w:left="360"/>
        <w:rPr>
          <w:rFonts w:ascii="Gill Sans MT" w:hAnsi="Gill Sans MT"/>
          <w:sz w:val="22"/>
          <w:szCs w:val="22"/>
          <w:lang w:val="en-GB"/>
        </w:rPr>
      </w:pPr>
      <w:bookmarkStart w:id="43" w:name="_Toc215050166"/>
      <w:r w:rsidRPr="1071F92D">
        <w:rPr>
          <w:rFonts w:ascii="Gill Sans MT" w:hAnsi="Gill Sans MT"/>
          <w:sz w:val="22"/>
          <w:szCs w:val="22"/>
          <w:lang w:val="en-GB"/>
        </w:rPr>
        <w:t>Evaluation Criteria</w:t>
      </w:r>
      <w:bookmarkEnd w:id="43"/>
    </w:p>
    <w:p w14:paraId="534968C8" w14:textId="3B79152E" w:rsidR="0003054A" w:rsidRPr="0003054A" w:rsidRDefault="0003054A" w:rsidP="0003054A">
      <w:pPr>
        <w:spacing w:line="240" w:lineRule="auto"/>
        <w:jc w:val="left"/>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Proposals will be evaluated based on the following set of criteria:</w:t>
      </w:r>
    </w:p>
    <w:tbl>
      <w:tblPr>
        <w:tblStyle w:val="GridTable4-Accent3"/>
        <w:tblW w:w="0" w:type="auto"/>
        <w:tblLook w:val="04A0" w:firstRow="1" w:lastRow="0" w:firstColumn="1" w:lastColumn="0" w:noHBand="0" w:noVBand="1"/>
      </w:tblPr>
      <w:tblGrid>
        <w:gridCol w:w="6914"/>
        <w:gridCol w:w="2436"/>
      </w:tblGrid>
      <w:tr w:rsidR="0003054A" w:rsidRPr="0003054A" w14:paraId="28CACC27" w14:textId="77777777" w:rsidTr="0003054A">
        <w:trPr>
          <w:cnfStyle w:val="100000000000" w:firstRow="1" w:lastRow="0" w:firstColumn="0" w:lastColumn="0" w:oddVBand="0" w:evenVBand="0" w:oddHBand="0" w:evenHBand="0" w:firstRowFirstColumn="0" w:firstRowLastColumn="0" w:lastRowFirstColumn="0" w:lastRowLastColumn="0"/>
          <w:trHeight w:val="713"/>
        </w:trPr>
        <w:tc>
          <w:tcPr>
            <w:cnfStyle w:val="001000000000" w:firstRow="0" w:lastRow="0" w:firstColumn="1" w:lastColumn="0" w:oddVBand="0" w:evenVBand="0" w:oddHBand="0" w:evenHBand="0" w:firstRowFirstColumn="0" w:firstRowLastColumn="0" w:lastRowFirstColumn="0" w:lastRowLastColumn="0"/>
            <w:tcW w:w="7013" w:type="dxa"/>
          </w:tcPr>
          <w:p w14:paraId="42459600" w14:textId="77777777" w:rsidR="0003054A" w:rsidRPr="0003054A" w:rsidRDefault="0003054A" w:rsidP="0003054A">
            <w:pPr>
              <w:spacing w:before="0" w:after="0" w:line="240" w:lineRule="auto"/>
              <w:ind w:left="720"/>
              <w:jc w:val="left"/>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CRITERIA</w:t>
            </w:r>
          </w:p>
        </w:tc>
        <w:tc>
          <w:tcPr>
            <w:tcW w:w="2444" w:type="dxa"/>
          </w:tcPr>
          <w:p w14:paraId="02985392" w14:textId="77777777" w:rsidR="0003054A" w:rsidRPr="0003054A" w:rsidRDefault="0003054A" w:rsidP="0003054A">
            <w:pPr>
              <w:spacing w:before="0" w:after="0" w:line="240" w:lineRule="auto"/>
              <w:ind w:left="720"/>
              <w:jc w:val="left"/>
              <w:cnfStyle w:val="100000000000" w:firstRow="1" w:lastRow="0" w:firstColumn="0" w:lastColumn="0" w:oddVBand="0" w:evenVBand="0" w:oddHBand="0" w:evenHBand="0" w:firstRowFirstColumn="0" w:firstRowLastColumn="0" w:lastRowFirstColumn="0" w:lastRowLastColumn="0"/>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MAXIMUM SCORE</w:t>
            </w:r>
          </w:p>
        </w:tc>
      </w:tr>
      <w:tr w:rsidR="0003054A" w:rsidRPr="0003054A" w14:paraId="25FE263F" w14:textId="77777777" w:rsidTr="0003054A">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9457" w:type="dxa"/>
            <w:gridSpan w:val="2"/>
          </w:tcPr>
          <w:p w14:paraId="0706ABEC" w14:textId="77777777" w:rsidR="0003054A" w:rsidRPr="0003054A" w:rsidRDefault="0003054A" w:rsidP="0003054A">
            <w:pPr>
              <w:spacing w:before="0" w:after="0" w:line="240" w:lineRule="auto"/>
              <w:ind w:left="720"/>
              <w:jc w:val="left"/>
              <w:rPr>
                <w:rFonts w:ascii="Gill Sans MT" w:hAnsi="Gill Sans MT" w:cs="Times New Roman"/>
                <w:b w:val="0"/>
                <w:bCs w:val="0"/>
                <w:sz w:val="22"/>
                <w:szCs w:val="22"/>
                <w:lang w:val="en-US" w:eastAsia="en-GB"/>
              </w:rPr>
            </w:pPr>
            <w:r w:rsidRPr="0003054A">
              <w:rPr>
                <w:rFonts w:ascii="Gill Sans MT" w:hAnsi="Gill Sans MT" w:cs="Times New Roman"/>
                <w:b w:val="0"/>
                <w:bCs w:val="0"/>
                <w:sz w:val="22"/>
                <w:szCs w:val="22"/>
                <w:lang w:val="en-US" w:eastAsia="en-GB"/>
              </w:rPr>
              <w:t>Technical Component</w:t>
            </w:r>
          </w:p>
        </w:tc>
      </w:tr>
      <w:tr w:rsidR="0003054A" w:rsidRPr="0003054A" w14:paraId="37AAB1B0" w14:textId="77777777" w:rsidTr="0003054A">
        <w:trPr>
          <w:trHeight w:val="713"/>
        </w:trPr>
        <w:tc>
          <w:tcPr>
            <w:cnfStyle w:val="001000000000" w:firstRow="0" w:lastRow="0" w:firstColumn="1" w:lastColumn="0" w:oddVBand="0" w:evenVBand="0" w:oddHBand="0" w:evenHBand="0" w:firstRowFirstColumn="0" w:firstRowLastColumn="0" w:lastRowFirstColumn="0" w:lastRowLastColumn="0"/>
            <w:tcW w:w="7013" w:type="dxa"/>
          </w:tcPr>
          <w:p w14:paraId="220E0A7E" w14:textId="77777777" w:rsidR="0003054A" w:rsidRPr="0003054A" w:rsidRDefault="0003054A" w:rsidP="0003054A">
            <w:pPr>
              <w:spacing w:before="0" w:after="0" w:line="240" w:lineRule="auto"/>
              <w:ind w:left="720"/>
              <w:jc w:val="left"/>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lastRenderedPageBreak/>
              <w:t>Demonstrated experience in conducting and coordinating similar studies</w:t>
            </w:r>
          </w:p>
        </w:tc>
        <w:tc>
          <w:tcPr>
            <w:tcW w:w="2444" w:type="dxa"/>
          </w:tcPr>
          <w:p w14:paraId="0FB541D1" w14:textId="77777777" w:rsidR="0003054A" w:rsidRPr="0003054A" w:rsidRDefault="0003054A" w:rsidP="0003054A">
            <w:pPr>
              <w:spacing w:before="0" w:after="0" w:line="240" w:lineRule="auto"/>
              <w:ind w:left="720"/>
              <w:jc w:val="left"/>
              <w:cnfStyle w:val="000000000000" w:firstRow="0" w:lastRow="0" w:firstColumn="0" w:lastColumn="0" w:oddVBand="0" w:evenVBand="0" w:oddHBand="0" w:evenHBand="0" w:firstRowFirstColumn="0" w:firstRowLastColumn="0" w:lastRowFirstColumn="0" w:lastRowLastColumn="0"/>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25</w:t>
            </w:r>
          </w:p>
        </w:tc>
      </w:tr>
      <w:tr w:rsidR="0003054A" w:rsidRPr="0003054A" w14:paraId="0B17C8FB" w14:textId="77777777" w:rsidTr="0003054A">
        <w:trPr>
          <w:cnfStyle w:val="000000100000" w:firstRow="0" w:lastRow="0" w:firstColumn="0" w:lastColumn="0" w:oddVBand="0" w:evenVBand="0" w:oddHBand="1"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7013" w:type="dxa"/>
          </w:tcPr>
          <w:p w14:paraId="2A6F80B5" w14:textId="77777777" w:rsidR="0003054A" w:rsidRPr="0003054A" w:rsidRDefault="0003054A" w:rsidP="0003054A">
            <w:pPr>
              <w:spacing w:before="0" w:after="0" w:line="240" w:lineRule="auto"/>
              <w:ind w:left="720"/>
              <w:jc w:val="left"/>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Education and Technical Experience of Team</w:t>
            </w:r>
          </w:p>
        </w:tc>
        <w:tc>
          <w:tcPr>
            <w:tcW w:w="2444" w:type="dxa"/>
          </w:tcPr>
          <w:p w14:paraId="12A97C71" w14:textId="77777777" w:rsidR="0003054A" w:rsidRPr="0003054A" w:rsidRDefault="0003054A" w:rsidP="0003054A">
            <w:pPr>
              <w:spacing w:before="0" w:after="0" w:line="240" w:lineRule="auto"/>
              <w:ind w:left="720"/>
              <w:jc w:val="left"/>
              <w:cnfStyle w:val="000000100000" w:firstRow="0" w:lastRow="0" w:firstColumn="0" w:lastColumn="0" w:oddVBand="0" w:evenVBand="0" w:oddHBand="1" w:evenHBand="0" w:firstRowFirstColumn="0" w:firstRowLastColumn="0" w:lastRowFirstColumn="0" w:lastRowLastColumn="0"/>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15</w:t>
            </w:r>
          </w:p>
        </w:tc>
      </w:tr>
      <w:tr w:rsidR="0003054A" w:rsidRPr="0003054A" w14:paraId="477CB3D0" w14:textId="77777777" w:rsidTr="0003054A">
        <w:trPr>
          <w:trHeight w:val="713"/>
        </w:trPr>
        <w:tc>
          <w:tcPr>
            <w:cnfStyle w:val="001000000000" w:firstRow="0" w:lastRow="0" w:firstColumn="1" w:lastColumn="0" w:oddVBand="0" w:evenVBand="0" w:oddHBand="0" w:evenHBand="0" w:firstRowFirstColumn="0" w:firstRowLastColumn="0" w:lastRowFirstColumn="0" w:lastRowLastColumn="0"/>
            <w:tcW w:w="7013" w:type="dxa"/>
          </w:tcPr>
          <w:p w14:paraId="2A85F510" w14:textId="3ACE44F7" w:rsidR="0003054A" w:rsidRPr="0003054A" w:rsidRDefault="0003054A" w:rsidP="0003054A">
            <w:pPr>
              <w:spacing w:before="0" w:after="0" w:line="240" w:lineRule="auto"/>
              <w:ind w:left="720"/>
              <w:jc w:val="left"/>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Proposed Methodology</w:t>
            </w:r>
            <w:r>
              <w:rPr>
                <w:rFonts w:ascii="Gill Sans MT" w:hAnsi="Gill Sans MT" w:cs="Times New Roman"/>
                <w:sz w:val="22"/>
                <w:szCs w:val="22"/>
                <w:lang w:val="en-US" w:eastAsia="en-GB"/>
              </w:rPr>
              <w:t>, Workplan</w:t>
            </w:r>
            <w:r w:rsidRPr="0003054A">
              <w:rPr>
                <w:rFonts w:ascii="Gill Sans MT" w:hAnsi="Gill Sans MT" w:cs="Times New Roman"/>
                <w:sz w:val="22"/>
                <w:szCs w:val="22"/>
                <w:lang w:val="en-US" w:eastAsia="en-GB"/>
              </w:rPr>
              <w:t xml:space="preserve"> and Approach</w:t>
            </w:r>
            <w:r>
              <w:rPr>
                <w:rFonts w:ascii="Gill Sans MT" w:hAnsi="Gill Sans MT" w:cs="Times New Roman"/>
                <w:sz w:val="22"/>
                <w:szCs w:val="22"/>
                <w:lang w:val="en-US" w:eastAsia="en-GB"/>
              </w:rPr>
              <w:t xml:space="preserve">(Gender </w:t>
            </w:r>
            <w:proofErr w:type="spellStart"/>
            <w:r>
              <w:rPr>
                <w:rFonts w:ascii="Gill Sans MT" w:hAnsi="Gill Sans MT" w:cs="Times New Roman"/>
                <w:sz w:val="22"/>
                <w:szCs w:val="22"/>
                <w:lang w:val="en-US" w:eastAsia="en-GB"/>
              </w:rPr>
              <w:t>lense</w:t>
            </w:r>
            <w:proofErr w:type="spellEnd"/>
            <w:r>
              <w:rPr>
                <w:rFonts w:ascii="Gill Sans MT" w:hAnsi="Gill Sans MT" w:cs="Times New Roman"/>
                <w:sz w:val="22"/>
                <w:szCs w:val="22"/>
                <w:lang w:val="en-US" w:eastAsia="en-GB"/>
              </w:rPr>
              <w:t xml:space="preserve"> and technical)</w:t>
            </w:r>
          </w:p>
        </w:tc>
        <w:tc>
          <w:tcPr>
            <w:tcW w:w="2444" w:type="dxa"/>
          </w:tcPr>
          <w:p w14:paraId="70174345" w14:textId="77777777" w:rsidR="0003054A" w:rsidRPr="0003054A" w:rsidRDefault="0003054A" w:rsidP="0003054A">
            <w:pPr>
              <w:spacing w:before="0" w:after="0" w:line="240" w:lineRule="auto"/>
              <w:ind w:left="720"/>
              <w:jc w:val="left"/>
              <w:cnfStyle w:val="000000000000" w:firstRow="0" w:lastRow="0" w:firstColumn="0" w:lastColumn="0" w:oddVBand="0" w:evenVBand="0" w:oddHBand="0" w:evenHBand="0" w:firstRowFirstColumn="0" w:firstRowLastColumn="0" w:lastRowFirstColumn="0" w:lastRowLastColumn="0"/>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30</w:t>
            </w:r>
          </w:p>
        </w:tc>
      </w:tr>
      <w:tr w:rsidR="0003054A" w:rsidRPr="0003054A" w14:paraId="64F723D7" w14:textId="77777777" w:rsidTr="0003054A">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7013" w:type="dxa"/>
          </w:tcPr>
          <w:p w14:paraId="160B153F" w14:textId="042015D6" w:rsidR="0003054A" w:rsidRPr="0003054A" w:rsidRDefault="0003054A" w:rsidP="0003054A">
            <w:pPr>
              <w:spacing w:before="0" w:after="0" w:line="240" w:lineRule="auto"/>
              <w:ind w:left="720"/>
              <w:jc w:val="left"/>
              <w:rPr>
                <w:rFonts w:ascii="Gill Sans MT" w:hAnsi="Gill Sans MT" w:cs="Times New Roman"/>
                <w:sz w:val="22"/>
                <w:szCs w:val="22"/>
                <w:lang w:val="en-US" w:eastAsia="en-GB"/>
              </w:rPr>
            </w:pPr>
            <w:r>
              <w:rPr>
                <w:rFonts w:ascii="Gill Sans MT" w:hAnsi="Gill Sans MT" w:cs="Times New Roman"/>
                <w:sz w:val="22"/>
                <w:szCs w:val="22"/>
                <w:lang w:val="en-US" w:eastAsia="en-GB"/>
              </w:rPr>
              <w:t>Relevance of Sample work to study</w:t>
            </w:r>
          </w:p>
        </w:tc>
        <w:tc>
          <w:tcPr>
            <w:tcW w:w="2444" w:type="dxa"/>
          </w:tcPr>
          <w:p w14:paraId="423ACDD4" w14:textId="77777777" w:rsidR="0003054A" w:rsidRPr="0003054A" w:rsidRDefault="0003054A" w:rsidP="0003054A">
            <w:pPr>
              <w:spacing w:before="0" w:after="0" w:line="240" w:lineRule="auto"/>
              <w:ind w:left="720"/>
              <w:jc w:val="left"/>
              <w:cnfStyle w:val="000000100000" w:firstRow="0" w:lastRow="0" w:firstColumn="0" w:lastColumn="0" w:oddVBand="0" w:evenVBand="0" w:oddHBand="1" w:evenHBand="0" w:firstRowFirstColumn="0" w:firstRowLastColumn="0" w:lastRowFirstColumn="0" w:lastRowLastColumn="0"/>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10</w:t>
            </w:r>
          </w:p>
        </w:tc>
      </w:tr>
      <w:tr w:rsidR="0003054A" w:rsidRPr="0003054A" w14:paraId="56D6EB65" w14:textId="77777777" w:rsidTr="0003054A">
        <w:trPr>
          <w:trHeight w:val="466"/>
        </w:trPr>
        <w:tc>
          <w:tcPr>
            <w:cnfStyle w:val="001000000000" w:firstRow="0" w:lastRow="0" w:firstColumn="1" w:lastColumn="0" w:oddVBand="0" w:evenVBand="0" w:oddHBand="0" w:evenHBand="0" w:firstRowFirstColumn="0" w:firstRowLastColumn="0" w:lastRowFirstColumn="0" w:lastRowLastColumn="0"/>
            <w:tcW w:w="7013" w:type="dxa"/>
          </w:tcPr>
          <w:p w14:paraId="7826E989" w14:textId="77777777" w:rsidR="0003054A" w:rsidRPr="0003054A" w:rsidRDefault="0003054A" w:rsidP="0003054A">
            <w:pPr>
              <w:spacing w:before="0" w:after="0" w:line="240" w:lineRule="auto"/>
              <w:ind w:left="720"/>
              <w:jc w:val="left"/>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Total Technical Component</w:t>
            </w:r>
          </w:p>
        </w:tc>
        <w:tc>
          <w:tcPr>
            <w:tcW w:w="2444" w:type="dxa"/>
          </w:tcPr>
          <w:p w14:paraId="07DA2555" w14:textId="77777777" w:rsidR="0003054A" w:rsidRPr="0003054A" w:rsidRDefault="0003054A" w:rsidP="0003054A">
            <w:pPr>
              <w:spacing w:before="0" w:after="0" w:line="240" w:lineRule="auto"/>
              <w:ind w:left="720"/>
              <w:jc w:val="left"/>
              <w:cnfStyle w:val="000000000000" w:firstRow="0" w:lastRow="0" w:firstColumn="0" w:lastColumn="0" w:oddVBand="0" w:evenVBand="0" w:oddHBand="0" w:evenHBand="0" w:firstRowFirstColumn="0" w:firstRowLastColumn="0" w:lastRowFirstColumn="0" w:lastRowLastColumn="0"/>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80</w:t>
            </w:r>
          </w:p>
        </w:tc>
      </w:tr>
      <w:tr w:rsidR="0003054A" w:rsidRPr="0003054A" w14:paraId="4BAC19AC" w14:textId="77777777" w:rsidTr="0003054A">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9457" w:type="dxa"/>
            <w:gridSpan w:val="2"/>
          </w:tcPr>
          <w:p w14:paraId="0E116067" w14:textId="77777777" w:rsidR="0003054A" w:rsidRPr="0003054A" w:rsidRDefault="0003054A" w:rsidP="0003054A">
            <w:pPr>
              <w:spacing w:before="0" w:after="0" w:line="240" w:lineRule="auto"/>
              <w:ind w:left="720"/>
              <w:jc w:val="left"/>
              <w:rPr>
                <w:rFonts w:ascii="Gill Sans MT" w:hAnsi="Gill Sans MT" w:cs="Times New Roman"/>
                <w:b w:val="0"/>
                <w:bCs w:val="0"/>
                <w:sz w:val="22"/>
                <w:szCs w:val="22"/>
                <w:lang w:val="en-US" w:eastAsia="en-GB"/>
              </w:rPr>
            </w:pPr>
            <w:r w:rsidRPr="0003054A">
              <w:rPr>
                <w:rFonts w:ascii="Gill Sans MT" w:hAnsi="Gill Sans MT" w:cs="Times New Roman"/>
                <w:b w:val="0"/>
                <w:bCs w:val="0"/>
                <w:sz w:val="22"/>
                <w:szCs w:val="22"/>
                <w:lang w:val="en-US" w:eastAsia="en-GB"/>
              </w:rPr>
              <w:t>Financial Component</w:t>
            </w:r>
          </w:p>
        </w:tc>
      </w:tr>
      <w:tr w:rsidR="0003054A" w:rsidRPr="0003054A" w14:paraId="3C2A6FB7" w14:textId="77777777" w:rsidTr="0003054A">
        <w:trPr>
          <w:trHeight w:val="466"/>
        </w:trPr>
        <w:tc>
          <w:tcPr>
            <w:cnfStyle w:val="001000000000" w:firstRow="0" w:lastRow="0" w:firstColumn="1" w:lastColumn="0" w:oddVBand="0" w:evenVBand="0" w:oddHBand="0" w:evenHBand="0" w:firstRowFirstColumn="0" w:firstRowLastColumn="0" w:lastRowFirstColumn="0" w:lastRowLastColumn="0"/>
            <w:tcW w:w="7013" w:type="dxa"/>
          </w:tcPr>
          <w:p w14:paraId="2461B58D" w14:textId="77777777" w:rsidR="0003054A" w:rsidRPr="0003054A" w:rsidRDefault="0003054A" w:rsidP="0003054A">
            <w:pPr>
              <w:spacing w:before="0" w:after="0" w:line="240" w:lineRule="auto"/>
              <w:ind w:left="720"/>
              <w:jc w:val="left"/>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Realistic and appropriate costs for proposed work</w:t>
            </w:r>
          </w:p>
        </w:tc>
        <w:tc>
          <w:tcPr>
            <w:tcW w:w="2444" w:type="dxa"/>
          </w:tcPr>
          <w:p w14:paraId="537EA26F" w14:textId="77777777" w:rsidR="0003054A" w:rsidRPr="0003054A" w:rsidRDefault="0003054A" w:rsidP="0003054A">
            <w:pPr>
              <w:spacing w:before="0" w:after="0" w:line="240" w:lineRule="auto"/>
              <w:ind w:left="720"/>
              <w:jc w:val="left"/>
              <w:cnfStyle w:val="000000000000" w:firstRow="0" w:lastRow="0" w:firstColumn="0" w:lastColumn="0" w:oddVBand="0" w:evenVBand="0" w:oddHBand="0" w:evenHBand="0" w:firstRowFirstColumn="0" w:firstRowLastColumn="0" w:lastRowFirstColumn="0" w:lastRowLastColumn="0"/>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10</w:t>
            </w:r>
          </w:p>
        </w:tc>
      </w:tr>
      <w:tr w:rsidR="0003054A" w:rsidRPr="0003054A" w14:paraId="77968F90" w14:textId="77777777" w:rsidTr="0003054A">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7013" w:type="dxa"/>
          </w:tcPr>
          <w:p w14:paraId="430C8ED4" w14:textId="77777777" w:rsidR="0003054A" w:rsidRPr="0003054A" w:rsidRDefault="0003054A" w:rsidP="0003054A">
            <w:pPr>
              <w:spacing w:before="0" w:after="0" w:line="240" w:lineRule="auto"/>
              <w:ind w:left="720"/>
              <w:jc w:val="left"/>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All relevant costs included to carry out proposed work</w:t>
            </w:r>
          </w:p>
        </w:tc>
        <w:tc>
          <w:tcPr>
            <w:tcW w:w="2444" w:type="dxa"/>
          </w:tcPr>
          <w:p w14:paraId="53D04291" w14:textId="77777777" w:rsidR="0003054A" w:rsidRPr="0003054A" w:rsidRDefault="0003054A" w:rsidP="0003054A">
            <w:pPr>
              <w:spacing w:before="0" w:after="0" w:line="240" w:lineRule="auto"/>
              <w:ind w:left="720"/>
              <w:jc w:val="left"/>
              <w:cnfStyle w:val="000000100000" w:firstRow="0" w:lastRow="0" w:firstColumn="0" w:lastColumn="0" w:oddVBand="0" w:evenVBand="0" w:oddHBand="1" w:evenHBand="0" w:firstRowFirstColumn="0" w:firstRowLastColumn="0" w:lastRowFirstColumn="0" w:lastRowLastColumn="0"/>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10</w:t>
            </w:r>
          </w:p>
        </w:tc>
      </w:tr>
      <w:tr w:rsidR="0003054A" w:rsidRPr="0003054A" w14:paraId="206D8705" w14:textId="77777777" w:rsidTr="0003054A">
        <w:trPr>
          <w:trHeight w:val="475"/>
        </w:trPr>
        <w:tc>
          <w:tcPr>
            <w:cnfStyle w:val="001000000000" w:firstRow="0" w:lastRow="0" w:firstColumn="1" w:lastColumn="0" w:oddVBand="0" w:evenVBand="0" w:oddHBand="0" w:evenHBand="0" w:firstRowFirstColumn="0" w:firstRowLastColumn="0" w:lastRowFirstColumn="0" w:lastRowLastColumn="0"/>
            <w:tcW w:w="7013" w:type="dxa"/>
          </w:tcPr>
          <w:p w14:paraId="660E6DD0" w14:textId="77777777" w:rsidR="0003054A" w:rsidRPr="0003054A" w:rsidRDefault="0003054A" w:rsidP="0003054A">
            <w:pPr>
              <w:spacing w:before="0" w:after="0" w:line="240" w:lineRule="auto"/>
              <w:ind w:left="720"/>
              <w:jc w:val="left"/>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Total Financial Component</w:t>
            </w:r>
          </w:p>
        </w:tc>
        <w:tc>
          <w:tcPr>
            <w:tcW w:w="2444" w:type="dxa"/>
          </w:tcPr>
          <w:p w14:paraId="5297B0FC" w14:textId="77777777" w:rsidR="0003054A" w:rsidRPr="0003054A" w:rsidRDefault="0003054A" w:rsidP="0003054A">
            <w:pPr>
              <w:spacing w:before="0" w:after="0" w:line="240" w:lineRule="auto"/>
              <w:ind w:left="720"/>
              <w:jc w:val="left"/>
              <w:cnfStyle w:val="000000000000" w:firstRow="0" w:lastRow="0" w:firstColumn="0" w:lastColumn="0" w:oddVBand="0" w:evenVBand="0" w:oddHBand="0" w:evenHBand="0" w:firstRowFirstColumn="0" w:firstRowLastColumn="0" w:lastRowFirstColumn="0" w:lastRowLastColumn="0"/>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20</w:t>
            </w:r>
          </w:p>
        </w:tc>
      </w:tr>
      <w:tr w:rsidR="0003054A" w:rsidRPr="0003054A" w14:paraId="2308B54D" w14:textId="77777777" w:rsidTr="0003054A">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7013" w:type="dxa"/>
          </w:tcPr>
          <w:p w14:paraId="24E18BA2" w14:textId="77777777" w:rsidR="0003054A" w:rsidRPr="0003054A" w:rsidRDefault="0003054A" w:rsidP="0003054A">
            <w:pPr>
              <w:spacing w:before="0" w:after="0" w:line="240" w:lineRule="auto"/>
              <w:ind w:left="720"/>
              <w:jc w:val="left"/>
              <w:rPr>
                <w:rFonts w:ascii="Gill Sans MT" w:hAnsi="Gill Sans MT" w:cs="Times New Roman"/>
                <w:sz w:val="22"/>
                <w:szCs w:val="22"/>
                <w:lang w:val="en-US" w:eastAsia="en-GB"/>
              </w:rPr>
            </w:pPr>
          </w:p>
        </w:tc>
        <w:tc>
          <w:tcPr>
            <w:tcW w:w="2444" w:type="dxa"/>
          </w:tcPr>
          <w:p w14:paraId="7BB67DE5" w14:textId="77777777" w:rsidR="0003054A" w:rsidRPr="0003054A" w:rsidRDefault="0003054A" w:rsidP="0003054A">
            <w:pPr>
              <w:spacing w:before="0" w:after="0" w:line="240" w:lineRule="auto"/>
              <w:ind w:left="720"/>
              <w:jc w:val="left"/>
              <w:cnfStyle w:val="000000100000" w:firstRow="0" w:lastRow="0" w:firstColumn="0" w:lastColumn="0" w:oddVBand="0" w:evenVBand="0" w:oddHBand="1" w:evenHBand="0" w:firstRowFirstColumn="0" w:firstRowLastColumn="0" w:lastRowFirstColumn="0" w:lastRowLastColumn="0"/>
              <w:rPr>
                <w:rFonts w:ascii="Gill Sans MT" w:hAnsi="Gill Sans MT" w:cs="Times New Roman"/>
                <w:sz w:val="22"/>
                <w:szCs w:val="22"/>
                <w:lang w:val="en-US" w:eastAsia="en-GB"/>
              </w:rPr>
            </w:pPr>
            <w:r w:rsidRPr="0003054A">
              <w:rPr>
                <w:rFonts w:ascii="Gill Sans MT" w:hAnsi="Gill Sans MT" w:cs="Times New Roman"/>
                <w:sz w:val="22"/>
                <w:szCs w:val="22"/>
                <w:lang w:val="en-US" w:eastAsia="en-GB"/>
              </w:rPr>
              <w:t>100</w:t>
            </w:r>
          </w:p>
        </w:tc>
      </w:tr>
    </w:tbl>
    <w:p w14:paraId="47370BEA" w14:textId="77777777" w:rsidR="0003054A" w:rsidRPr="00452148" w:rsidRDefault="0003054A" w:rsidP="0003054A">
      <w:pPr>
        <w:pStyle w:val="Heading1"/>
        <w:spacing w:before="0" w:line="240" w:lineRule="auto"/>
        <w:rPr>
          <w:rFonts w:ascii="Gill Sans MT" w:hAnsi="Gill Sans MT"/>
          <w:sz w:val="22"/>
          <w:szCs w:val="22"/>
          <w:lang w:val="en-GB"/>
        </w:rPr>
      </w:pPr>
    </w:p>
    <w:p w14:paraId="25D0D7F1" w14:textId="77777777" w:rsidR="0003054A" w:rsidRPr="00452148" w:rsidRDefault="0003054A" w:rsidP="0003054A">
      <w:pPr>
        <w:pStyle w:val="Heading1"/>
        <w:numPr>
          <w:ilvl w:val="0"/>
          <w:numId w:val="3"/>
        </w:numPr>
        <w:spacing w:before="0" w:line="240" w:lineRule="auto"/>
        <w:ind w:left="360"/>
        <w:rPr>
          <w:rFonts w:ascii="Gill Sans MT" w:hAnsi="Gill Sans MT"/>
          <w:sz w:val="22"/>
          <w:szCs w:val="22"/>
          <w:lang w:val="en-GB"/>
        </w:rPr>
      </w:pPr>
      <w:r w:rsidRPr="1071F92D">
        <w:rPr>
          <w:rFonts w:ascii="Gill Sans MT" w:hAnsi="Gill Sans MT"/>
          <w:sz w:val="22"/>
          <w:szCs w:val="22"/>
          <w:lang w:val="en-GB"/>
        </w:rPr>
        <w:t xml:space="preserve"> </w:t>
      </w:r>
      <w:bookmarkStart w:id="44" w:name="_Toc87470064"/>
      <w:bookmarkStart w:id="45" w:name="_Toc215050167"/>
      <w:r w:rsidRPr="1071F92D">
        <w:rPr>
          <w:rFonts w:ascii="Gill Sans MT" w:hAnsi="Gill Sans MT"/>
          <w:sz w:val="22"/>
          <w:szCs w:val="22"/>
          <w:lang w:val="en-GB"/>
        </w:rPr>
        <w:t>Ethical/Safeguarding Considerations</w:t>
      </w:r>
      <w:bookmarkEnd w:id="44"/>
      <w:bookmarkEnd w:id="45"/>
      <w:r w:rsidRPr="1071F92D">
        <w:rPr>
          <w:rFonts w:ascii="Gill Sans MT" w:hAnsi="Gill Sans MT"/>
          <w:sz w:val="22"/>
          <w:szCs w:val="22"/>
          <w:lang w:val="en-GB"/>
        </w:rPr>
        <w:t xml:space="preserve"> </w:t>
      </w:r>
    </w:p>
    <w:p w14:paraId="57F9116A" w14:textId="77777777" w:rsidR="0003054A" w:rsidRPr="00452148" w:rsidRDefault="0003054A" w:rsidP="0003054A">
      <w:pPr>
        <w:pStyle w:val="NormalWeb"/>
        <w:spacing w:before="0" w:beforeAutospacing="0" w:after="0" w:afterAutospacing="0"/>
        <w:rPr>
          <w:rFonts w:ascii="Gill Sans MT" w:hAnsi="Gill Sans MT" w:cstheme="majorBidi"/>
          <w:sz w:val="22"/>
          <w:szCs w:val="22"/>
        </w:rPr>
      </w:pPr>
      <w:r w:rsidRPr="00452148">
        <w:rPr>
          <w:rFonts w:ascii="Gill Sans MT" w:hAnsi="Gill Sans MT" w:cstheme="majorBidi"/>
          <w:sz w:val="22"/>
          <w:szCs w:val="22"/>
        </w:rPr>
        <w:t>The responses will be taken after the consent of the respondents. The consent question will be added in the beginning of the questionnaire/tool. The consent will be taken after informing objectives and purpose of the survey</w:t>
      </w:r>
      <w:r>
        <w:rPr>
          <w:rFonts w:ascii="Gill Sans MT" w:hAnsi="Gill Sans MT" w:cstheme="majorBidi"/>
          <w:sz w:val="22"/>
          <w:szCs w:val="22"/>
        </w:rPr>
        <w:t xml:space="preserve"> and abiding by the AKRSP’s safeguarding policy.</w:t>
      </w:r>
    </w:p>
    <w:p w14:paraId="08F5367C" w14:textId="77777777" w:rsidR="0003054A" w:rsidRPr="0003054A" w:rsidRDefault="0003054A" w:rsidP="0003054A">
      <w:pPr>
        <w:spacing w:line="240" w:lineRule="auto"/>
        <w:jc w:val="left"/>
        <w:rPr>
          <w:rFonts w:ascii="Gill Sans MT" w:hAnsi="Gill Sans MT" w:cs="Times New Roman"/>
          <w:i/>
          <w:iCs/>
          <w:sz w:val="22"/>
          <w:szCs w:val="22"/>
          <w:lang w:val="en-US" w:eastAsia="en-GB"/>
        </w:rPr>
      </w:pPr>
      <w:r w:rsidRPr="0003054A">
        <w:rPr>
          <w:rFonts w:ascii="Gill Sans MT" w:hAnsi="Gill Sans MT" w:cs="Times New Roman"/>
          <w:i/>
          <w:iCs/>
          <w:sz w:val="22"/>
          <w:szCs w:val="22"/>
          <w:lang w:val="en-US" w:eastAsia="en-GB"/>
        </w:rPr>
        <w:t>AKRSP-AKF is an Equal Opportunity Employer and is Committed to Safeguarding and Promoting the Welfare of Children and Vulnerable Adults and Expects all Staff and Partners to Share this Commitment.</w:t>
      </w:r>
    </w:p>
    <w:p w14:paraId="3223D850" w14:textId="77777777" w:rsidR="0003054A" w:rsidRDefault="0003054A" w:rsidP="00452148">
      <w:pPr>
        <w:pStyle w:val="NormalWeb"/>
        <w:spacing w:before="120" w:beforeAutospacing="0" w:after="120" w:afterAutospacing="0"/>
        <w:rPr>
          <w:rFonts w:ascii="Gill Sans MT" w:hAnsi="Gill Sans MT"/>
          <w:b/>
          <w:bCs/>
        </w:rPr>
        <w:sectPr w:rsidR="0003054A" w:rsidSect="00FC2D27">
          <w:pgSz w:w="12240" w:h="15840"/>
          <w:pgMar w:top="1440" w:right="1440" w:bottom="1440" w:left="1440" w:header="720" w:footer="720" w:gutter="0"/>
          <w:cols w:space="720"/>
          <w:docGrid w:linePitch="360"/>
        </w:sectPr>
      </w:pPr>
      <w:bookmarkStart w:id="46" w:name="_Toc87470069"/>
      <w:bookmarkEnd w:id="46"/>
    </w:p>
    <w:p w14:paraId="6F8E3487" w14:textId="77777777" w:rsidR="00452148" w:rsidRDefault="00452148" w:rsidP="00F76F30">
      <w:pPr>
        <w:pStyle w:val="Heading1"/>
      </w:pPr>
    </w:p>
    <w:p w14:paraId="7FC398B5" w14:textId="79593D36" w:rsidR="00452148" w:rsidRDefault="00452148" w:rsidP="00F76F30">
      <w:pPr>
        <w:pStyle w:val="Heading1"/>
        <w:rPr>
          <w:sz w:val="20"/>
          <w:szCs w:val="20"/>
        </w:rPr>
      </w:pPr>
      <w:bookmarkStart w:id="47" w:name="_Toc215050168"/>
      <w:r w:rsidRPr="1071F92D">
        <w:rPr>
          <w:sz w:val="20"/>
          <w:szCs w:val="20"/>
        </w:rPr>
        <w:t>Annex-1 Outcome Evaluation of Best4weer</w:t>
      </w:r>
      <w:bookmarkEnd w:id="47"/>
    </w:p>
    <w:p w14:paraId="3F284917" w14:textId="19D2B567" w:rsidR="00B94B5D" w:rsidRPr="00B94B5D" w:rsidRDefault="00B94B5D" w:rsidP="00B94B5D">
      <w:pPr>
        <w:spacing w:before="0" w:after="0"/>
        <w:rPr>
          <w:sz w:val="16"/>
          <w:szCs w:val="16"/>
          <w:lang w:val="en-US"/>
        </w:rPr>
      </w:pPr>
      <w:r w:rsidRPr="00B94B5D">
        <w:rPr>
          <w:sz w:val="16"/>
          <w:szCs w:val="16"/>
          <w:lang w:val="en-US"/>
        </w:rPr>
        <w:t>Consultant will update below indicators with MERL team, the team leads may include more indicators depending on the needs of the project and upcoming POC meeting</w:t>
      </w:r>
      <w:r>
        <w:rPr>
          <w:sz w:val="16"/>
          <w:szCs w:val="16"/>
          <w:lang w:val="en-US"/>
        </w:rPr>
        <w:t xml:space="preserve"> in December 2025.</w:t>
      </w:r>
    </w:p>
    <w:tbl>
      <w:tblPr>
        <w:tblStyle w:val="GridTable4-Accent3"/>
        <w:tblW w:w="9600" w:type="dxa"/>
        <w:tblLayout w:type="fixed"/>
        <w:tblLook w:val="0400" w:firstRow="0" w:lastRow="0" w:firstColumn="0" w:lastColumn="0" w:noHBand="0" w:noVBand="1"/>
      </w:tblPr>
      <w:tblGrid>
        <w:gridCol w:w="2972"/>
        <w:gridCol w:w="1843"/>
        <w:gridCol w:w="4785"/>
      </w:tblGrid>
      <w:tr w:rsidR="00452148" w:rsidRPr="00452148" w14:paraId="1F21DF3B" w14:textId="77777777" w:rsidTr="3E7313DF">
        <w:trPr>
          <w:trHeight w:val="600"/>
          <w:tblHeader/>
        </w:trPr>
        <w:tc>
          <w:tcPr>
            <w:tcW w:w="2972" w:type="dxa"/>
            <w:shd w:val="clear" w:color="auto" w:fill="9BBB59" w:themeFill="accent3"/>
          </w:tcPr>
          <w:p w14:paraId="0DC6618D" w14:textId="77777777" w:rsidR="00452148" w:rsidRPr="00452148" w:rsidRDefault="00452148" w:rsidP="00B94B5D">
            <w:pPr>
              <w:spacing w:before="0" w:after="0" w:line="240" w:lineRule="auto"/>
              <w:rPr>
                <w:rFonts w:ascii="Gill Sans MT" w:hAnsi="Gill Sans MT" w:cstheme="minorHAnsi"/>
                <w:b/>
                <w:color w:val="000000"/>
                <w:sz w:val="20"/>
                <w:szCs w:val="20"/>
                <w:lang w:val="en-CA"/>
              </w:rPr>
            </w:pPr>
            <w:r w:rsidRPr="00452148">
              <w:rPr>
                <w:rFonts w:ascii="Gill Sans MT" w:hAnsi="Gill Sans MT" w:cstheme="minorHAnsi"/>
                <w:b/>
                <w:sz w:val="20"/>
                <w:szCs w:val="20"/>
                <w:lang w:val="en-CA"/>
              </w:rPr>
              <w:t>Tool</w:t>
            </w:r>
          </w:p>
        </w:tc>
        <w:tc>
          <w:tcPr>
            <w:tcW w:w="1843" w:type="dxa"/>
            <w:shd w:val="clear" w:color="auto" w:fill="9BBB59" w:themeFill="accent3"/>
          </w:tcPr>
          <w:p w14:paraId="0E991333" w14:textId="77777777" w:rsidR="00452148" w:rsidRPr="00452148" w:rsidRDefault="00452148" w:rsidP="00B94B5D">
            <w:pPr>
              <w:spacing w:before="0" w:after="0" w:line="240" w:lineRule="auto"/>
              <w:rPr>
                <w:rFonts w:ascii="Gill Sans MT" w:hAnsi="Gill Sans MT" w:cstheme="minorHAnsi"/>
                <w:b/>
                <w:sz w:val="20"/>
                <w:szCs w:val="20"/>
                <w:lang w:val="en-CA"/>
              </w:rPr>
            </w:pPr>
            <w:r w:rsidRPr="00452148">
              <w:rPr>
                <w:rFonts w:ascii="Gill Sans MT" w:hAnsi="Gill Sans MT" w:cstheme="minorHAnsi"/>
                <w:b/>
                <w:sz w:val="20"/>
                <w:szCs w:val="20"/>
                <w:lang w:val="en-CA"/>
              </w:rPr>
              <w:t>Sampling Unit</w:t>
            </w:r>
          </w:p>
        </w:tc>
        <w:tc>
          <w:tcPr>
            <w:tcW w:w="4785" w:type="dxa"/>
            <w:shd w:val="clear" w:color="auto" w:fill="9BBB59" w:themeFill="accent3"/>
          </w:tcPr>
          <w:p w14:paraId="21824F1D" w14:textId="77777777" w:rsidR="00452148" w:rsidRPr="00452148" w:rsidRDefault="00452148" w:rsidP="00B94B5D">
            <w:pPr>
              <w:spacing w:before="0" w:after="0" w:line="240" w:lineRule="auto"/>
              <w:rPr>
                <w:rFonts w:ascii="Gill Sans MT" w:hAnsi="Gill Sans MT" w:cstheme="minorHAnsi"/>
                <w:b/>
                <w:sz w:val="20"/>
                <w:szCs w:val="20"/>
                <w:lang w:val="en-CA"/>
              </w:rPr>
            </w:pPr>
            <w:r w:rsidRPr="00452148">
              <w:rPr>
                <w:rFonts w:ascii="Gill Sans MT" w:hAnsi="Gill Sans MT" w:cstheme="minorHAnsi"/>
                <w:b/>
                <w:sz w:val="20"/>
                <w:szCs w:val="20"/>
                <w:lang w:val="en-CA"/>
              </w:rPr>
              <w:t>Indicators to capture</w:t>
            </w:r>
          </w:p>
        </w:tc>
      </w:tr>
      <w:tr w:rsidR="00452148" w:rsidRPr="00452148" w14:paraId="6D1D3EE5" w14:textId="77777777" w:rsidTr="3E7313DF">
        <w:trPr>
          <w:cnfStyle w:val="000000100000" w:firstRow="0" w:lastRow="0" w:firstColumn="0" w:lastColumn="0" w:oddVBand="0" w:evenVBand="0" w:oddHBand="1" w:evenHBand="0" w:firstRowFirstColumn="0" w:firstRowLastColumn="0" w:lastRowFirstColumn="0" w:lastRowLastColumn="0"/>
          <w:trHeight w:val="300"/>
        </w:trPr>
        <w:tc>
          <w:tcPr>
            <w:tcW w:w="2972" w:type="dxa"/>
          </w:tcPr>
          <w:p w14:paraId="18F7AA64"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Women's Empowerment Principles Gap Analysis Tool (WEPs 001)</w:t>
            </w:r>
          </w:p>
        </w:tc>
        <w:tc>
          <w:tcPr>
            <w:tcW w:w="1843" w:type="dxa"/>
          </w:tcPr>
          <w:p w14:paraId="70507BFE"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CoE members (3)</w:t>
            </w:r>
          </w:p>
        </w:tc>
        <w:tc>
          <w:tcPr>
            <w:tcW w:w="4785" w:type="dxa"/>
          </w:tcPr>
          <w:p w14:paraId="5AB1ABEB"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1100.2. % of Coalition of Employers members who have adopted gender responsive policies and practices (by sector)</w:t>
            </w:r>
          </w:p>
        </w:tc>
      </w:tr>
      <w:tr w:rsidR="00452148" w:rsidRPr="00452148" w14:paraId="15001CE5" w14:textId="77777777" w:rsidTr="3E7313DF">
        <w:trPr>
          <w:trHeight w:val="300"/>
        </w:trPr>
        <w:tc>
          <w:tcPr>
            <w:tcW w:w="2972" w:type="dxa"/>
          </w:tcPr>
          <w:p w14:paraId="1602BFF2"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Organizational Performance Index Tool (OPI 001)</w:t>
            </w:r>
          </w:p>
        </w:tc>
        <w:tc>
          <w:tcPr>
            <w:tcW w:w="1843" w:type="dxa"/>
          </w:tcPr>
          <w:p w14:paraId="028A57FF" w14:textId="090B71A9" w:rsidR="00452148" w:rsidRPr="00452148" w:rsidRDefault="00452148" w:rsidP="3E7313DF">
            <w:pPr>
              <w:spacing w:line="240" w:lineRule="auto"/>
              <w:rPr>
                <w:rFonts w:ascii="Gill Sans MT" w:hAnsi="Gill Sans MT"/>
                <w:sz w:val="20"/>
                <w:szCs w:val="20"/>
                <w:lang w:val="en-CA"/>
              </w:rPr>
            </w:pPr>
            <w:r w:rsidRPr="3E7313DF">
              <w:rPr>
                <w:rFonts w:ascii="Gill Sans MT" w:hAnsi="Gill Sans MT"/>
                <w:sz w:val="20"/>
                <w:szCs w:val="20"/>
                <w:lang w:val="en-CA"/>
              </w:rPr>
              <w:t>LSOs</w:t>
            </w:r>
            <w:r w:rsidR="7C83B984" w:rsidRPr="3E7313DF">
              <w:rPr>
                <w:rFonts w:ascii="Gill Sans MT" w:hAnsi="Gill Sans MT"/>
                <w:sz w:val="20"/>
                <w:szCs w:val="20"/>
                <w:lang w:val="en-CA"/>
              </w:rPr>
              <w:t>/CSOs</w:t>
            </w:r>
          </w:p>
        </w:tc>
        <w:tc>
          <w:tcPr>
            <w:tcW w:w="4785" w:type="dxa"/>
          </w:tcPr>
          <w:p w14:paraId="105E8424"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 of CSOs with improved performance (by CSO type, implementation level)</w:t>
            </w:r>
          </w:p>
        </w:tc>
      </w:tr>
      <w:tr w:rsidR="00452148" w:rsidRPr="00452148" w14:paraId="081DFC3A" w14:textId="77777777" w:rsidTr="3E7313DF">
        <w:trPr>
          <w:cnfStyle w:val="000000100000" w:firstRow="0" w:lastRow="0" w:firstColumn="0" w:lastColumn="0" w:oddVBand="0" w:evenVBand="0" w:oddHBand="1" w:evenHBand="0" w:firstRowFirstColumn="0" w:firstRowLastColumn="0" w:lastRowFirstColumn="0" w:lastRowLastColumn="0"/>
          <w:trHeight w:val="300"/>
        </w:trPr>
        <w:tc>
          <w:tcPr>
            <w:tcW w:w="2972" w:type="dxa"/>
          </w:tcPr>
          <w:p w14:paraId="40613011" w14:textId="77777777" w:rsidR="00452148" w:rsidRPr="00452148" w:rsidRDefault="00452148" w:rsidP="00452148">
            <w:pPr>
              <w:widowControl w:val="0"/>
              <w:pBdr>
                <w:top w:val="nil"/>
                <w:left w:val="nil"/>
                <w:bottom w:val="nil"/>
                <w:right w:val="nil"/>
                <w:between w:val="nil"/>
              </w:pBdr>
              <w:spacing w:line="240" w:lineRule="auto"/>
              <w:rPr>
                <w:rFonts w:ascii="Gill Sans MT" w:eastAsia="Calibri" w:hAnsi="Gill Sans MT" w:cstheme="minorHAnsi"/>
                <w:sz w:val="20"/>
                <w:szCs w:val="20"/>
                <w:lang w:val="en-CA"/>
              </w:rPr>
            </w:pPr>
            <w:r w:rsidRPr="00452148">
              <w:rPr>
                <w:rFonts w:ascii="Gill Sans MT" w:hAnsi="Gill Sans MT" w:cstheme="minorHAnsi"/>
                <w:sz w:val="20"/>
                <w:szCs w:val="20"/>
                <w:lang w:val="en-CA"/>
              </w:rPr>
              <w:t>Traditional &amp; CSO leaders phone tracer survey (Tracer 001)</w:t>
            </w:r>
          </w:p>
        </w:tc>
        <w:tc>
          <w:tcPr>
            <w:tcW w:w="1843" w:type="dxa"/>
          </w:tcPr>
          <w:p w14:paraId="6B7DE2D3"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Traditional, religious &amp; CSO members</w:t>
            </w:r>
          </w:p>
        </w:tc>
        <w:tc>
          <w:tcPr>
            <w:tcW w:w="4785" w:type="dxa"/>
          </w:tcPr>
          <w:p w14:paraId="5773B302"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1110.1 % of traditional, religious and CSO leaders with adequate understanding of key gender equality concepts (by gender, implementation Level, type of entity)</w:t>
            </w:r>
          </w:p>
          <w:p w14:paraId="0CA74565"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1110.2 Degree of confidence of traditional, religious and CSO leaders in their ability to promote women’s empowerment (by gender, implementation level, type of entity)</w:t>
            </w:r>
          </w:p>
        </w:tc>
      </w:tr>
      <w:tr w:rsidR="00452148" w:rsidRPr="00452148" w14:paraId="7B07F2ED" w14:textId="77777777" w:rsidTr="3E7313DF">
        <w:trPr>
          <w:trHeight w:val="300"/>
        </w:trPr>
        <w:tc>
          <w:tcPr>
            <w:tcW w:w="2972" w:type="dxa"/>
            <w:vMerge w:val="restart"/>
          </w:tcPr>
          <w:p w14:paraId="0161E9F5" w14:textId="77777777" w:rsidR="00452148" w:rsidRPr="00452148" w:rsidRDefault="00452148" w:rsidP="00452148">
            <w:pPr>
              <w:widowControl w:val="0"/>
              <w:pBdr>
                <w:top w:val="nil"/>
                <w:left w:val="nil"/>
                <w:bottom w:val="nil"/>
                <w:right w:val="nil"/>
                <w:between w:val="nil"/>
              </w:pBd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Work &amp; enterprise graduates phone tracer survey (Tracer 002)</w:t>
            </w:r>
          </w:p>
        </w:tc>
        <w:tc>
          <w:tcPr>
            <w:tcW w:w="1843" w:type="dxa"/>
          </w:tcPr>
          <w:p w14:paraId="245907EA"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AP incubation &amp; acceleration graduates</w:t>
            </w:r>
          </w:p>
        </w:tc>
        <w:tc>
          <w:tcPr>
            <w:tcW w:w="4785" w:type="dxa"/>
            <w:vMerge w:val="restart"/>
          </w:tcPr>
          <w:p w14:paraId="5B0138AC" w14:textId="7022D3CA" w:rsidR="00452148" w:rsidRPr="00452148" w:rsidRDefault="00452148" w:rsidP="19D05DCC">
            <w:pPr>
              <w:spacing w:line="240" w:lineRule="auto"/>
              <w:rPr>
                <w:rFonts w:ascii="Gill Sans MT" w:hAnsi="Gill Sans MT"/>
                <w:sz w:val="20"/>
                <w:szCs w:val="20"/>
                <w:lang w:val="en-CA"/>
              </w:rPr>
            </w:pPr>
            <w:r w:rsidRPr="19D05DCC">
              <w:rPr>
                <w:rFonts w:ascii="Gill Sans MT" w:hAnsi="Gill Sans MT"/>
                <w:sz w:val="20"/>
                <w:szCs w:val="20"/>
                <w:lang w:val="en-CA"/>
              </w:rPr>
              <w:t>1120.1 % of self-employed female direct beneficiaries who have accessed market services supported* by BEST4WEER (by age group, type of service, implementation Level)</w:t>
            </w:r>
            <w:r w:rsidR="1DA83C29" w:rsidRPr="19D05DCC">
              <w:rPr>
                <w:rFonts w:ascii="Gill Sans MT" w:hAnsi="Gill Sans MT"/>
                <w:sz w:val="20"/>
                <w:szCs w:val="20"/>
                <w:lang w:val="en-CA"/>
              </w:rPr>
              <w:t xml:space="preserve"> </w:t>
            </w:r>
            <w:r w:rsidRPr="19D05DCC">
              <w:rPr>
                <w:rFonts w:ascii="Gill Sans MT" w:hAnsi="Gill Sans MT"/>
                <w:sz w:val="20"/>
                <w:szCs w:val="20"/>
                <w:lang w:val="en-CA"/>
              </w:rPr>
              <w:t>*financially or technically supported</w:t>
            </w:r>
          </w:p>
          <w:p w14:paraId="55B14F69" w14:textId="5039A93C" w:rsidR="00452148" w:rsidRPr="00452148" w:rsidRDefault="00452148" w:rsidP="19D05DCC">
            <w:pPr>
              <w:spacing w:line="240" w:lineRule="auto"/>
              <w:rPr>
                <w:rFonts w:ascii="Gill Sans MT" w:hAnsi="Gill Sans MT"/>
                <w:sz w:val="20"/>
                <w:szCs w:val="20"/>
                <w:lang w:val="en-CA"/>
              </w:rPr>
            </w:pPr>
            <w:r w:rsidRPr="19D05DCC">
              <w:rPr>
                <w:rFonts w:ascii="Gill Sans MT" w:hAnsi="Gill Sans MT"/>
                <w:sz w:val="20"/>
                <w:szCs w:val="20"/>
                <w:lang w:val="en-CA"/>
              </w:rPr>
              <w:t>1120.2 % of male graduates from the entrepreneurship and the employable skills program who are supportive of women working in equal positions at equal pay in their sector (by age group, sector, Implementation level)</w:t>
            </w:r>
          </w:p>
          <w:p w14:paraId="0E405EDE"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 xml:space="preserve">1210.1 % of graduates who attained improved employment status </w:t>
            </w:r>
            <w:r w:rsidRPr="00452148">
              <w:rPr>
                <w:rFonts w:ascii="Gill Sans MT" w:hAnsi="Gill Sans MT" w:cstheme="minorHAnsi"/>
                <w:strike/>
                <w:sz w:val="20"/>
                <w:szCs w:val="20"/>
                <w:lang w:val="en-CA"/>
              </w:rPr>
              <w:t>12 months</w:t>
            </w:r>
            <w:r w:rsidRPr="00452148">
              <w:rPr>
                <w:rFonts w:ascii="Gill Sans MT" w:hAnsi="Gill Sans MT" w:cstheme="minorHAnsi"/>
                <w:sz w:val="20"/>
                <w:szCs w:val="20"/>
                <w:lang w:val="en-CA"/>
              </w:rPr>
              <w:t xml:space="preserve"> after completion of a project-supported training program (by gender, sector, age group, Implementation level)</w:t>
            </w:r>
          </w:p>
          <w:p w14:paraId="56841774" w14:textId="77777777" w:rsidR="00452148" w:rsidRPr="00452148" w:rsidRDefault="00452148" w:rsidP="00452148">
            <w:pPr>
              <w:spacing w:line="240" w:lineRule="auto"/>
              <w:rPr>
                <w:rFonts w:ascii="Gill Sans MT" w:hAnsi="Gill Sans MT" w:cstheme="minorHAnsi"/>
                <w:sz w:val="20"/>
                <w:szCs w:val="20"/>
                <w:lang w:val="en-CA"/>
              </w:rPr>
            </w:pPr>
          </w:p>
          <w:p w14:paraId="2484AECF"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1210.3 % of graduates working in climate-related sectors or businesses (by gender, age group, implementation level)</w:t>
            </w:r>
          </w:p>
          <w:p w14:paraId="113303BC" w14:textId="77777777" w:rsidR="00452148" w:rsidRPr="00452148" w:rsidRDefault="00452148" w:rsidP="00452148">
            <w:pPr>
              <w:spacing w:line="240" w:lineRule="auto"/>
              <w:rPr>
                <w:rFonts w:ascii="Gill Sans MT" w:hAnsi="Gill Sans MT" w:cstheme="minorHAnsi"/>
                <w:sz w:val="20"/>
                <w:szCs w:val="20"/>
                <w:lang w:val="en-CA"/>
              </w:rPr>
            </w:pPr>
          </w:p>
          <w:p w14:paraId="6D22F02D"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1220.1 # of full-time job equivalents created and sustained* in project-supported enterprises (by gender, age group, new jobs vs. sustained jobs, implementation level)</w:t>
            </w:r>
          </w:p>
          <w:p w14:paraId="7064E6FB"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 xml:space="preserve">*Sustained = jobs that have been retained </w:t>
            </w:r>
            <w:r w:rsidRPr="00452148">
              <w:rPr>
                <w:rFonts w:ascii="Gill Sans MT" w:hAnsi="Gill Sans MT" w:cstheme="minorHAnsi"/>
                <w:strike/>
                <w:sz w:val="20"/>
                <w:szCs w:val="20"/>
                <w:lang w:val="en-CA"/>
              </w:rPr>
              <w:t>after 1 year</w:t>
            </w:r>
            <w:r w:rsidRPr="00452148">
              <w:rPr>
                <w:rFonts w:ascii="Gill Sans MT" w:hAnsi="Gill Sans MT" w:cstheme="minorHAnsi"/>
                <w:sz w:val="20"/>
                <w:szCs w:val="20"/>
                <w:lang w:val="en-CA"/>
              </w:rPr>
              <w:t xml:space="preserve"> by businesses supported under project entrepreneurship activities</w:t>
            </w:r>
          </w:p>
          <w:p w14:paraId="69FE161B" w14:textId="77777777" w:rsidR="00452148" w:rsidRPr="00452148" w:rsidRDefault="00452148" w:rsidP="00452148">
            <w:pPr>
              <w:spacing w:line="240" w:lineRule="auto"/>
              <w:rPr>
                <w:rFonts w:ascii="Gill Sans MT" w:hAnsi="Gill Sans MT" w:cstheme="minorHAnsi"/>
                <w:sz w:val="20"/>
                <w:szCs w:val="20"/>
                <w:lang w:val="en-CA"/>
              </w:rPr>
            </w:pPr>
          </w:p>
          <w:p w14:paraId="53A2EB70" w14:textId="22763978"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 xml:space="preserve">1220.2 % of supported Small and Growing Businesses (SGBs) with increased revenue following project support (by gender of entrepreneur, age group of </w:t>
            </w:r>
            <w:r w:rsidR="00E04DFD" w:rsidRPr="00452148">
              <w:rPr>
                <w:rFonts w:ascii="Gill Sans MT" w:hAnsi="Gill Sans MT" w:cstheme="minorHAnsi"/>
                <w:sz w:val="20"/>
                <w:szCs w:val="20"/>
                <w:lang w:val="en-CA"/>
              </w:rPr>
              <w:t>entrepreneurs</w:t>
            </w:r>
            <w:r w:rsidRPr="00452148">
              <w:rPr>
                <w:rFonts w:ascii="Gill Sans MT" w:hAnsi="Gill Sans MT" w:cstheme="minorHAnsi"/>
                <w:sz w:val="20"/>
                <w:szCs w:val="20"/>
                <w:lang w:val="en-CA"/>
              </w:rPr>
              <w:t>, implementation level)</w:t>
            </w:r>
          </w:p>
          <w:p w14:paraId="2C2F1B87" w14:textId="77777777" w:rsidR="00452148" w:rsidRPr="00452148" w:rsidRDefault="00452148" w:rsidP="00452148">
            <w:pPr>
              <w:spacing w:line="240" w:lineRule="auto"/>
              <w:rPr>
                <w:rFonts w:ascii="Gill Sans MT" w:hAnsi="Gill Sans MT" w:cstheme="minorHAnsi"/>
                <w:sz w:val="20"/>
                <w:szCs w:val="20"/>
                <w:lang w:val="en-CA"/>
              </w:rPr>
            </w:pPr>
          </w:p>
          <w:p w14:paraId="263FDCD7"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1220.3 Value (PKR) of private sector investment leveraged by enterprises supported by the project (by entrepreneur gender, age group of entrepreneur, implementation level)</w:t>
            </w:r>
          </w:p>
        </w:tc>
      </w:tr>
      <w:tr w:rsidR="00452148" w:rsidRPr="00452148" w14:paraId="50349DC9" w14:textId="77777777" w:rsidTr="3E7313DF">
        <w:trPr>
          <w:cnfStyle w:val="000000100000" w:firstRow="0" w:lastRow="0" w:firstColumn="0" w:lastColumn="0" w:oddVBand="0" w:evenVBand="0" w:oddHBand="1" w:evenHBand="0" w:firstRowFirstColumn="0" w:firstRowLastColumn="0" w:lastRowFirstColumn="0" w:lastRowLastColumn="0"/>
          <w:trHeight w:val="300"/>
        </w:trPr>
        <w:tc>
          <w:tcPr>
            <w:tcW w:w="2972" w:type="dxa"/>
            <w:vMerge/>
          </w:tcPr>
          <w:p w14:paraId="7AFF7198" w14:textId="77777777" w:rsidR="00452148" w:rsidRPr="00452148" w:rsidRDefault="00452148" w:rsidP="00452148">
            <w:pPr>
              <w:spacing w:line="240" w:lineRule="auto"/>
              <w:rPr>
                <w:rFonts w:ascii="Gill Sans MT" w:hAnsi="Gill Sans MT" w:cstheme="minorHAnsi"/>
                <w:sz w:val="20"/>
                <w:szCs w:val="20"/>
                <w:lang w:val="en-CA"/>
              </w:rPr>
            </w:pPr>
          </w:p>
        </w:tc>
        <w:tc>
          <w:tcPr>
            <w:tcW w:w="1843" w:type="dxa"/>
          </w:tcPr>
          <w:p w14:paraId="34B5CC08"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AKRSP START graduates</w:t>
            </w:r>
          </w:p>
        </w:tc>
        <w:tc>
          <w:tcPr>
            <w:tcW w:w="4785" w:type="dxa"/>
            <w:vMerge/>
          </w:tcPr>
          <w:p w14:paraId="3D611377" w14:textId="77777777" w:rsidR="00452148" w:rsidRPr="00452148" w:rsidRDefault="00452148" w:rsidP="00452148">
            <w:pPr>
              <w:spacing w:line="240" w:lineRule="auto"/>
              <w:rPr>
                <w:rFonts w:ascii="Gill Sans MT" w:hAnsi="Gill Sans MT" w:cstheme="minorHAnsi"/>
                <w:sz w:val="20"/>
                <w:szCs w:val="20"/>
                <w:lang w:val="en-CA"/>
              </w:rPr>
            </w:pPr>
          </w:p>
        </w:tc>
      </w:tr>
      <w:tr w:rsidR="00452148" w:rsidRPr="00452148" w14:paraId="699AB866" w14:textId="77777777" w:rsidTr="3E7313DF">
        <w:trPr>
          <w:trHeight w:val="300"/>
        </w:trPr>
        <w:tc>
          <w:tcPr>
            <w:tcW w:w="2972" w:type="dxa"/>
            <w:vMerge/>
          </w:tcPr>
          <w:p w14:paraId="0D9614E5" w14:textId="77777777" w:rsidR="00452148" w:rsidRPr="00452148" w:rsidRDefault="00452148" w:rsidP="00452148">
            <w:pPr>
              <w:spacing w:line="240" w:lineRule="auto"/>
              <w:rPr>
                <w:rFonts w:ascii="Gill Sans MT" w:hAnsi="Gill Sans MT" w:cstheme="minorHAnsi"/>
                <w:sz w:val="20"/>
                <w:szCs w:val="20"/>
                <w:lang w:val="en-CA"/>
              </w:rPr>
            </w:pPr>
          </w:p>
        </w:tc>
        <w:tc>
          <w:tcPr>
            <w:tcW w:w="1843" w:type="dxa"/>
          </w:tcPr>
          <w:p w14:paraId="51AC45BF"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Internship graduates</w:t>
            </w:r>
          </w:p>
        </w:tc>
        <w:tc>
          <w:tcPr>
            <w:tcW w:w="4785" w:type="dxa"/>
            <w:vMerge/>
          </w:tcPr>
          <w:p w14:paraId="58FC7ED6" w14:textId="77777777" w:rsidR="00452148" w:rsidRPr="00452148" w:rsidRDefault="00452148" w:rsidP="00452148">
            <w:pPr>
              <w:spacing w:line="240" w:lineRule="auto"/>
              <w:rPr>
                <w:rFonts w:ascii="Gill Sans MT" w:hAnsi="Gill Sans MT" w:cstheme="minorHAnsi"/>
                <w:sz w:val="20"/>
                <w:szCs w:val="20"/>
                <w:lang w:val="en-CA"/>
              </w:rPr>
            </w:pPr>
          </w:p>
        </w:tc>
      </w:tr>
      <w:tr w:rsidR="00452148" w:rsidRPr="00452148" w14:paraId="655ECAEB" w14:textId="77777777" w:rsidTr="3E7313DF">
        <w:trPr>
          <w:cnfStyle w:val="000000100000" w:firstRow="0" w:lastRow="0" w:firstColumn="0" w:lastColumn="0" w:oddVBand="0" w:evenVBand="0" w:oddHBand="1" w:evenHBand="0" w:firstRowFirstColumn="0" w:firstRowLastColumn="0" w:lastRowFirstColumn="0" w:lastRowLastColumn="0"/>
          <w:trHeight w:val="300"/>
        </w:trPr>
        <w:tc>
          <w:tcPr>
            <w:tcW w:w="2972" w:type="dxa"/>
            <w:vMerge/>
          </w:tcPr>
          <w:p w14:paraId="6FA10708" w14:textId="77777777" w:rsidR="00452148" w:rsidRPr="00452148" w:rsidRDefault="00452148" w:rsidP="00452148">
            <w:pPr>
              <w:spacing w:line="240" w:lineRule="auto"/>
              <w:rPr>
                <w:rFonts w:ascii="Gill Sans MT" w:hAnsi="Gill Sans MT" w:cstheme="minorHAnsi"/>
                <w:sz w:val="20"/>
                <w:szCs w:val="20"/>
                <w:lang w:val="en-CA"/>
              </w:rPr>
            </w:pPr>
          </w:p>
        </w:tc>
        <w:tc>
          <w:tcPr>
            <w:tcW w:w="1843" w:type="dxa"/>
          </w:tcPr>
          <w:p w14:paraId="0F979FEA"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Employable skills/future of work graduates</w:t>
            </w:r>
          </w:p>
        </w:tc>
        <w:tc>
          <w:tcPr>
            <w:tcW w:w="4785" w:type="dxa"/>
            <w:vMerge/>
          </w:tcPr>
          <w:p w14:paraId="46DE9DF6" w14:textId="77777777" w:rsidR="00452148" w:rsidRPr="00452148" w:rsidRDefault="00452148" w:rsidP="00452148">
            <w:pPr>
              <w:spacing w:line="240" w:lineRule="auto"/>
              <w:rPr>
                <w:rFonts w:ascii="Gill Sans MT" w:hAnsi="Gill Sans MT" w:cstheme="minorHAnsi"/>
                <w:sz w:val="20"/>
                <w:szCs w:val="20"/>
                <w:lang w:val="en-CA"/>
              </w:rPr>
            </w:pPr>
          </w:p>
        </w:tc>
      </w:tr>
      <w:tr w:rsidR="00452148" w:rsidRPr="00452148" w14:paraId="2B015090" w14:textId="77777777" w:rsidTr="3E7313DF">
        <w:trPr>
          <w:trHeight w:val="300"/>
        </w:trPr>
        <w:tc>
          <w:tcPr>
            <w:tcW w:w="2972" w:type="dxa"/>
          </w:tcPr>
          <w:p w14:paraId="009B9070"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Coalition of Employers phone tracer survey (Tracer 003)</w:t>
            </w:r>
          </w:p>
        </w:tc>
        <w:tc>
          <w:tcPr>
            <w:tcW w:w="1843" w:type="dxa"/>
          </w:tcPr>
          <w:p w14:paraId="6B00BDDA"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CoE members hosting employer-level training programs</w:t>
            </w:r>
          </w:p>
        </w:tc>
        <w:tc>
          <w:tcPr>
            <w:tcW w:w="4785" w:type="dxa"/>
          </w:tcPr>
          <w:p w14:paraId="168031A3" w14:textId="77777777" w:rsidR="00452148" w:rsidRPr="00452148" w:rsidRDefault="00452148" w:rsidP="00452148">
            <w:pPr>
              <w:tabs>
                <w:tab w:val="left" w:pos="1141"/>
              </w:tabs>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1120.3 F/M ratio of workforce (new recruits only) of Coalition of Employers members (by job level (seniority), sector)</w:t>
            </w:r>
          </w:p>
          <w:p w14:paraId="4EFCE659" w14:textId="77777777" w:rsidR="00452148" w:rsidRPr="00452148" w:rsidRDefault="00452148" w:rsidP="00452148">
            <w:pPr>
              <w:tabs>
                <w:tab w:val="left" w:pos="1141"/>
              </w:tabs>
              <w:spacing w:line="240" w:lineRule="auto"/>
              <w:rPr>
                <w:rFonts w:ascii="Gill Sans MT" w:hAnsi="Gill Sans MT" w:cstheme="minorHAnsi"/>
                <w:sz w:val="20"/>
                <w:szCs w:val="20"/>
                <w:lang w:val="en-CA"/>
              </w:rPr>
            </w:pPr>
          </w:p>
          <w:p w14:paraId="571DBDA5" w14:textId="77777777" w:rsidR="00452148" w:rsidRPr="00452148" w:rsidRDefault="00452148" w:rsidP="00452148">
            <w:pPr>
              <w:tabs>
                <w:tab w:val="left" w:pos="1141"/>
              </w:tabs>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1210.2 % of Coalition of Employers members hosting employer-led training programs satisfied with the skills of trainees (by gender, sector)</w:t>
            </w:r>
          </w:p>
        </w:tc>
      </w:tr>
      <w:tr w:rsidR="00452148" w:rsidRPr="00452148" w14:paraId="33355AA6" w14:textId="77777777" w:rsidTr="3E7313DF">
        <w:trPr>
          <w:cnfStyle w:val="000000100000" w:firstRow="0" w:lastRow="0" w:firstColumn="0" w:lastColumn="0" w:oddVBand="0" w:evenVBand="0" w:oddHBand="1" w:evenHBand="0" w:firstRowFirstColumn="0" w:firstRowLastColumn="0" w:lastRowFirstColumn="0" w:lastRowLastColumn="0"/>
          <w:trHeight w:val="300"/>
        </w:trPr>
        <w:tc>
          <w:tcPr>
            <w:tcW w:w="2972" w:type="dxa"/>
          </w:tcPr>
          <w:p w14:paraId="6C7C742F"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Women's voice &amp; leadership trainee phone tracer survey (Tracer 004)</w:t>
            </w:r>
          </w:p>
        </w:tc>
        <w:tc>
          <w:tcPr>
            <w:tcW w:w="1843" w:type="dxa"/>
          </w:tcPr>
          <w:p w14:paraId="7D822109"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Women trainees from the following programs: life skills, influencers, sports and creative arts, VERTs, CBSGs, women councillors holding elected office</w:t>
            </w:r>
          </w:p>
        </w:tc>
        <w:tc>
          <w:tcPr>
            <w:tcW w:w="4785" w:type="dxa"/>
          </w:tcPr>
          <w:p w14:paraId="043A611E"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 of women participating in project-supported voice and representation initiatives who feel their opinion has been heard in household and community decision making processes (by age group, implementation Level)</w:t>
            </w:r>
          </w:p>
          <w:p w14:paraId="4EAC5F57" w14:textId="77777777" w:rsidR="00452148" w:rsidRPr="00452148" w:rsidRDefault="00452148" w:rsidP="00452148">
            <w:pPr>
              <w:spacing w:line="240" w:lineRule="auto"/>
              <w:rPr>
                <w:rFonts w:ascii="Gill Sans MT" w:hAnsi="Gill Sans MT" w:cstheme="minorHAnsi"/>
                <w:sz w:val="20"/>
                <w:szCs w:val="20"/>
                <w:lang w:val="en-CA"/>
              </w:rPr>
            </w:pPr>
          </w:p>
          <w:p w14:paraId="45D26339"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 of women participating in project-supported voice and representation initiatives who have set individual goals and believe they can achieve them in the next 12 months (by age group, implementation Level)</w:t>
            </w:r>
          </w:p>
        </w:tc>
      </w:tr>
      <w:tr w:rsidR="00452148" w:rsidRPr="00452148" w14:paraId="6EAF4790" w14:textId="77777777" w:rsidTr="3E7313DF">
        <w:trPr>
          <w:trHeight w:val="300"/>
        </w:trPr>
        <w:tc>
          <w:tcPr>
            <w:tcW w:w="2972" w:type="dxa"/>
          </w:tcPr>
          <w:p w14:paraId="20E35D16"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Knowledge, attitude and practice government phone survey (KAP 001)</w:t>
            </w:r>
          </w:p>
        </w:tc>
        <w:tc>
          <w:tcPr>
            <w:tcW w:w="1843" w:type="dxa"/>
          </w:tcPr>
          <w:p w14:paraId="4D76D31B"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Government officials participating in project capacity-building activities</w:t>
            </w:r>
          </w:p>
        </w:tc>
        <w:tc>
          <w:tcPr>
            <w:tcW w:w="4785" w:type="dxa"/>
          </w:tcPr>
          <w:p w14:paraId="628DA2E6" w14:textId="77777777" w:rsidR="00452148" w:rsidRPr="00452148" w:rsidRDefault="00452148" w:rsidP="00452148">
            <w:pPr>
              <w:spacing w:line="240" w:lineRule="auto"/>
              <w:rPr>
                <w:rFonts w:ascii="Gill Sans MT" w:hAnsi="Gill Sans MT" w:cstheme="minorHAnsi"/>
                <w:sz w:val="20"/>
                <w:szCs w:val="20"/>
                <w:lang w:val="en-CA"/>
              </w:rPr>
            </w:pPr>
            <w:r w:rsidRPr="00452148">
              <w:rPr>
                <w:rFonts w:ascii="Gill Sans MT" w:hAnsi="Gill Sans MT" w:cstheme="minorHAnsi"/>
                <w:sz w:val="20"/>
                <w:szCs w:val="20"/>
                <w:lang w:val="en-CA"/>
              </w:rPr>
              <w:t>1130.2 Degree of confidence of government officials participating in project capacity building activities in their ability to support women’s social and economic empowerment (by gender, implementation level, department)</w:t>
            </w:r>
          </w:p>
        </w:tc>
      </w:tr>
      <w:tr w:rsidR="3E7313DF" w14:paraId="4B00E682" w14:textId="77777777" w:rsidTr="3E7313DF">
        <w:trPr>
          <w:cnfStyle w:val="000000100000" w:firstRow="0" w:lastRow="0" w:firstColumn="0" w:lastColumn="0" w:oddVBand="0" w:evenVBand="0" w:oddHBand="1" w:evenHBand="0" w:firstRowFirstColumn="0" w:firstRowLastColumn="0" w:lastRowFirstColumn="0" w:lastRowLastColumn="0"/>
          <w:trHeight w:val="300"/>
        </w:trPr>
        <w:tc>
          <w:tcPr>
            <w:tcW w:w="2972" w:type="dxa"/>
          </w:tcPr>
          <w:p w14:paraId="1410E76D" w14:textId="5E66B661" w:rsidR="066B6FA8" w:rsidRDefault="066B6FA8" w:rsidP="3E7313DF">
            <w:pPr>
              <w:spacing w:line="240" w:lineRule="auto"/>
              <w:rPr>
                <w:rFonts w:ascii="Gill Sans MT" w:hAnsi="Gill Sans MT"/>
                <w:b/>
                <w:bCs/>
                <w:sz w:val="20"/>
                <w:szCs w:val="20"/>
                <w:lang w:val="en-CA"/>
              </w:rPr>
            </w:pPr>
            <w:r w:rsidRPr="3E7313DF">
              <w:rPr>
                <w:rFonts w:ascii="Gill Sans MT" w:hAnsi="Gill Sans MT"/>
                <w:b/>
                <w:bCs/>
                <w:sz w:val="20"/>
                <w:szCs w:val="20"/>
                <w:lang w:val="en-CA"/>
              </w:rPr>
              <w:t xml:space="preserve">Mandatory </w:t>
            </w:r>
            <w:r w:rsidR="2EB1782E" w:rsidRPr="3E7313DF">
              <w:rPr>
                <w:rFonts w:ascii="Gill Sans MT" w:hAnsi="Gill Sans MT"/>
                <w:b/>
                <w:bCs/>
                <w:sz w:val="20"/>
                <w:szCs w:val="20"/>
                <w:lang w:val="en-CA"/>
              </w:rPr>
              <w:t xml:space="preserve">Global </w:t>
            </w:r>
            <w:r w:rsidRPr="3E7313DF">
              <w:rPr>
                <w:rFonts w:ascii="Gill Sans MT" w:hAnsi="Gill Sans MT"/>
                <w:b/>
                <w:bCs/>
                <w:sz w:val="20"/>
                <w:szCs w:val="20"/>
                <w:lang w:val="en-CA"/>
              </w:rPr>
              <w:t>Indicators CS</w:t>
            </w:r>
          </w:p>
        </w:tc>
        <w:tc>
          <w:tcPr>
            <w:tcW w:w="1843" w:type="dxa"/>
          </w:tcPr>
          <w:p w14:paraId="715B66E5" w14:textId="196FE40B" w:rsidR="3E7313DF" w:rsidRDefault="3E7313DF" w:rsidP="3E7313DF">
            <w:pPr>
              <w:spacing w:line="240" w:lineRule="auto"/>
              <w:rPr>
                <w:rFonts w:ascii="Gill Sans MT" w:hAnsi="Gill Sans MT"/>
                <w:sz w:val="20"/>
                <w:szCs w:val="20"/>
                <w:lang w:val="en-CA"/>
              </w:rPr>
            </w:pPr>
          </w:p>
        </w:tc>
        <w:tc>
          <w:tcPr>
            <w:tcW w:w="4785" w:type="dxa"/>
          </w:tcPr>
          <w:p w14:paraId="336A84CE" w14:textId="37E68991" w:rsidR="3E7313DF" w:rsidRDefault="3E7313DF" w:rsidP="3E7313DF">
            <w:pPr>
              <w:spacing w:line="240" w:lineRule="auto"/>
              <w:rPr>
                <w:rFonts w:ascii="Gill Sans MT" w:hAnsi="Gill Sans MT"/>
                <w:sz w:val="20"/>
                <w:szCs w:val="20"/>
                <w:lang w:val="en-CA"/>
              </w:rPr>
            </w:pPr>
          </w:p>
        </w:tc>
      </w:tr>
      <w:tr w:rsidR="3E7313DF" w14:paraId="06B2AF76" w14:textId="77777777" w:rsidTr="3E7313DF">
        <w:trPr>
          <w:trHeight w:val="300"/>
        </w:trPr>
        <w:tc>
          <w:tcPr>
            <w:tcW w:w="2972" w:type="dxa"/>
          </w:tcPr>
          <w:p w14:paraId="04B4C275" w14:textId="099BC611" w:rsidR="066B6FA8" w:rsidRDefault="066B6FA8" w:rsidP="3E7313DF">
            <w:pPr>
              <w:spacing w:line="240" w:lineRule="auto"/>
              <w:rPr>
                <w:rFonts w:ascii="Gill Sans MT" w:hAnsi="Gill Sans MT"/>
                <w:sz w:val="20"/>
                <w:szCs w:val="20"/>
                <w:lang w:val="en-CA"/>
              </w:rPr>
            </w:pPr>
            <w:r w:rsidRPr="3E7313DF">
              <w:rPr>
                <w:rFonts w:ascii="Gill Sans MT" w:hAnsi="Gill Sans MT"/>
                <w:sz w:val="20"/>
                <w:szCs w:val="20"/>
                <w:lang w:val="en-CA"/>
              </w:rPr>
              <w:t>CS Global Outcome tool</w:t>
            </w:r>
          </w:p>
        </w:tc>
        <w:tc>
          <w:tcPr>
            <w:tcW w:w="1843" w:type="dxa"/>
          </w:tcPr>
          <w:p w14:paraId="782DA413" w14:textId="496EF507" w:rsidR="11276D3E" w:rsidRDefault="11276D3E" w:rsidP="3E7313DF">
            <w:pPr>
              <w:spacing w:line="240" w:lineRule="auto"/>
              <w:rPr>
                <w:rFonts w:ascii="Gill Sans MT" w:hAnsi="Gill Sans MT"/>
                <w:sz w:val="20"/>
                <w:szCs w:val="20"/>
                <w:lang w:val="en-CA"/>
              </w:rPr>
            </w:pPr>
            <w:r w:rsidRPr="3E7313DF">
              <w:rPr>
                <w:rFonts w:ascii="Gill Sans MT" w:hAnsi="Gill Sans MT"/>
                <w:sz w:val="20"/>
                <w:szCs w:val="20"/>
                <w:lang w:val="en-CA"/>
              </w:rPr>
              <w:t>LSOs/CSOs</w:t>
            </w:r>
          </w:p>
          <w:p w14:paraId="5BDFB223" w14:textId="68BB9804" w:rsidR="3E7313DF" w:rsidRDefault="3E7313DF" w:rsidP="3E7313DF">
            <w:pPr>
              <w:spacing w:line="240" w:lineRule="auto"/>
              <w:rPr>
                <w:rFonts w:ascii="Gill Sans MT" w:hAnsi="Gill Sans MT"/>
                <w:sz w:val="20"/>
                <w:szCs w:val="20"/>
                <w:lang w:val="en-CA"/>
              </w:rPr>
            </w:pPr>
          </w:p>
        </w:tc>
        <w:tc>
          <w:tcPr>
            <w:tcW w:w="4785" w:type="dxa"/>
          </w:tcPr>
          <w:p w14:paraId="077052B6" w14:textId="795AA87B" w:rsidR="3E7313DF" w:rsidRDefault="3E7313DF" w:rsidP="3E7313DF">
            <w:pPr>
              <w:spacing w:before="0" w:after="0"/>
            </w:pPr>
            <w:r w:rsidRPr="3E7313DF">
              <w:rPr>
                <w:rFonts w:ascii="Aptos Narrow" w:eastAsia="Aptos Narrow" w:hAnsi="Aptos Narrow" w:cs="Aptos Narrow"/>
                <w:sz w:val="22"/>
                <w:szCs w:val="22"/>
              </w:rPr>
              <w:t>CS10.0 % of issues articulated by civil society that are acted upon by decision makers</w:t>
            </w:r>
          </w:p>
        </w:tc>
      </w:tr>
      <w:tr w:rsidR="3E7313DF" w14:paraId="36C537A8" w14:textId="77777777" w:rsidTr="3E7313DF">
        <w:trPr>
          <w:cnfStyle w:val="000000100000" w:firstRow="0" w:lastRow="0" w:firstColumn="0" w:lastColumn="0" w:oddVBand="0" w:evenVBand="0" w:oddHBand="1" w:evenHBand="0" w:firstRowFirstColumn="0" w:firstRowLastColumn="0" w:lastRowFirstColumn="0" w:lastRowLastColumn="0"/>
          <w:trHeight w:val="300"/>
        </w:trPr>
        <w:tc>
          <w:tcPr>
            <w:tcW w:w="2972" w:type="dxa"/>
          </w:tcPr>
          <w:p w14:paraId="17A88A56" w14:textId="099BC611" w:rsidR="0CBFBD81" w:rsidRDefault="0CBFBD81" w:rsidP="3E7313DF">
            <w:pPr>
              <w:spacing w:line="240" w:lineRule="auto"/>
              <w:rPr>
                <w:rFonts w:ascii="Gill Sans MT" w:hAnsi="Gill Sans MT"/>
                <w:sz w:val="20"/>
                <w:szCs w:val="20"/>
                <w:lang w:val="en-CA"/>
              </w:rPr>
            </w:pPr>
            <w:r w:rsidRPr="3E7313DF">
              <w:rPr>
                <w:rFonts w:ascii="Gill Sans MT" w:hAnsi="Gill Sans MT"/>
                <w:sz w:val="20"/>
                <w:szCs w:val="20"/>
                <w:lang w:val="en-CA"/>
              </w:rPr>
              <w:t>CS Global Outcome tool</w:t>
            </w:r>
          </w:p>
          <w:p w14:paraId="35AA6A0A" w14:textId="57087322" w:rsidR="3E7313DF" w:rsidRDefault="3E7313DF" w:rsidP="3E7313DF">
            <w:pPr>
              <w:spacing w:line="240" w:lineRule="auto"/>
              <w:rPr>
                <w:rFonts w:ascii="Gill Sans MT" w:hAnsi="Gill Sans MT"/>
                <w:sz w:val="20"/>
                <w:szCs w:val="20"/>
                <w:lang w:val="en-CA"/>
              </w:rPr>
            </w:pPr>
          </w:p>
        </w:tc>
        <w:tc>
          <w:tcPr>
            <w:tcW w:w="1843" w:type="dxa"/>
          </w:tcPr>
          <w:p w14:paraId="77D0505E" w14:textId="496EF507" w:rsidR="7AB4DF99" w:rsidRDefault="7AB4DF99" w:rsidP="3E7313DF">
            <w:pPr>
              <w:spacing w:line="240" w:lineRule="auto"/>
              <w:rPr>
                <w:rFonts w:ascii="Gill Sans MT" w:hAnsi="Gill Sans MT"/>
                <w:sz w:val="20"/>
                <w:szCs w:val="20"/>
                <w:lang w:val="en-CA"/>
              </w:rPr>
            </w:pPr>
            <w:r w:rsidRPr="3E7313DF">
              <w:rPr>
                <w:rFonts w:ascii="Gill Sans MT" w:hAnsi="Gill Sans MT"/>
                <w:sz w:val="20"/>
                <w:szCs w:val="20"/>
                <w:lang w:val="en-CA"/>
              </w:rPr>
              <w:t>LSOs/CSOs</w:t>
            </w:r>
          </w:p>
          <w:p w14:paraId="302BA9F6" w14:textId="772677BF" w:rsidR="3E7313DF" w:rsidRDefault="3E7313DF" w:rsidP="3E7313DF">
            <w:pPr>
              <w:spacing w:line="240" w:lineRule="auto"/>
              <w:rPr>
                <w:rFonts w:ascii="Gill Sans MT" w:hAnsi="Gill Sans MT"/>
                <w:sz w:val="20"/>
                <w:szCs w:val="20"/>
                <w:lang w:val="en-CA"/>
              </w:rPr>
            </w:pPr>
          </w:p>
        </w:tc>
        <w:tc>
          <w:tcPr>
            <w:tcW w:w="4785" w:type="dxa"/>
          </w:tcPr>
          <w:p w14:paraId="39D7836B" w14:textId="24FFFE05" w:rsidR="3E7313DF" w:rsidRDefault="3E7313DF" w:rsidP="3E7313DF">
            <w:pPr>
              <w:spacing w:before="0" w:after="0"/>
            </w:pPr>
            <w:r w:rsidRPr="3E7313DF">
              <w:rPr>
                <w:rFonts w:ascii="Aptos Narrow" w:eastAsia="Aptos Narrow" w:hAnsi="Aptos Narrow" w:cs="Aptos Narrow"/>
                <w:sz w:val="22"/>
                <w:szCs w:val="22"/>
              </w:rPr>
              <w:t>CS11.0: Monetary value (USD) of support raised from local donors by CSOs</w:t>
            </w:r>
          </w:p>
        </w:tc>
      </w:tr>
      <w:tr w:rsidR="3E7313DF" w14:paraId="65B7130F" w14:textId="77777777" w:rsidTr="3E7313DF">
        <w:trPr>
          <w:trHeight w:val="300"/>
        </w:trPr>
        <w:tc>
          <w:tcPr>
            <w:tcW w:w="2972" w:type="dxa"/>
          </w:tcPr>
          <w:p w14:paraId="050DFE74" w14:textId="099BC611" w:rsidR="2A299DBD" w:rsidRDefault="2A299DBD" w:rsidP="3E7313DF">
            <w:pPr>
              <w:spacing w:line="240" w:lineRule="auto"/>
              <w:rPr>
                <w:rFonts w:ascii="Gill Sans MT" w:hAnsi="Gill Sans MT"/>
                <w:sz w:val="20"/>
                <w:szCs w:val="20"/>
                <w:lang w:val="en-CA"/>
              </w:rPr>
            </w:pPr>
            <w:r w:rsidRPr="3E7313DF">
              <w:rPr>
                <w:rFonts w:ascii="Gill Sans MT" w:hAnsi="Gill Sans MT"/>
                <w:sz w:val="20"/>
                <w:szCs w:val="20"/>
                <w:lang w:val="en-CA"/>
              </w:rPr>
              <w:t>CS Global Outcome tool</w:t>
            </w:r>
          </w:p>
          <w:p w14:paraId="3B7AFECE" w14:textId="34F512C6" w:rsidR="3E7313DF" w:rsidRDefault="3E7313DF" w:rsidP="3E7313DF">
            <w:pPr>
              <w:spacing w:line="240" w:lineRule="auto"/>
              <w:rPr>
                <w:rFonts w:ascii="Gill Sans MT" w:hAnsi="Gill Sans MT"/>
                <w:sz w:val="20"/>
                <w:szCs w:val="20"/>
                <w:lang w:val="en-CA"/>
              </w:rPr>
            </w:pPr>
          </w:p>
        </w:tc>
        <w:tc>
          <w:tcPr>
            <w:tcW w:w="1843" w:type="dxa"/>
          </w:tcPr>
          <w:p w14:paraId="4FE0A0E1" w14:textId="496EF507" w:rsidR="293A2532" w:rsidRDefault="293A2532" w:rsidP="3E7313DF">
            <w:pPr>
              <w:spacing w:line="240" w:lineRule="auto"/>
              <w:rPr>
                <w:rFonts w:ascii="Gill Sans MT" w:hAnsi="Gill Sans MT"/>
                <w:sz w:val="20"/>
                <w:szCs w:val="20"/>
                <w:lang w:val="en-CA"/>
              </w:rPr>
            </w:pPr>
            <w:r w:rsidRPr="3E7313DF">
              <w:rPr>
                <w:rFonts w:ascii="Gill Sans MT" w:hAnsi="Gill Sans MT"/>
                <w:sz w:val="20"/>
                <w:szCs w:val="20"/>
                <w:lang w:val="en-CA"/>
              </w:rPr>
              <w:t>LSOs/CSOs</w:t>
            </w:r>
          </w:p>
          <w:p w14:paraId="3DCB1333" w14:textId="0082E708" w:rsidR="3E7313DF" w:rsidRDefault="3E7313DF" w:rsidP="3E7313DF">
            <w:pPr>
              <w:spacing w:line="240" w:lineRule="auto"/>
              <w:rPr>
                <w:rFonts w:ascii="Gill Sans MT" w:hAnsi="Gill Sans MT"/>
                <w:sz w:val="20"/>
                <w:szCs w:val="20"/>
                <w:lang w:val="en-CA"/>
              </w:rPr>
            </w:pPr>
          </w:p>
        </w:tc>
        <w:tc>
          <w:tcPr>
            <w:tcW w:w="4785" w:type="dxa"/>
          </w:tcPr>
          <w:p w14:paraId="7AFE7BF6" w14:textId="49494341" w:rsidR="3E7313DF" w:rsidRDefault="3E7313DF" w:rsidP="3E7313DF">
            <w:pPr>
              <w:spacing w:before="0" w:after="0"/>
            </w:pPr>
            <w:r w:rsidRPr="3E7313DF">
              <w:rPr>
                <w:rFonts w:ascii="Aptos Narrow" w:eastAsia="Aptos Narrow" w:hAnsi="Aptos Narrow" w:cs="Aptos Narrow"/>
                <w:sz w:val="22"/>
                <w:szCs w:val="22"/>
              </w:rPr>
              <w:t>CS8.0: % of CSOs and sub-national government agencies with improved performance</w:t>
            </w:r>
          </w:p>
        </w:tc>
      </w:tr>
      <w:tr w:rsidR="3E7313DF" w14:paraId="315CAB2B" w14:textId="77777777" w:rsidTr="3E7313DF">
        <w:trPr>
          <w:cnfStyle w:val="000000100000" w:firstRow="0" w:lastRow="0" w:firstColumn="0" w:lastColumn="0" w:oddVBand="0" w:evenVBand="0" w:oddHBand="1" w:evenHBand="0" w:firstRowFirstColumn="0" w:firstRowLastColumn="0" w:lastRowFirstColumn="0" w:lastRowLastColumn="0"/>
          <w:trHeight w:val="300"/>
        </w:trPr>
        <w:tc>
          <w:tcPr>
            <w:tcW w:w="2972" w:type="dxa"/>
          </w:tcPr>
          <w:p w14:paraId="12E7B199" w14:textId="099BC611" w:rsidR="47068B89" w:rsidRDefault="47068B89" w:rsidP="3E7313DF">
            <w:pPr>
              <w:spacing w:line="240" w:lineRule="auto"/>
              <w:rPr>
                <w:rFonts w:ascii="Gill Sans MT" w:hAnsi="Gill Sans MT"/>
                <w:sz w:val="20"/>
                <w:szCs w:val="20"/>
                <w:lang w:val="en-CA"/>
              </w:rPr>
            </w:pPr>
            <w:r w:rsidRPr="3E7313DF">
              <w:rPr>
                <w:rFonts w:ascii="Gill Sans MT" w:hAnsi="Gill Sans MT"/>
                <w:sz w:val="20"/>
                <w:szCs w:val="20"/>
                <w:lang w:val="en-CA"/>
              </w:rPr>
              <w:lastRenderedPageBreak/>
              <w:t>CS Global Outcome tool</w:t>
            </w:r>
          </w:p>
          <w:p w14:paraId="2A9C745F" w14:textId="70D74618" w:rsidR="3E7313DF" w:rsidRDefault="3E7313DF" w:rsidP="3E7313DF">
            <w:pPr>
              <w:spacing w:line="240" w:lineRule="auto"/>
              <w:rPr>
                <w:rFonts w:ascii="Gill Sans MT" w:hAnsi="Gill Sans MT"/>
                <w:sz w:val="20"/>
                <w:szCs w:val="20"/>
                <w:lang w:val="en-CA"/>
              </w:rPr>
            </w:pPr>
          </w:p>
        </w:tc>
        <w:tc>
          <w:tcPr>
            <w:tcW w:w="1843" w:type="dxa"/>
          </w:tcPr>
          <w:p w14:paraId="59C4335B" w14:textId="496EF507" w:rsidR="508EF189" w:rsidRDefault="508EF189" w:rsidP="3E7313DF">
            <w:pPr>
              <w:spacing w:line="240" w:lineRule="auto"/>
              <w:rPr>
                <w:rFonts w:ascii="Gill Sans MT" w:hAnsi="Gill Sans MT"/>
                <w:sz w:val="20"/>
                <w:szCs w:val="20"/>
                <w:lang w:val="en-CA"/>
              </w:rPr>
            </w:pPr>
            <w:r w:rsidRPr="3E7313DF">
              <w:rPr>
                <w:rFonts w:ascii="Gill Sans MT" w:hAnsi="Gill Sans MT"/>
                <w:sz w:val="20"/>
                <w:szCs w:val="20"/>
                <w:lang w:val="en-CA"/>
              </w:rPr>
              <w:t>LSOs/CSOs</w:t>
            </w:r>
          </w:p>
          <w:p w14:paraId="75E646DD" w14:textId="3D203A07" w:rsidR="3E7313DF" w:rsidRDefault="3E7313DF" w:rsidP="3E7313DF">
            <w:pPr>
              <w:spacing w:line="240" w:lineRule="auto"/>
              <w:rPr>
                <w:rFonts w:ascii="Gill Sans MT" w:hAnsi="Gill Sans MT"/>
                <w:sz w:val="20"/>
                <w:szCs w:val="20"/>
                <w:lang w:val="en-CA"/>
              </w:rPr>
            </w:pPr>
          </w:p>
        </w:tc>
        <w:tc>
          <w:tcPr>
            <w:tcW w:w="4785" w:type="dxa"/>
          </w:tcPr>
          <w:p w14:paraId="75321B6F" w14:textId="39CC2BCE" w:rsidR="3E7313DF" w:rsidRDefault="3E7313DF" w:rsidP="3E7313DF">
            <w:pPr>
              <w:spacing w:before="0" w:after="0"/>
            </w:pPr>
            <w:r w:rsidRPr="3E7313DF">
              <w:rPr>
                <w:rFonts w:ascii="Aptos Narrow" w:eastAsia="Aptos Narrow" w:hAnsi="Aptos Narrow" w:cs="Aptos Narrow"/>
                <w:sz w:val="22"/>
                <w:szCs w:val="22"/>
              </w:rPr>
              <w:t>CS10.0 % of issues articulated by civil society that are acted upon by decision makers</w:t>
            </w:r>
          </w:p>
        </w:tc>
      </w:tr>
      <w:tr w:rsidR="3E7313DF" w14:paraId="2D2196EF" w14:textId="77777777" w:rsidTr="3E7313DF">
        <w:trPr>
          <w:trHeight w:val="300"/>
        </w:trPr>
        <w:tc>
          <w:tcPr>
            <w:tcW w:w="2972" w:type="dxa"/>
          </w:tcPr>
          <w:p w14:paraId="78576B57" w14:textId="099BC611" w:rsidR="7FDF0E70" w:rsidRDefault="7FDF0E70" w:rsidP="3E7313DF">
            <w:pPr>
              <w:spacing w:line="240" w:lineRule="auto"/>
              <w:rPr>
                <w:rFonts w:ascii="Gill Sans MT" w:hAnsi="Gill Sans MT"/>
                <w:sz w:val="20"/>
                <w:szCs w:val="20"/>
                <w:lang w:val="en-CA"/>
              </w:rPr>
            </w:pPr>
            <w:r w:rsidRPr="3E7313DF">
              <w:rPr>
                <w:rFonts w:ascii="Gill Sans MT" w:hAnsi="Gill Sans MT"/>
                <w:sz w:val="20"/>
                <w:szCs w:val="20"/>
                <w:lang w:val="en-CA"/>
              </w:rPr>
              <w:t>CS Global Outcome tool</w:t>
            </w:r>
          </w:p>
          <w:p w14:paraId="3A27EB3E" w14:textId="2DBBCD80" w:rsidR="3E7313DF" w:rsidRDefault="3E7313DF" w:rsidP="3E7313DF">
            <w:pPr>
              <w:spacing w:line="240" w:lineRule="auto"/>
              <w:rPr>
                <w:rFonts w:ascii="Gill Sans MT" w:hAnsi="Gill Sans MT"/>
                <w:sz w:val="20"/>
                <w:szCs w:val="20"/>
                <w:lang w:val="en-CA"/>
              </w:rPr>
            </w:pPr>
          </w:p>
        </w:tc>
        <w:tc>
          <w:tcPr>
            <w:tcW w:w="1843" w:type="dxa"/>
          </w:tcPr>
          <w:p w14:paraId="2E50CF53" w14:textId="496EF507" w:rsidR="525BA008" w:rsidRDefault="525BA008" w:rsidP="3E7313DF">
            <w:pPr>
              <w:spacing w:line="240" w:lineRule="auto"/>
              <w:rPr>
                <w:rFonts w:ascii="Gill Sans MT" w:hAnsi="Gill Sans MT"/>
                <w:sz w:val="20"/>
                <w:szCs w:val="20"/>
                <w:lang w:val="en-CA"/>
              </w:rPr>
            </w:pPr>
            <w:r w:rsidRPr="3E7313DF">
              <w:rPr>
                <w:rFonts w:ascii="Gill Sans MT" w:hAnsi="Gill Sans MT"/>
                <w:sz w:val="20"/>
                <w:szCs w:val="20"/>
                <w:lang w:val="en-CA"/>
              </w:rPr>
              <w:t>LSOs/CSOs</w:t>
            </w:r>
          </w:p>
          <w:p w14:paraId="2E3F360A" w14:textId="06DB3479" w:rsidR="3E7313DF" w:rsidRDefault="3E7313DF" w:rsidP="3E7313DF">
            <w:pPr>
              <w:spacing w:line="240" w:lineRule="auto"/>
              <w:rPr>
                <w:rFonts w:ascii="Gill Sans MT" w:hAnsi="Gill Sans MT"/>
                <w:sz w:val="20"/>
                <w:szCs w:val="20"/>
                <w:lang w:val="en-CA"/>
              </w:rPr>
            </w:pPr>
          </w:p>
        </w:tc>
        <w:tc>
          <w:tcPr>
            <w:tcW w:w="4785" w:type="dxa"/>
          </w:tcPr>
          <w:p w14:paraId="7F78582A" w14:textId="204F99CD" w:rsidR="3E7313DF" w:rsidRDefault="3E7313DF" w:rsidP="3E7313DF">
            <w:pPr>
              <w:spacing w:before="0" w:after="0"/>
            </w:pPr>
            <w:r w:rsidRPr="3E7313DF">
              <w:rPr>
                <w:rFonts w:ascii="Aptos Narrow" w:eastAsia="Aptos Narrow" w:hAnsi="Aptos Narrow" w:cs="Aptos Narrow"/>
                <w:sz w:val="22"/>
                <w:szCs w:val="22"/>
              </w:rPr>
              <w:t>CS11.0: Monetary value (USD) of support raised from local donors by CSOs</w:t>
            </w:r>
          </w:p>
        </w:tc>
      </w:tr>
      <w:tr w:rsidR="3E7313DF" w14:paraId="7A9C6FC0" w14:textId="77777777" w:rsidTr="3E7313DF">
        <w:trPr>
          <w:cnfStyle w:val="000000100000" w:firstRow="0" w:lastRow="0" w:firstColumn="0" w:lastColumn="0" w:oddVBand="0" w:evenVBand="0" w:oddHBand="1" w:evenHBand="0" w:firstRowFirstColumn="0" w:firstRowLastColumn="0" w:lastRowFirstColumn="0" w:lastRowLastColumn="0"/>
          <w:trHeight w:val="300"/>
        </w:trPr>
        <w:tc>
          <w:tcPr>
            <w:tcW w:w="2972" w:type="dxa"/>
          </w:tcPr>
          <w:p w14:paraId="617FA6D3" w14:textId="099BC611" w:rsidR="2EEC9237" w:rsidRDefault="2EEC9237" w:rsidP="3E7313DF">
            <w:pPr>
              <w:spacing w:line="240" w:lineRule="auto"/>
              <w:rPr>
                <w:rFonts w:ascii="Gill Sans MT" w:hAnsi="Gill Sans MT"/>
                <w:sz w:val="20"/>
                <w:szCs w:val="20"/>
                <w:lang w:val="en-CA"/>
              </w:rPr>
            </w:pPr>
            <w:r w:rsidRPr="3E7313DF">
              <w:rPr>
                <w:rFonts w:ascii="Gill Sans MT" w:hAnsi="Gill Sans MT"/>
                <w:sz w:val="20"/>
                <w:szCs w:val="20"/>
                <w:lang w:val="en-CA"/>
              </w:rPr>
              <w:t>CS Global Outcome tool</w:t>
            </w:r>
          </w:p>
          <w:p w14:paraId="0F825EC5" w14:textId="4E3AF369" w:rsidR="3E7313DF" w:rsidRDefault="3E7313DF" w:rsidP="3E7313DF">
            <w:pPr>
              <w:spacing w:line="240" w:lineRule="auto"/>
              <w:rPr>
                <w:rFonts w:ascii="Gill Sans MT" w:hAnsi="Gill Sans MT"/>
                <w:sz w:val="20"/>
                <w:szCs w:val="20"/>
                <w:lang w:val="en-CA"/>
              </w:rPr>
            </w:pPr>
          </w:p>
        </w:tc>
        <w:tc>
          <w:tcPr>
            <w:tcW w:w="1843" w:type="dxa"/>
          </w:tcPr>
          <w:p w14:paraId="56B8DBCE" w14:textId="496EF507" w:rsidR="0E1F8570" w:rsidRDefault="0E1F8570" w:rsidP="3E7313DF">
            <w:pPr>
              <w:spacing w:line="240" w:lineRule="auto"/>
              <w:rPr>
                <w:rFonts w:ascii="Gill Sans MT" w:hAnsi="Gill Sans MT"/>
                <w:sz w:val="20"/>
                <w:szCs w:val="20"/>
                <w:lang w:val="en-CA"/>
              </w:rPr>
            </w:pPr>
            <w:r w:rsidRPr="3E7313DF">
              <w:rPr>
                <w:rFonts w:ascii="Gill Sans MT" w:hAnsi="Gill Sans MT"/>
                <w:sz w:val="20"/>
                <w:szCs w:val="20"/>
                <w:lang w:val="en-CA"/>
              </w:rPr>
              <w:t>LSOs/CSOs</w:t>
            </w:r>
          </w:p>
          <w:p w14:paraId="4D40A208" w14:textId="7909F90F" w:rsidR="3E7313DF" w:rsidRDefault="3E7313DF" w:rsidP="3E7313DF">
            <w:pPr>
              <w:spacing w:line="240" w:lineRule="auto"/>
              <w:rPr>
                <w:rFonts w:ascii="Gill Sans MT" w:hAnsi="Gill Sans MT"/>
                <w:sz w:val="20"/>
                <w:szCs w:val="20"/>
                <w:lang w:val="en-CA"/>
              </w:rPr>
            </w:pPr>
          </w:p>
        </w:tc>
        <w:tc>
          <w:tcPr>
            <w:tcW w:w="4785" w:type="dxa"/>
          </w:tcPr>
          <w:p w14:paraId="48F80BEA" w14:textId="22807FEE" w:rsidR="3E7313DF" w:rsidRDefault="3E7313DF" w:rsidP="3E7313DF">
            <w:pPr>
              <w:spacing w:before="0" w:after="0"/>
            </w:pPr>
            <w:r w:rsidRPr="3E7313DF">
              <w:rPr>
                <w:rFonts w:ascii="Aptos Narrow" w:eastAsia="Aptos Narrow" w:hAnsi="Aptos Narrow" w:cs="Aptos Narrow"/>
                <w:color w:val="000000" w:themeColor="text1"/>
                <w:sz w:val="22"/>
                <w:szCs w:val="22"/>
              </w:rPr>
              <w:t>CS9.0: Extent to which members of the target population value the work of CSOs or sub-national government agencies (Net Promoter Score)</w:t>
            </w:r>
          </w:p>
        </w:tc>
      </w:tr>
      <w:tr w:rsidR="3E7313DF" w14:paraId="0DB87B0F" w14:textId="77777777" w:rsidTr="3E7313DF">
        <w:trPr>
          <w:trHeight w:val="300"/>
        </w:trPr>
        <w:tc>
          <w:tcPr>
            <w:tcW w:w="2972" w:type="dxa"/>
          </w:tcPr>
          <w:p w14:paraId="4DC35921" w14:textId="780225D0" w:rsidR="11C116EE" w:rsidRDefault="11C116EE" w:rsidP="3E7313DF">
            <w:pPr>
              <w:spacing w:line="240" w:lineRule="auto"/>
              <w:rPr>
                <w:rFonts w:ascii="Gill Sans MT" w:eastAsia="Gill Sans MT" w:hAnsi="Gill Sans MT" w:cs="Gill Sans MT"/>
                <w:sz w:val="20"/>
                <w:szCs w:val="20"/>
                <w:lang w:val="en-CA"/>
              </w:rPr>
            </w:pPr>
            <w:r w:rsidRPr="3E7313DF">
              <w:rPr>
                <w:rFonts w:ascii="Gill Sans MT" w:eastAsia="Gill Sans MT" w:hAnsi="Gill Sans MT" w:cs="Gill Sans MT"/>
                <w:color w:val="000000" w:themeColor="text1"/>
                <w:sz w:val="20"/>
                <w:szCs w:val="20"/>
                <w:lang w:val="en-CA"/>
              </w:rPr>
              <w:t>CS Global Outcome tool</w:t>
            </w:r>
          </w:p>
          <w:p w14:paraId="24F5F2FB" w14:textId="5BFA981D" w:rsidR="3E7313DF" w:rsidRDefault="3E7313DF" w:rsidP="3E7313DF">
            <w:pPr>
              <w:spacing w:line="240" w:lineRule="auto"/>
              <w:rPr>
                <w:rFonts w:ascii="Gill Sans MT" w:hAnsi="Gill Sans MT"/>
                <w:sz w:val="20"/>
                <w:szCs w:val="20"/>
                <w:lang w:val="en-CA"/>
              </w:rPr>
            </w:pPr>
          </w:p>
        </w:tc>
        <w:tc>
          <w:tcPr>
            <w:tcW w:w="1843" w:type="dxa"/>
          </w:tcPr>
          <w:p w14:paraId="20FE8E3A" w14:textId="496EF507" w:rsidR="11C116EE" w:rsidRDefault="11C116EE" w:rsidP="3E7313DF">
            <w:pPr>
              <w:spacing w:line="240" w:lineRule="auto"/>
              <w:rPr>
                <w:rFonts w:ascii="Gill Sans MT" w:hAnsi="Gill Sans MT"/>
                <w:sz w:val="20"/>
                <w:szCs w:val="20"/>
                <w:lang w:val="en-CA"/>
              </w:rPr>
            </w:pPr>
            <w:r w:rsidRPr="3E7313DF">
              <w:rPr>
                <w:rFonts w:ascii="Gill Sans MT" w:hAnsi="Gill Sans MT"/>
                <w:sz w:val="20"/>
                <w:szCs w:val="20"/>
                <w:lang w:val="en-CA"/>
              </w:rPr>
              <w:t>LSOs/CSOs</w:t>
            </w:r>
          </w:p>
          <w:p w14:paraId="60A7971B" w14:textId="561F0990" w:rsidR="3E7313DF" w:rsidRDefault="3E7313DF" w:rsidP="3E7313DF">
            <w:pPr>
              <w:spacing w:line="240" w:lineRule="auto"/>
              <w:rPr>
                <w:rFonts w:ascii="Gill Sans MT" w:hAnsi="Gill Sans MT"/>
                <w:sz w:val="20"/>
                <w:szCs w:val="20"/>
                <w:lang w:val="en-CA"/>
              </w:rPr>
            </w:pPr>
          </w:p>
        </w:tc>
        <w:tc>
          <w:tcPr>
            <w:tcW w:w="4785" w:type="dxa"/>
          </w:tcPr>
          <w:p w14:paraId="3897387F" w14:textId="5A597ACF" w:rsidR="5FBA1D38" w:rsidRDefault="5FBA1D38" w:rsidP="3E7313DF">
            <w:pPr>
              <w:spacing w:line="240" w:lineRule="auto"/>
              <w:rPr>
                <w:rFonts w:ascii="Gill Sans MT" w:hAnsi="Gill Sans MT"/>
                <w:sz w:val="20"/>
                <w:szCs w:val="20"/>
                <w:lang w:val="en-CA"/>
              </w:rPr>
            </w:pPr>
            <w:r w:rsidRPr="3E7313DF">
              <w:rPr>
                <w:rFonts w:ascii="Gill Sans MT" w:hAnsi="Gill Sans MT"/>
                <w:sz w:val="20"/>
                <w:szCs w:val="20"/>
                <w:lang w:val="en-CA"/>
              </w:rPr>
              <w:t>CS12.0: # of people directly reached by civil society interventions</w:t>
            </w:r>
          </w:p>
        </w:tc>
      </w:tr>
    </w:tbl>
    <w:p w14:paraId="31DA888E" w14:textId="77777777" w:rsidR="00452148" w:rsidRPr="00452148" w:rsidRDefault="00452148" w:rsidP="00452148">
      <w:pPr>
        <w:pStyle w:val="NormalWeb"/>
        <w:spacing w:before="120" w:beforeAutospacing="0" w:after="120" w:afterAutospacing="0"/>
        <w:ind w:left="1080"/>
        <w:rPr>
          <w:rFonts w:ascii="Gill Sans MT" w:hAnsi="Gill Sans MT"/>
          <w:sz w:val="20"/>
          <w:szCs w:val="20"/>
        </w:rPr>
      </w:pPr>
    </w:p>
    <w:p w14:paraId="57189DAB" w14:textId="1BF7FF0C" w:rsidR="004F1194" w:rsidRPr="00452148" w:rsidRDefault="004F1194" w:rsidP="00452148">
      <w:pPr>
        <w:spacing w:before="0" w:after="200" w:line="240" w:lineRule="auto"/>
        <w:jc w:val="left"/>
        <w:rPr>
          <w:rFonts w:ascii="Gill Sans MT" w:eastAsia="Times New Roman" w:hAnsi="Gill Sans MT" w:cstheme="majorBidi"/>
          <w:b/>
          <w:color w:val="00B050"/>
          <w:sz w:val="20"/>
          <w:szCs w:val="20"/>
          <w:lang w:eastAsia="en-GB"/>
        </w:rPr>
      </w:pPr>
    </w:p>
    <w:sectPr w:rsidR="004F1194" w:rsidRPr="004521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ECB4B0" w14:textId="77777777" w:rsidR="00F96505" w:rsidRDefault="00F96505" w:rsidP="001B723F">
      <w:pPr>
        <w:spacing w:before="0" w:after="0" w:line="240" w:lineRule="auto"/>
      </w:pPr>
      <w:r>
        <w:separator/>
      </w:r>
    </w:p>
  </w:endnote>
  <w:endnote w:type="continuationSeparator" w:id="0">
    <w:p w14:paraId="3D673AEF" w14:textId="77777777" w:rsidR="00F96505" w:rsidRDefault="00F96505" w:rsidP="001B723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B6696" w14:textId="1002A08D" w:rsidR="001B723F" w:rsidRDefault="001B723F" w:rsidP="00E303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A3546F">
      <w:rPr>
        <w:rStyle w:val="PageNumber"/>
        <w:noProof/>
      </w:rPr>
      <w:t>5</w:t>
    </w:r>
    <w:r>
      <w:rPr>
        <w:rStyle w:val="PageNumber"/>
      </w:rPr>
      <w:fldChar w:fldCharType="end"/>
    </w:r>
  </w:p>
  <w:p w14:paraId="58DB4E40" w14:textId="5C41DDE8" w:rsidR="001B723F" w:rsidRDefault="001B723F" w:rsidP="00E30329">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separate"/>
    </w:r>
    <w:r w:rsidR="00A3546F">
      <w:rPr>
        <w:rStyle w:val="PageNumber"/>
        <w:noProof/>
      </w:rPr>
      <w:t>5</w:t>
    </w:r>
    <w:r>
      <w:rPr>
        <w:rStyle w:val="PageNumber"/>
      </w:rPr>
      <w:fldChar w:fldCharType="end"/>
    </w:r>
  </w:p>
  <w:p w14:paraId="7055CB35" w14:textId="032C79D9" w:rsidR="001B723F" w:rsidRDefault="001B723F" w:rsidP="00E30329">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separate"/>
    </w:r>
    <w:r w:rsidR="00A3546F">
      <w:rPr>
        <w:rStyle w:val="PageNumber"/>
        <w:noProof/>
      </w:rPr>
      <w:t>5</w:t>
    </w:r>
    <w:r>
      <w:rPr>
        <w:rStyle w:val="PageNumber"/>
      </w:rPr>
      <w:fldChar w:fldCharType="end"/>
    </w:r>
  </w:p>
  <w:p w14:paraId="2661A7EB" w14:textId="77777777" w:rsidR="001B723F" w:rsidRDefault="001B723F" w:rsidP="00E3032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13212" w14:textId="77777777" w:rsidR="001B723F" w:rsidRDefault="001B723F" w:rsidP="00E3032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E107A" w14:textId="77777777" w:rsidR="00F96505" w:rsidRDefault="00F96505" w:rsidP="001B723F">
      <w:pPr>
        <w:spacing w:before="0" w:after="0" w:line="240" w:lineRule="auto"/>
      </w:pPr>
      <w:r>
        <w:separator/>
      </w:r>
    </w:p>
  </w:footnote>
  <w:footnote w:type="continuationSeparator" w:id="0">
    <w:p w14:paraId="5D21FC8E" w14:textId="77777777" w:rsidR="00F96505" w:rsidRDefault="00F96505" w:rsidP="001B723F">
      <w:pPr>
        <w:spacing w:before="0"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E1C16"/>
    <w:multiLevelType w:val="multilevel"/>
    <w:tmpl w:val="57EA1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921F12"/>
    <w:multiLevelType w:val="multilevel"/>
    <w:tmpl w:val="561C09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802FF"/>
    <w:multiLevelType w:val="hybridMultilevel"/>
    <w:tmpl w:val="39C230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DB468E"/>
    <w:multiLevelType w:val="hybridMultilevel"/>
    <w:tmpl w:val="ECF642F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446E9C"/>
    <w:multiLevelType w:val="hybridMultilevel"/>
    <w:tmpl w:val="5C06B048"/>
    <w:lvl w:ilvl="0" w:tplc="04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D165C5"/>
    <w:multiLevelType w:val="multilevel"/>
    <w:tmpl w:val="F394408C"/>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0871F1A"/>
    <w:multiLevelType w:val="multilevel"/>
    <w:tmpl w:val="FCAA912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48120A3"/>
    <w:multiLevelType w:val="hybridMultilevel"/>
    <w:tmpl w:val="7FC2B31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7D7CBB5"/>
    <w:multiLevelType w:val="hybridMultilevel"/>
    <w:tmpl w:val="7B26BF6E"/>
    <w:lvl w:ilvl="0" w:tplc="9552F9DA">
      <w:start w:val="1"/>
      <w:numFmt w:val="bullet"/>
      <w:lvlText w:val=""/>
      <w:lvlJc w:val="left"/>
      <w:pPr>
        <w:ind w:left="720" w:hanging="360"/>
      </w:pPr>
      <w:rPr>
        <w:rFonts w:ascii="Symbol" w:hAnsi="Symbol" w:hint="default"/>
      </w:rPr>
    </w:lvl>
    <w:lvl w:ilvl="1" w:tplc="A87E74A6">
      <w:start w:val="1"/>
      <w:numFmt w:val="bullet"/>
      <w:lvlText w:val="o"/>
      <w:lvlJc w:val="left"/>
      <w:pPr>
        <w:ind w:left="1440" w:hanging="360"/>
      </w:pPr>
      <w:rPr>
        <w:rFonts w:ascii="Courier New" w:hAnsi="Courier New" w:hint="default"/>
      </w:rPr>
    </w:lvl>
    <w:lvl w:ilvl="2" w:tplc="A494670C">
      <w:start w:val="1"/>
      <w:numFmt w:val="bullet"/>
      <w:lvlText w:val=""/>
      <w:lvlJc w:val="left"/>
      <w:pPr>
        <w:ind w:left="2160" w:hanging="360"/>
      </w:pPr>
      <w:rPr>
        <w:rFonts w:ascii="Wingdings" w:hAnsi="Wingdings" w:hint="default"/>
      </w:rPr>
    </w:lvl>
    <w:lvl w:ilvl="3" w:tplc="90C8C604">
      <w:start w:val="1"/>
      <w:numFmt w:val="bullet"/>
      <w:lvlText w:val=""/>
      <w:lvlJc w:val="left"/>
      <w:pPr>
        <w:ind w:left="2880" w:hanging="360"/>
      </w:pPr>
      <w:rPr>
        <w:rFonts w:ascii="Symbol" w:hAnsi="Symbol" w:hint="default"/>
      </w:rPr>
    </w:lvl>
    <w:lvl w:ilvl="4" w:tplc="168C4690">
      <w:start w:val="1"/>
      <w:numFmt w:val="bullet"/>
      <w:lvlText w:val="o"/>
      <w:lvlJc w:val="left"/>
      <w:pPr>
        <w:ind w:left="3600" w:hanging="360"/>
      </w:pPr>
      <w:rPr>
        <w:rFonts w:ascii="Courier New" w:hAnsi="Courier New" w:hint="default"/>
      </w:rPr>
    </w:lvl>
    <w:lvl w:ilvl="5" w:tplc="56A8EA0E">
      <w:start w:val="1"/>
      <w:numFmt w:val="bullet"/>
      <w:lvlText w:val=""/>
      <w:lvlJc w:val="left"/>
      <w:pPr>
        <w:ind w:left="4320" w:hanging="360"/>
      </w:pPr>
      <w:rPr>
        <w:rFonts w:ascii="Wingdings" w:hAnsi="Wingdings" w:hint="default"/>
      </w:rPr>
    </w:lvl>
    <w:lvl w:ilvl="6" w:tplc="C5C003CA">
      <w:start w:val="1"/>
      <w:numFmt w:val="bullet"/>
      <w:lvlText w:val=""/>
      <w:lvlJc w:val="left"/>
      <w:pPr>
        <w:ind w:left="5040" w:hanging="360"/>
      </w:pPr>
      <w:rPr>
        <w:rFonts w:ascii="Symbol" w:hAnsi="Symbol" w:hint="default"/>
      </w:rPr>
    </w:lvl>
    <w:lvl w:ilvl="7" w:tplc="C9289FAE">
      <w:start w:val="1"/>
      <w:numFmt w:val="bullet"/>
      <w:lvlText w:val="o"/>
      <w:lvlJc w:val="left"/>
      <w:pPr>
        <w:ind w:left="5760" w:hanging="360"/>
      </w:pPr>
      <w:rPr>
        <w:rFonts w:ascii="Courier New" w:hAnsi="Courier New" w:hint="default"/>
      </w:rPr>
    </w:lvl>
    <w:lvl w:ilvl="8" w:tplc="536EF7E6">
      <w:start w:val="1"/>
      <w:numFmt w:val="bullet"/>
      <w:lvlText w:val=""/>
      <w:lvlJc w:val="left"/>
      <w:pPr>
        <w:ind w:left="6480" w:hanging="360"/>
      </w:pPr>
      <w:rPr>
        <w:rFonts w:ascii="Wingdings" w:hAnsi="Wingdings" w:hint="default"/>
      </w:rPr>
    </w:lvl>
  </w:abstractNum>
  <w:abstractNum w:abstractNumId="9" w15:restartNumberingAfterBreak="0">
    <w:nsid w:val="312812A6"/>
    <w:multiLevelType w:val="hybridMultilevel"/>
    <w:tmpl w:val="39D2B7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973B07"/>
    <w:multiLevelType w:val="multilevel"/>
    <w:tmpl w:val="FCAA912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72A7586"/>
    <w:multiLevelType w:val="hybridMultilevel"/>
    <w:tmpl w:val="085E7C4E"/>
    <w:lvl w:ilvl="0" w:tplc="1009000F">
      <w:start w:val="1"/>
      <w:numFmt w:val="decimal"/>
      <w:lvlText w:val="%1."/>
      <w:lvlJc w:val="left"/>
      <w:pPr>
        <w:ind w:left="360" w:hanging="360"/>
      </w:pPr>
      <w:rPr>
        <w:rFonts w:hint="default"/>
      </w:rPr>
    </w:lvl>
    <w:lvl w:ilvl="1" w:tplc="3B1880D6">
      <w:start w:val="1"/>
      <w:numFmt w:val="lowerRoman"/>
      <w:lvlText w:val="%2)"/>
      <w:lvlJc w:val="left"/>
      <w:pPr>
        <w:ind w:left="1800" w:hanging="72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66B2A55"/>
    <w:multiLevelType w:val="hybridMultilevel"/>
    <w:tmpl w:val="82F21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3510A8"/>
    <w:multiLevelType w:val="multilevel"/>
    <w:tmpl w:val="7A3A7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B484623"/>
    <w:multiLevelType w:val="hybridMultilevel"/>
    <w:tmpl w:val="D2A0CF3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5178254E"/>
    <w:multiLevelType w:val="hybridMultilevel"/>
    <w:tmpl w:val="BB509280"/>
    <w:lvl w:ilvl="0" w:tplc="20000001">
      <w:start w:val="1"/>
      <w:numFmt w:val="bullet"/>
      <w:lvlText w:val=""/>
      <w:lvlJc w:val="left"/>
      <w:pPr>
        <w:ind w:left="784" w:hanging="360"/>
      </w:pPr>
      <w:rPr>
        <w:rFonts w:ascii="Symbol" w:hAnsi="Symbol" w:hint="default"/>
      </w:rPr>
    </w:lvl>
    <w:lvl w:ilvl="1" w:tplc="20000003" w:tentative="1">
      <w:start w:val="1"/>
      <w:numFmt w:val="bullet"/>
      <w:lvlText w:val="o"/>
      <w:lvlJc w:val="left"/>
      <w:pPr>
        <w:ind w:left="1504" w:hanging="360"/>
      </w:pPr>
      <w:rPr>
        <w:rFonts w:ascii="Courier New" w:hAnsi="Courier New" w:cs="Courier New" w:hint="default"/>
      </w:rPr>
    </w:lvl>
    <w:lvl w:ilvl="2" w:tplc="20000005" w:tentative="1">
      <w:start w:val="1"/>
      <w:numFmt w:val="bullet"/>
      <w:lvlText w:val=""/>
      <w:lvlJc w:val="left"/>
      <w:pPr>
        <w:ind w:left="2224" w:hanging="360"/>
      </w:pPr>
      <w:rPr>
        <w:rFonts w:ascii="Wingdings" w:hAnsi="Wingdings" w:hint="default"/>
      </w:rPr>
    </w:lvl>
    <w:lvl w:ilvl="3" w:tplc="20000001" w:tentative="1">
      <w:start w:val="1"/>
      <w:numFmt w:val="bullet"/>
      <w:lvlText w:val=""/>
      <w:lvlJc w:val="left"/>
      <w:pPr>
        <w:ind w:left="2944" w:hanging="360"/>
      </w:pPr>
      <w:rPr>
        <w:rFonts w:ascii="Symbol" w:hAnsi="Symbol" w:hint="default"/>
      </w:rPr>
    </w:lvl>
    <w:lvl w:ilvl="4" w:tplc="20000003" w:tentative="1">
      <w:start w:val="1"/>
      <w:numFmt w:val="bullet"/>
      <w:lvlText w:val="o"/>
      <w:lvlJc w:val="left"/>
      <w:pPr>
        <w:ind w:left="3664" w:hanging="360"/>
      </w:pPr>
      <w:rPr>
        <w:rFonts w:ascii="Courier New" w:hAnsi="Courier New" w:cs="Courier New" w:hint="default"/>
      </w:rPr>
    </w:lvl>
    <w:lvl w:ilvl="5" w:tplc="20000005" w:tentative="1">
      <w:start w:val="1"/>
      <w:numFmt w:val="bullet"/>
      <w:lvlText w:val=""/>
      <w:lvlJc w:val="left"/>
      <w:pPr>
        <w:ind w:left="4384" w:hanging="360"/>
      </w:pPr>
      <w:rPr>
        <w:rFonts w:ascii="Wingdings" w:hAnsi="Wingdings" w:hint="default"/>
      </w:rPr>
    </w:lvl>
    <w:lvl w:ilvl="6" w:tplc="20000001" w:tentative="1">
      <w:start w:val="1"/>
      <w:numFmt w:val="bullet"/>
      <w:lvlText w:val=""/>
      <w:lvlJc w:val="left"/>
      <w:pPr>
        <w:ind w:left="5104" w:hanging="360"/>
      </w:pPr>
      <w:rPr>
        <w:rFonts w:ascii="Symbol" w:hAnsi="Symbol" w:hint="default"/>
      </w:rPr>
    </w:lvl>
    <w:lvl w:ilvl="7" w:tplc="20000003" w:tentative="1">
      <w:start w:val="1"/>
      <w:numFmt w:val="bullet"/>
      <w:lvlText w:val="o"/>
      <w:lvlJc w:val="left"/>
      <w:pPr>
        <w:ind w:left="5824" w:hanging="360"/>
      </w:pPr>
      <w:rPr>
        <w:rFonts w:ascii="Courier New" w:hAnsi="Courier New" w:cs="Courier New" w:hint="default"/>
      </w:rPr>
    </w:lvl>
    <w:lvl w:ilvl="8" w:tplc="20000005" w:tentative="1">
      <w:start w:val="1"/>
      <w:numFmt w:val="bullet"/>
      <w:lvlText w:val=""/>
      <w:lvlJc w:val="left"/>
      <w:pPr>
        <w:ind w:left="6544" w:hanging="360"/>
      </w:pPr>
      <w:rPr>
        <w:rFonts w:ascii="Wingdings" w:hAnsi="Wingdings" w:hint="default"/>
      </w:rPr>
    </w:lvl>
  </w:abstractNum>
  <w:abstractNum w:abstractNumId="16" w15:restartNumberingAfterBreak="0">
    <w:nsid w:val="60F5695D"/>
    <w:multiLevelType w:val="hybridMultilevel"/>
    <w:tmpl w:val="B14E6F9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64D059B3"/>
    <w:multiLevelType w:val="hybridMultilevel"/>
    <w:tmpl w:val="FAB44E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A4F2414"/>
    <w:multiLevelType w:val="hybridMultilevel"/>
    <w:tmpl w:val="DD14E708"/>
    <w:lvl w:ilvl="0" w:tplc="2000000D">
      <w:start w:val="1"/>
      <w:numFmt w:val="bullet"/>
      <w:lvlText w:val=""/>
      <w:lvlJc w:val="left"/>
      <w:pPr>
        <w:ind w:left="1080" w:hanging="360"/>
      </w:pPr>
      <w:rPr>
        <w:rFonts w:ascii="Wingdings" w:hAnsi="Wingding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6BF96C22"/>
    <w:multiLevelType w:val="hybridMultilevel"/>
    <w:tmpl w:val="51E64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C582176"/>
    <w:multiLevelType w:val="hybridMultilevel"/>
    <w:tmpl w:val="35BE3B80"/>
    <w:lvl w:ilvl="0" w:tplc="03205D12">
      <w:start w:val="1"/>
      <w:numFmt w:val="upperRoman"/>
      <w:lvlText w:val="%1)"/>
      <w:lvlJc w:val="right"/>
      <w:pPr>
        <w:ind w:left="720" w:hanging="360"/>
      </w:pPr>
    </w:lvl>
    <w:lvl w:ilvl="1" w:tplc="0F4C5958">
      <w:start w:val="1"/>
      <w:numFmt w:val="lowerLetter"/>
      <w:lvlText w:val="%2."/>
      <w:lvlJc w:val="left"/>
      <w:pPr>
        <w:ind w:left="1440" w:hanging="360"/>
      </w:pPr>
    </w:lvl>
    <w:lvl w:ilvl="2" w:tplc="FA82F356">
      <w:start w:val="1"/>
      <w:numFmt w:val="lowerRoman"/>
      <w:lvlText w:val="%3."/>
      <w:lvlJc w:val="right"/>
      <w:pPr>
        <w:ind w:left="2160" w:hanging="180"/>
      </w:pPr>
    </w:lvl>
    <w:lvl w:ilvl="3" w:tplc="F5D46CBE">
      <w:start w:val="1"/>
      <w:numFmt w:val="decimal"/>
      <w:lvlText w:val="%4."/>
      <w:lvlJc w:val="left"/>
      <w:pPr>
        <w:ind w:left="2880" w:hanging="360"/>
      </w:pPr>
    </w:lvl>
    <w:lvl w:ilvl="4" w:tplc="55622876">
      <w:start w:val="1"/>
      <w:numFmt w:val="lowerLetter"/>
      <w:lvlText w:val="%5."/>
      <w:lvlJc w:val="left"/>
      <w:pPr>
        <w:ind w:left="3600" w:hanging="360"/>
      </w:pPr>
    </w:lvl>
    <w:lvl w:ilvl="5" w:tplc="9EF0F1FA">
      <w:start w:val="1"/>
      <w:numFmt w:val="lowerRoman"/>
      <w:lvlText w:val="%6."/>
      <w:lvlJc w:val="right"/>
      <w:pPr>
        <w:ind w:left="4320" w:hanging="180"/>
      </w:pPr>
    </w:lvl>
    <w:lvl w:ilvl="6" w:tplc="9B187CD8">
      <w:start w:val="1"/>
      <w:numFmt w:val="decimal"/>
      <w:lvlText w:val="%7."/>
      <w:lvlJc w:val="left"/>
      <w:pPr>
        <w:ind w:left="5040" w:hanging="360"/>
      </w:pPr>
    </w:lvl>
    <w:lvl w:ilvl="7" w:tplc="CA70A50E">
      <w:start w:val="1"/>
      <w:numFmt w:val="lowerLetter"/>
      <w:lvlText w:val="%8."/>
      <w:lvlJc w:val="left"/>
      <w:pPr>
        <w:ind w:left="5760" w:hanging="360"/>
      </w:pPr>
    </w:lvl>
    <w:lvl w:ilvl="8" w:tplc="BA68C6B2">
      <w:start w:val="1"/>
      <w:numFmt w:val="lowerRoman"/>
      <w:lvlText w:val="%9."/>
      <w:lvlJc w:val="right"/>
      <w:pPr>
        <w:ind w:left="6480" w:hanging="180"/>
      </w:pPr>
    </w:lvl>
  </w:abstractNum>
  <w:abstractNum w:abstractNumId="21" w15:restartNumberingAfterBreak="0">
    <w:nsid w:val="75480E07"/>
    <w:multiLevelType w:val="multilevel"/>
    <w:tmpl w:val="8850D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3234E1"/>
    <w:multiLevelType w:val="hybridMultilevel"/>
    <w:tmpl w:val="AED6B64A"/>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742405672">
    <w:abstractNumId w:val="8"/>
  </w:num>
  <w:num w:numId="2" w16cid:durableId="1334988197">
    <w:abstractNumId w:val="20"/>
  </w:num>
  <w:num w:numId="3" w16cid:durableId="1102990021">
    <w:abstractNumId w:val="10"/>
  </w:num>
  <w:num w:numId="4" w16cid:durableId="2096053712">
    <w:abstractNumId w:val="19"/>
  </w:num>
  <w:num w:numId="5" w16cid:durableId="1847401288">
    <w:abstractNumId w:val="9"/>
  </w:num>
  <w:num w:numId="6" w16cid:durableId="137696450">
    <w:abstractNumId w:val="2"/>
  </w:num>
  <w:num w:numId="7" w16cid:durableId="1627927891">
    <w:abstractNumId w:val="7"/>
  </w:num>
  <w:num w:numId="8" w16cid:durableId="1020663951">
    <w:abstractNumId w:val="4"/>
  </w:num>
  <w:num w:numId="9" w16cid:durableId="1286472667">
    <w:abstractNumId w:val="3"/>
  </w:num>
  <w:num w:numId="10" w16cid:durableId="1915505128">
    <w:abstractNumId w:val="15"/>
  </w:num>
  <w:num w:numId="11" w16cid:durableId="977761350">
    <w:abstractNumId w:val="6"/>
  </w:num>
  <w:num w:numId="12" w16cid:durableId="1514609920">
    <w:abstractNumId w:val="12"/>
  </w:num>
  <w:num w:numId="13" w16cid:durableId="1604680126">
    <w:abstractNumId w:val="13"/>
  </w:num>
  <w:num w:numId="14" w16cid:durableId="1021273635">
    <w:abstractNumId w:val="0"/>
  </w:num>
  <w:num w:numId="15" w16cid:durableId="351341950">
    <w:abstractNumId w:val="1"/>
  </w:num>
  <w:num w:numId="16" w16cid:durableId="1605766008">
    <w:abstractNumId w:val="5"/>
  </w:num>
  <w:num w:numId="17" w16cid:durableId="441607859">
    <w:abstractNumId w:val="21"/>
  </w:num>
  <w:num w:numId="18" w16cid:durableId="1065450173">
    <w:abstractNumId w:val="18"/>
  </w:num>
  <w:num w:numId="19" w16cid:durableId="1738742610">
    <w:abstractNumId w:val="17"/>
  </w:num>
  <w:num w:numId="20" w16cid:durableId="2145849293">
    <w:abstractNumId w:val="16"/>
  </w:num>
  <w:num w:numId="21" w16cid:durableId="762187606">
    <w:abstractNumId w:val="22"/>
  </w:num>
  <w:num w:numId="22" w16cid:durableId="726877308">
    <w:abstractNumId w:val="11"/>
  </w:num>
  <w:num w:numId="23" w16cid:durableId="52536640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23F"/>
    <w:rsid w:val="00025A8B"/>
    <w:rsid w:val="0003054A"/>
    <w:rsid w:val="00040547"/>
    <w:rsid w:val="00062074"/>
    <w:rsid w:val="000738A4"/>
    <w:rsid w:val="000826A8"/>
    <w:rsid w:val="000840DB"/>
    <w:rsid w:val="000A3315"/>
    <w:rsid w:val="000C1571"/>
    <w:rsid w:val="000C68CF"/>
    <w:rsid w:val="00101339"/>
    <w:rsid w:val="00106818"/>
    <w:rsid w:val="00120D72"/>
    <w:rsid w:val="00184370"/>
    <w:rsid w:val="001B723F"/>
    <w:rsid w:val="001D4056"/>
    <w:rsid w:val="001D4FF1"/>
    <w:rsid w:val="001E208B"/>
    <w:rsid w:val="001E6039"/>
    <w:rsid w:val="001F614F"/>
    <w:rsid w:val="00207074"/>
    <w:rsid w:val="00216FF4"/>
    <w:rsid w:val="00217FA3"/>
    <w:rsid w:val="00226C31"/>
    <w:rsid w:val="0022C867"/>
    <w:rsid w:val="00245E2C"/>
    <w:rsid w:val="002637C3"/>
    <w:rsid w:val="00275D78"/>
    <w:rsid w:val="00280C2E"/>
    <w:rsid w:val="002917A3"/>
    <w:rsid w:val="002B7DDE"/>
    <w:rsid w:val="002D071A"/>
    <w:rsid w:val="00314526"/>
    <w:rsid w:val="00317363"/>
    <w:rsid w:val="00324202"/>
    <w:rsid w:val="00333149"/>
    <w:rsid w:val="003356D3"/>
    <w:rsid w:val="00345E96"/>
    <w:rsid w:val="00361806"/>
    <w:rsid w:val="00365726"/>
    <w:rsid w:val="00375A12"/>
    <w:rsid w:val="00380DCE"/>
    <w:rsid w:val="00395BBA"/>
    <w:rsid w:val="003D18AD"/>
    <w:rsid w:val="003E4E35"/>
    <w:rsid w:val="00415060"/>
    <w:rsid w:val="00426B66"/>
    <w:rsid w:val="004276C7"/>
    <w:rsid w:val="00450FF3"/>
    <w:rsid w:val="00452148"/>
    <w:rsid w:val="00461F17"/>
    <w:rsid w:val="00463767"/>
    <w:rsid w:val="0046407A"/>
    <w:rsid w:val="00477FDD"/>
    <w:rsid w:val="00485A9C"/>
    <w:rsid w:val="004C151B"/>
    <w:rsid w:val="004C7049"/>
    <w:rsid w:val="004D3E4B"/>
    <w:rsid w:val="004E1A0B"/>
    <w:rsid w:val="004F1194"/>
    <w:rsid w:val="004F253B"/>
    <w:rsid w:val="004F53B4"/>
    <w:rsid w:val="004F729B"/>
    <w:rsid w:val="00505FFA"/>
    <w:rsid w:val="005244E1"/>
    <w:rsid w:val="005517A8"/>
    <w:rsid w:val="0057041E"/>
    <w:rsid w:val="0057574C"/>
    <w:rsid w:val="0058655F"/>
    <w:rsid w:val="005A23C3"/>
    <w:rsid w:val="005E3CF0"/>
    <w:rsid w:val="00615C10"/>
    <w:rsid w:val="00617A4F"/>
    <w:rsid w:val="006269BD"/>
    <w:rsid w:val="00634267"/>
    <w:rsid w:val="006377B5"/>
    <w:rsid w:val="00642ABB"/>
    <w:rsid w:val="00654F3B"/>
    <w:rsid w:val="006611E7"/>
    <w:rsid w:val="006817CB"/>
    <w:rsid w:val="00682149"/>
    <w:rsid w:val="00685455"/>
    <w:rsid w:val="006A1116"/>
    <w:rsid w:val="006B426B"/>
    <w:rsid w:val="006F4140"/>
    <w:rsid w:val="0071638C"/>
    <w:rsid w:val="00733EA2"/>
    <w:rsid w:val="00735D1D"/>
    <w:rsid w:val="00752F8B"/>
    <w:rsid w:val="00760CAE"/>
    <w:rsid w:val="00784F59"/>
    <w:rsid w:val="00793BF9"/>
    <w:rsid w:val="007B2815"/>
    <w:rsid w:val="007D3D0A"/>
    <w:rsid w:val="007D3D11"/>
    <w:rsid w:val="007F4963"/>
    <w:rsid w:val="007F582A"/>
    <w:rsid w:val="00821CC9"/>
    <w:rsid w:val="00823929"/>
    <w:rsid w:val="00834813"/>
    <w:rsid w:val="00840F7A"/>
    <w:rsid w:val="00874E87"/>
    <w:rsid w:val="00882DD9"/>
    <w:rsid w:val="0089229C"/>
    <w:rsid w:val="008A38C3"/>
    <w:rsid w:val="008A3D29"/>
    <w:rsid w:val="008B7953"/>
    <w:rsid w:val="008D12A6"/>
    <w:rsid w:val="008F17BC"/>
    <w:rsid w:val="008F257F"/>
    <w:rsid w:val="008F52E6"/>
    <w:rsid w:val="008F6674"/>
    <w:rsid w:val="009073E0"/>
    <w:rsid w:val="0091481E"/>
    <w:rsid w:val="0092061B"/>
    <w:rsid w:val="00932AB8"/>
    <w:rsid w:val="0094043A"/>
    <w:rsid w:val="009457D0"/>
    <w:rsid w:val="009639B1"/>
    <w:rsid w:val="009B290C"/>
    <w:rsid w:val="009C4062"/>
    <w:rsid w:val="009E5C66"/>
    <w:rsid w:val="00A04D19"/>
    <w:rsid w:val="00A16705"/>
    <w:rsid w:val="00A2404F"/>
    <w:rsid w:val="00A32F24"/>
    <w:rsid w:val="00A3546F"/>
    <w:rsid w:val="00A403E2"/>
    <w:rsid w:val="00A56E5D"/>
    <w:rsid w:val="00A6534D"/>
    <w:rsid w:val="00A67FEF"/>
    <w:rsid w:val="00A807E6"/>
    <w:rsid w:val="00A8514E"/>
    <w:rsid w:val="00A94A2F"/>
    <w:rsid w:val="00AB3B2E"/>
    <w:rsid w:val="00AC4B48"/>
    <w:rsid w:val="00AC58D0"/>
    <w:rsid w:val="00AC5BD0"/>
    <w:rsid w:val="00AC79C7"/>
    <w:rsid w:val="00AE2805"/>
    <w:rsid w:val="00AE7CB8"/>
    <w:rsid w:val="00AF34F7"/>
    <w:rsid w:val="00AF7EC9"/>
    <w:rsid w:val="00B24BE8"/>
    <w:rsid w:val="00B60079"/>
    <w:rsid w:val="00B61238"/>
    <w:rsid w:val="00B94B5D"/>
    <w:rsid w:val="00B97597"/>
    <w:rsid w:val="00BB63BA"/>
    <w:rsid w:val="00BD2703"/>
    <w:rsid w:val="00BE2158"/>
    <w:rsid w:val="00BE3ABA"/>
    <w:rsid w:val="00BF3787"/>
    <w:rsid w:val="00BF3D7B"/>
    <w:rsid w:val="00C025DF"/>
    <w:rsid w:val="00C221A5"/>
    <w:rsid w:val="00C303B3"/>
    <w:rsid w:val="00C630F5"/>
    <w:rsid w:val="00C76EFF"/>
    <w:rsid w:val="00C92A92"/>
    <w:rsid w:val="00CA2773"/>
    <w:rsid w:val="00CD05C7"/>
    <w:rsid w:val="00CD7A54"/>
    <w:rsid w:val="00CD826B"/>
    <w:rsid w:val="00CE511B"/>
    <w:rsid w:val="00D46C70"/>
    <w:rsid w:val="00D51F94"/>
    <w:rsid w:val="00D61967"/>
    <w:rsid w:val="00D913E7"/>
    <w:rsid w:val="00D953EB"/>
    <w:rsid w:val="00DA2117"/>
    <w:rsid w:val="00DB19D6"/>
    <w:rsid w:val="00DB2303"/>
    <w:rsid w:val="00DB6954"/>
    <w:rsid w:val="00DD1571"/>
    <w:rsid w:val="00DD4353"/>
    <w:rsid w:val="00DE4D0F"/>
    <w:rsid w:val="00E04DFD"/>
    <w:rsid w:val="00E2738A"/>
    <w:rsid w:val="00E30329"/>
    <w:rsid w:val="00E65F99"/>
    <w:rsid w:val="00E70B4F"/>
    <w:rsid w:val="00E70F7E"/>
    <w:rsid w:val="00E71946"/>
    <w:rsid w:val="00E74188"/>
    <w:rsid w:val="00EA743B"/>
    <w:rsid w:val="00EB19CC"/>
    <w:rsid w:val="00EF3BE8"/>
    <w:rsid w:val="00F03C1C"/>
    <w:rsid w:val="00F46642"/>
    <w:rsid w:val="00F60186"/>
    <w:rsid w:val="00F76F30"/>
    <w:rsid w:val="00F84FCF"/>
    <w:rsid w:val="00F96505"/>
    <w:rsid w:val="00FA44DD"/>
    <w:rsid w:val="00FB6F67"/>
    <w:rsid w:val="00FC2D27"/>
    <w:rsid w:val="00FF1B31"/>
    <w:rsid w:val="00FF7406"/>
    <w:rsid w:val="0327B7FD"/>
    <w:rsid w:val="034658D4"/>
    <w:rsid w:val="04CABB84"/>
    <w:rsid w:val="04D281F5"/>
    <w:rsid w:val="051C9ADF"/>
    <w:rsid w:val="0585BABD"/>
    <w:rsid w:val="05C03EB5"/>
    <w:rsid w:val="06615865"/>
    <w:rsid w:val="066B6FA8"/>
    <w:rsid w:val="06E0A088"/>
    <w:rsid w:val="0724716E"/>
    <w:rsid w:val="08B5E257"/>
    <w:rsid w:val="09997B9F"/>
    <w:rsid w:val="099DDBEF"/>
    <w:rsid w:val="09F04E8C"/>
    <w:rsid w:val="0A058A38"/>
    <w:rsid w:val="0BF7E291"/>
    <w:rsid w:val="0C104771"/>
    <w:rsid w:val="0C12B9AB"/>
    <w:rsid w:val="0C36ACF4"/>
    <w:rsid w:val="0C4C0218"/>
    <w:rsid w:val="0CBFBD81"/>
    <w:rsid w:val="0D4CC100"/>
    <w:rsid w:val="0D80D600"/>
    <w:rsid w:val="0E1F8570"/>
    <w:rsid w:val="0E6CECC2"/>
    <w:rsid w:val="0FCA3BCE"/>
    <w:rsid w:val="0FFE3DF4"/>
    <w:rsid w:val="10370B9D"/>
    <w:rsid w:val="1071F92D"/>
    <w:rsid w:val="11276D3E"/>
    <w:rsid w:val="11A48D84"/>
    <w:rsid w:val="11C116EE"/>
    <w:rsid w:val="11C5E936"/>
    <w:rsid w:val="11D5853D"/>
    <w:rsid w:val="136F93C2"/>
    <w:rsid w:val="137F54F4"/>
    <w:rsid w:val="16D73FED"/>
    <w:rsid w:val="17873A5B"/>
    <w:rsid w:val="17C5E039"/>
    <w:rsid w:val="18567F29"/>
    <w:rsid w:val="1954CC17"/>
    <w:rsid w:val="198BE5B0"/>
    <w:rsid w:val="19D05DCC"/>
    <w:rsid w:val="19EC31A7"/>
    <w:rsid w:val="1AF85097"/>
    <w:rsid w:val="1B42DE6F"/>
    <w:rsid w:val="1B4CD090"/>
    <w:rsid w:val="1B679088"/>
    <w:rsid w:val="1BAA320B"/>
    <w:rsid w:val="1C88BC38"/>
    <w:rsid w:val="1DA83C29"/>
    <w:rsid w:val="1DCB89B0"/>
    <w:rsid w:val="1E3507FA"/>
    <w:rsid w:val="1F94F30F"/>
    <w:rsid w:val="1FAC1798"/>
    <w:rsid w:val="20F97B83"/>
    <w:rsid w:val="2126546C"/>
    <w:rsid w:val="21663A5A"/>
    <w:rsid w:val="21BC1214"/>
    <w:rsid w:val="2201B080"/>
    <w:rsid w:val="228E260B"/>
    <w:rsid w:val="23576F37"/>
    <w:rsid w:val="24B9BED9"/>
    <w:rsid w:val="2597DB82"/>
    <w:rsid w:val="27B45B36"/>
    <w:rsid w:val="2834443E"/>
    <w:rsid w:val="2884DAE1"/>
    <w:rsid w:val="288B31BD"/>
    <w:rsid w:val="2891ED65"/>
    <w:rsid w:val="293A2532"/>
    <w:rsid w:val="2A299DBD"/>
    <w:rsid w:val="2A6D853D"/>
    <w:rsid w:val="2B15C09F"/>
    <w:rsid w:val="2B727F33"/>
    <w:rsid w:val="2B7EE32B"/>
    <w:rsid w:val="2D9C62BA"/>
    <w:rsid w:val="2DBCEC44"/>
    <w:rsid w:val="2E46E72B"/>
    <w:rsid w:val="2EB1782E"/>
    <w:rsid w:val="2EBCE8CA"/>
    <w:rsid w:val="2EEC9237"/>
    <w:rsid w:val="2F4EACC9"/>
    <w:rsid w:val="2F7CFA0D"/>
    <w:rsid w:val="30652B66"/>
    <w:rsid w:val="30F1A5D0"/>
    <w:rsid w:val="31427BFA"/>
    <w:rsid w:val="35380821"/>
    <w:rsid w:val="3679E307"/>
    <w:rsid w:val="374A7603"/>
    <w:rsid w:val="37D21AA3"/>
    <w:rsid w:val="39133B30"/>
    <w:rsid w:val="3947D8EC"/>
    <w:rsid w:val="39F5FAD7"/>
    <w:rsid w:val="3BADECCE"/>
    <w:rsid w:val="3C2C5FC4"/>
    <w:rsid w:val="3E7313DF"/>
    <w:rsid w:val="3F27E510"/>
    <w:rsid w:val="4002F4D6"/>
    <w:rsid w:val="4051D68A"/>
    <w:rsid w:val="40D14C23"/>
    <w:rsid w:val="40ED0ECE"/>
    <w:rsid w:val="424E24DD"/>
    <w:rsid w:val="42604A0C"/>
    <w:rsid w:val="43F5D1BC"/>
    <w:rsid w:val="4515D862"/>
    <w:rsid w:val="451F62EF"/>
    <w:rsid w:val="47068B89"/>
    <w:rsid w:val="479E52E7"/>
    <w:rsid w:val="47B912DF"/>
    <w:rsid w:val="4849C552"/>
    <w:rsid w:val="4868D8FD"/>
    <w:rsid w:val="4AB46450"/>
    <w:rsid w:val="4B162410"/>
    <w:rsid w:val="4B2B9007"/>
    <w:rsid w:val="4C71C40A"/>
    <w:rsid w:val="4CD1042C"/>
    <w:rsid w:val="4D1EEA6D"/>
    <w:rsid w:val="4DE8F602"/>
    <w:rsid w:val="4EDBF0CE"/>
    <w:rsid w:val="508EF189"/>
    <w:rsid w:val="512C0CD0"/>
    <w:rsid w:val="519D577A"/>
    <w:rsid w:val="5220A337"/>
    <w:rsid w:val="525BA008"/>
    <w:rsid w:val="528B2DD4"/>
    <w:rsid w:val="52CB69DA"/>
    <w:rsid w:val="536FEA9F"/>
    <w:rsid w:val="5403F017"/>
    <w:rsid w:val="547CD5EF"/>
    <w:rsid w:val="54CE0257"/>
    <w:rsid w:val="54FE67C5"/>
    <w:rsid w:val="55B754D4"/>
    <w:rsid w:val="5B0DC853"/>
    <w:rsid w:val="5B739BDE"/>
    <w:rsid w:val="5BDFA3AD"/>
    <w:rsid w:val="5BFD647D"/>
    <w:rsid w:val="5C7BAEF4"/>
    <w:rsid w:val="5CB6ADBD"/>
    <w:rsid w:val="5D1FEE02"/>
    <w:rsid w:val="5E426D9B"/>
    <w:rsid w:val="5E4B4F3F"/>
    <w:rsid w:val="5EBE87B5"/>
    <w:rsid w:val="5F24FAA0"/>
    <w:rsid w:val="5F4F1BF9"/>
    <w:rsid w:val="5FBA1D38"/>
    <w:rsid w:val="608A4DF2"/>
    <w:rsid w:val="6128989D"/>
    <w:rsid w:val="6332D4F1"/>
    <w:rsid w:val="639E07D3"/>
    <w:rsid w:val="63C449A4"/>
    <w:rsid w:val="64390B43"/>
    <w:rsid w:val="64B1E5A3"/>
    <w:rsid w:val="64C1BB1C"/>
    <w:rsid w:val="66026EB5"/>
    <w:rsid w:val="66EEDB8D"/>
    <w:rsid w:val="674EA920"/>
    <w:rsid w:val="6760552C"/>
    <w:rsid w:val="68C853A0"/>
    <w:rsid w:val="68CA0B93"/>
    <w:rsid w:val="6BF55CFF"/>
    <w:rsid w:val="6D22CE7A"/>
    <w:rsid w:val="6EDEB01C"/>
    <w:rsid w:val="6EEBC698"/>
    <w:rsid w:val="6EFB4E38"/>
    <w:rsid w:val="6F90777F"/>
    <w:rsid w:val="7017FB01"/>
    <w:rsid w:val="703739E0"/>
    <w:rsid w:val="70913AF0"/>
    <w:rsid w:val="7101E505"/>
    <w:rsid w:val="7116267E"/>
    <w:rsid w:val="713DF27F"/>
    <w:rsid w:val="71698F0B"/>
    <w:rsid w:val="72C6DEFD"/>
    <w:rsid w:val="72F33440"/>
    <w:rsid w:val="73082220"/>
    <w:rsid w:val="7407FA6A"/>
    <w:rsid w:val="74A35B09"/>
    <w:rsid w:val="74F7C0D1"/>
    <w:rsid w:val="7514B802"/>
    <w:rsid w:val="756A8FBC"/>
    <w:rsid w:val="7594EE8B"/>
    <w:rsid w:val="7598F458"/>
    <w:rsid w:val="760E05C7"/>
    <w:rsid w:val="76E795F4"/>
    <w:rsid w:val="7717506B"/>
    <w:rsid w:val="77DF99ED"/>
    <w:rsid w:val="77EDCABD"/>
    <w:rsid w:val="78FBB7C7"/>
    <w:rsid w:val="7AB4DF99"/>
    <w:rsid w:val="7AD144F5"/>
    <w:rsid w:val="7B173AAF"/>
    <w:rsid w:val="7B23D6A4"/>
    <w:rsid w:val="7C83B984"/>
    <w:rsid w:val="7D406829"/>
    <w:rsid w:val="7D7D8F27"/>
    <w:rsid w:val="7DDF54A7"/>
    <w:rsid w:val="7E4EDB71"/>
    <w:rsid w:val="7F341F80"/>
    <w:rsid w:val="7FB7A3D5"/>
    <w:rsid w:val="7FD70A1A"/>
    <w:rsid w:val="7FDF0E7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F46EDD"/>
  <w15:docId w15:val="{40144CD4-D451-414D-80EB-846DDA0C2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23F"/>
    <w:pPr>
      <w:spacing w:before="120" w:after="120" w:line="360" w:lineRule="auto"/>
      <w:jc w:val="both"/>
    </w:pPr>
    <w:rPr>
      <w:rFonts w:ascii="Times New Roman" w:hAnsi="Times New Roman"/>
      <w:sz w:val="24"/>
      <w:szCs w:val="24"/>
      <w:lang w:val="en-GB"/>
    </w:rPr>
  </w:style>
  <w:style w:type="paragraph" w:styleId="Heading1">
    <w:name w:val="heading 1"/>
    <w:basedOn w:val="Normal"/>
    <w:next w:val="Normal"/>
    <w:link w:val="Heading1Char"/>
    <w:uiPriority w:val="9"/>
    <w:qFormat/>
    <w:rsid w:val="001B723F"/>
    <w:pPr>
      <w:keepNext/>
      <w:keepLines/>
      <w:spacing w:before="240" w:after="0"/>
      <w:outlineLvl w:val="0"/>
    </w:pPr>
    <w:rPr>
      <w:rFonts w:asciiTheme="majorBidi" w:eastAsiaTheme="majorEastAsia" w:hAnsiTheme="majorBidi" w:cstheme="majorBidi"/>
      <w:b/>
      <w:color w:val="177317"/>
      <w:sz w:val="28"/>
      <w:szCs w:val="32"/>
      <w:lang w:val="en-US"/>
    </w:rPr>
  </w:style>
  <w:style w:type="paragraph" w:styleId="Heading2">
    <w:name w:val="heading 2"/>
    <w:basedOn w:val="Normal"/>
    <w:next w:val="Normal"/>
    <w:link w:val="Heading2Char"/>
    <w:uiPriority w:val="9"/>
    <w:unhideWhenUsed/>
    <w:qFormat/>
    <w:rsid w:val="001B723F"/>
    <w:pPr>
      <w:keepNext/>
      <w:keepLines/>
      <w:spacing w:before="40" w:after="0"/>
      <w:outlineLvl w:val="1"/>
    </w:pPr>
    <w:rPr>
      <w:rFonts w:asciiTheme="majorBidi" w:eastAsiaTheme="majorEastAsia" w:hAnsiTheme="majorBidi" w:cstheme="majorBidi"/>
      <w:b/>
      <w:color w:val="177317"/>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723F"/>
    <w:rPr>
      <w:rFonts w:asciiTheme="majorBidi" w:eastAsiaTheme="majorEastAsia" w:hAnsiTheme="majorBidi" w:cstheme="majorBidi"/>
      <w:b/>
      <w:color w:val="177317"/>
      <w:sz w:val="28"/>
      <w:szCs w:val="32"/>
    </w:rPr>
  </w:style>
  <w:style w:type="character" w:customStyle="1" w:styleId="Heading2Char">
    <w:name w:val="Heading 2 Char"/>
    <w:basedOn w:val="DefaultParagraphFont"/>
    <w:link w:val="Heading2"/>
    <w:uiPriority w:val="9"/>
    <w:rsid w:val="001B723F"/>
    <w:rPr>
      <w:rFonts w:asciiTheme="majorBidi" w:eastAsiaTheme="majorEastAsia" w:hAnsiTheme="majorBidi" w:cstheme="majorBidi"/>
      <w:b/>
      <w:color w:val="177317"/>
      <w:sz w:val="26"/>
      <w:szCs w:val="26"/>
      <w:lang w:val="en-GB"/>
    </w:rPr>
  </w:style>
  <w:style w:type="paragraph" w:styleId="NormalWeb">
    <w:name w:val="Normal (Web)"/>
    <w:basedOn w:val="Normal"/>
    <w:uiPriority w:val="99"/>
    <w:unhideWhenUsed/>
    <w:rsid w:val="001B723F"/>
    <w:pPr>
      <w:spacing w:before="100" w:beforeAutospacing="1" w:after="100" w:afterAutospacing="1" w:line="240" w:lineRule="auto"/>
    </w:pPr>
    <w:rPr>
      <w:rFonts w:eastAsia="Times New Roman" w:cs="Times New Roman"/>
      <w:lang w:eastAsia="en-GB"/>
    </w:rPr>
  </w:style>
  <w:style w:type="paragraph" w:styleId="ListParagraph">
    <w:name w:val="List Paragraph"/>
    <w:aliases w:val="List Paragraph (numbered (a)),IBL List Paragraph"/>
    <w:basedOn w:val="Normal"/>
    <w:link w:val="ListParagraphChar"/>
    <w:uiPriority w:val="34"/>
    <w:qFormat/>
    <w:rsid w:val="001B723F"/>
    <w:pPr>
      <w:ind w:left="720"/>
      <w:contextualSpacing/>
    </w:pPr>
  </w:style>
  <w:style w:type="character" w:customStyle="1" w:styleId="ListParagraphChar">
    <w:name w:val="List Paragraph Char"/>
    <w:aliases w:val="List Paragraph (numbered (a)) Char,IBL List Paragraph Char"/>
    <w:link w:val="ListParagraph"/>
    <w:uiPriority w:val="34"/>
    <w:locked/>
    <w:rsid w:val="001B723F"/>
    <w:rPr>
      <w:rFonts w:ascii="Times New Roman" w:hAnsi="Times New Roman"/>
      <w:sz w:val="24"/>
      <w:szCs w:val="24"/>
      <w:lang w:val="en-GB"/>
    </w:rPr>
  </w:style>
  <w:style w:type="table" w:customStyle="1" w:styleId="GridTable41">
    <w:name w:val="Grid Table 41"/>
    <w:basedOn w:val="TableNormal"/>
    <w:uiPriority w:val="49"/>
    <w:rsid w:val="001B723F"/>
    <w:pPr>
      <w:spacing w:before="120" w:after="0" w:line="240" w:lineRule="auto"/>
    </w:pPr>
    <w:rPr>
      <w:sz w:val="24"/>
      <w:szCs w:val="24"/>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ghtList-Accent3">
    <w:name w:val="Light List Accent 3"/>
    <w:basedOn w:val="TableNormal"/>
    <w:uiPriority w:val="61"/>
    <w:rsid w:val="001B723F"/>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MediumShading1-Accent3">
    <w:name w:val="Medium Shading 1 Accent 3"/>
    <w:basedOn w:val="TableNormal"/>
    <w:uiPriority w:val="63"/>
    <w:rsid w:val="001B723F"/>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Header">
    <w:name w:val="header"/>
    <w:basedOn w:val="Normal"/>
    <w:link w:val="HeaderChar"/>
    <w:uiPriority w:val="99"/>
    <w:unhideWhenUsed/>
    <w:rsid w:val="001B723F"/>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1B723F"/>
    <w:rPr>
      <w:rFonts w:ascii="Times New Roman" w:hAnsi="Times New Roman"/>
      <w:sz w:val="24"/>
      <w:szCs w:val="24"/>
      <w:lang w:val="en-GB"/>
    </w:rPr>
  </w:style>
  <w:style w:type="paragraph" w:styleId="Footer">
    <w:name w:val="footer"/>
    <w:basedOn w:val="Normal"/>
    <w:link w:val="FooterChar"/>
    <w:uiPriority w:val="99"/>
    <w:unhideWhenUsed/>
    <w:rsid w:val="001B723F"/>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1B723F"/>
    <w:rPr>
      <w:rFonts w:ascii="Times New Roman" w:hAnsi="Times New Roman"/>
      <w:sz w:val="24"/>
      <w:szCs w:val="24"/>
      <w:lang w:val="en-GB"/>
    </w:rPr>
  </w:style>
  <w:style w:type="character" w:styleId="PageNumber">
    <w:name w:val="page number"/>
    <w:basedOn w:val="DefaultParagraphFont"/>
    <w:uiPriority w:val="99"/>
    <w:semiHidden/>
    <w:unhideWhenUsed/>
    <w:rsid w:val="001B723F"/>
  </w:style>
  <w:style w:type="paragraph" w:styleId="BalloonText">
    <w:name w:val="Balloon Text"/>
    <w:basedOn w:val="Normal"/>
    <w:link w:val="BalloonTextChar"/>
    <w:uiPriority w:val="99"/>
    <w:semiHidden/>
    <w:unhideWhenUsed/>
    <w:rsid w:val="001B723F"/>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23F"/>
    <w:rPr>
      <w:rFonts w:ascii="Tahoma" w:hAnsi="Tahoma" w:cs="Tahoma"/>
      <w:sz w:val="16"/>
      <w:szCs w:val="16"/>
      <w:lang w:val="en-GB"/>
    </w:rPr>
  </w:style>
  <w:style w:type="paragraph" w:styleId="TOCHeading">
    <w:name w:val="TOC Heading"/>
    <w:basedOn w:val="Heading1"/>
    <w:next w:val="Normal"/>
    <w:uiPriority w:val="39"/>
    <w:semiHidden/>
    <w:unhideWhenUsed/>
    <w:qFormat/>
    <w:rsid w:val="001B723F"/>
    <w:pPr>
      <w:spacing w:before="480" w:line="276" w:lineRule="auto"/>
      <w:jc w:val="left"/>
      <w:outlineLvl w:val="9"/>
    </w:pPr>
    <w:rPr>
      <w:rFonts w:asciiTheme="majorHAnsi" w:hAnsiTheme="majorHAnsi"/>
      <w:bCs/>
      <w:color w:val="365F91" w:themeColor="accent1" w:themeShade="BF"/>
      <w:szCs w:val="28"/>
      <w:lang w:eastAsia="ja-JP"/>
    </w:rPr>
  </w:style>
  <w:style w:type="paragraph" w:styleId="TOC1">
    <w:name w:val="toc 1"/>
    <w:basedOn w:val="Normal"/>
    <w:next w:val="Normal"/>
    <w:autoRedefine/>
    <w:uiPriority w:val="39"/>
    <w:unhideWhenUsed/>
    <w:rsid w:val="00F76F30"/>
    <w:pPr>
      <w:tabs>
        <w:tab w:val="left" w:pos="440"/>
        <w:tab w:val="right" w:leader="dot" w:pos="9350"/>
      </w:tabs>
      <w:spacing w:after="100" w:line="240" w:lineRule="auto"/>
    </w:pPr>
  </w:style>
  <w:style w:type="paragraph" w:styleId="TOC2">
    <w:name w:val="toc 2"/>
    <w:basedOn w:val="Normal"/>
    <w:next w:val="Normal"/>
    <w:autoRedefine/>
    <w:uiPriority w:val="39"/>
    <w:unhideWhenUsed/>
    <w:rsid w:val="001B723F"/>
    <w:pPr>
      <w:spacing w:after="100"/>
      <w:ind w:left="240"/>
    </w:pPr>
  </w:style>
  <w:style w:type="character" w:styleId="Hyperlink">
    <w:name w:val="Hyperlink"/>
    <w:basedOn w:val="DefaultParagraphFont"/>
    <w:uiPriority w:val="99"/>
    <w:unhideWhenUsed/>
    <w:rsid w:val="001B723F"/>
    <w:rPr>
      <w:color w:val="0000FF" w:themeColor="hyperlink"/>
      <w:u w:val="single"/>
    </w:rPr>
  </w:style>
  <w:style w:type="paragraph" w:styleId="Revision">
    <w:name w:val="Revision"/>
    <w:hidden/>
    <w:uiPriority w:val="99"/>
    <w:semiHidden/>
    <w:rsid w:val="00E74188"/>
    <w:pPr>
      <w:spacing w:after="0" w:line="240" w:lineRule="auto"/>
    </w:pPr>
    <w:rPr>
      <w:rFonts w:ascii="Times New Roman" w:hAnsi="Times New Roman"/>
      <w:sz w:val="24"/>
      <w:szCs w:val="24"/>
      <w:lang w:val="en-GB"/>
    </w:rPr>
  </w:style>
  <w:style w:type="table" w:customStyle="1" w:styleId="GridTable1Light-Accent31">
    <w:name w:val="Grid Table 1 Light - Accent 31"/>
    <w:basedOn w:val="TableNormal"/>
    <w:uiPriority w:val="46"/>
    <w:rsid w:val="00685455"/>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GridTable4-Accent31">
    <w:name w:val="Grid Table 4 - Accent 31"/>
    <w:basedOn w:val="TableNormal"/>
    <w:uiPriority w:val="49"/>
    <w:rsid w:val="00685455"/>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1Light1">
    <w:name w:val="Grid Table 1 Light1"/>
    <w:basedOn w:val="TableNormal"/>
    <w:uiPriority w:val="46"/>
    <w:rsid w:val="0068545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59"/>
    <w:rsid w:val="006854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0260809722msolistparagraph">
    <w:name w:val="yiv0260809722msolistparagraph"/>
    <w:basedOn w:val="Normal"/>
    <w:rsid w:val="00452148"/>
    <w:pPr>
      <w:spacing w:before="100" w:beforeAutospacing="1" w:after="100" w:afterAutospacing="1" w:line="240" w:lineRule="auto"/>
      <w:jc w:val="left"/>
    </w:pPr>
    <w:rPr>
      <w:rFonts w:eastAsia="Times New Roman" w:cs="Times New Roman"/>
      <w:lang w:eastAsia="en-GB"/>
    </w:rPr>
  </w:style>
  <w:style w:type="table" w:styleId="GridTable4-Accent3">
    <w:name w:val="Grid Table 4 Accent 3"/>
    <w:basedOn w:val="TableNormal"/>
    <w:uiPriority w:val="49"/>
    <w:rsid w:val="00452148"/>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styleId="NoSpacing">
    <w:name w:val="No Spacing"/>
    <w:link w:val="NoSpacingChar"/>
    <w:uiPriority w:val="1"/>
    <w:qFormat/>
    <w:rsid w:val="0003054A"/>
    <w:pPr>
      <w:spacing w:after="0" w:line="240" w:lineRule="auto"/>
      <w:jc w:val="both"/>
    </w:pPr>
    <w:rPr>
      <w:rFonts w:cs="Times New Roman"/>
      <w:kern w:val="24"/>
      <w:sz w:val="23"/>
      <w:szCs w:val="20"/>
      <w:lang w:val="en-GB" w:eastAsia="ja-JP"/>
    </w:rPr>
  </w:style>
  <w:style w:type="character" w:customStyle="1" w:styleId="NoSpacingChar">
    <w:name w:val="No Spacing Char"/>
    <w:basedOn w:val="DefaultParagraphFont"/>
    <w:link w:val="NoSpacing"/>
    <w:uiPriority w:val="1"/>
    <w:rsid w:val="0003054A"/>
    <w:rPr>
      <w:rFonts w:cs="Times New Roman"/>
      <w:kern w:val="24"/>
      <w:sz w:val="23"/>
      <w:szCs w:val="20"/>
      <w:lang w:val="en-GB" w:eastAsia="ja-JP"/>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Times New Roman" w:hAnsi="Times New Roman"/>
      <w:sz w:val="20"/>
      <w:szCs w:val="20"/>
      <w:lang w:val="en-GB"/>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42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20/10/relationships/intelligence" Target="intelligence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7ADE31-B81F-4607-AF0A-46DA646EC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2727</Words>
  <Characters>15550</Characters>
  <Application>Microsoft Office Word</Application>
  <DocSecurity>0</DocSecurity>
  <Lines>129</Lines>
  <Paragraphs>36</Paragraphs>
  <ScaleCrop>false</ScaleCrop>
  <Company/>
  <LinksUpToDate>false</LinksUpToDate>
  <CharactersWithSpaces>18241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Bano, Rubina</dc:creator>
  <cp:keywords/>
  <cp:lastModifiedBy>Rubina Bano</cp:lastModifiedBy>
  <cp:revision>88</cp:revision>
  <dcterms:created xsi:type="dcterms:W3CDTF">2023-11-10T11:43:00Z</dcterms:created>
  <dcterms:modified xsi:type="dcterms:W3CDTF">2025-11-26T06:49:00Z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d02f856d89d5f9e49a2a121a10042541e977a779fa6275889dafb07db31e7960</vt:lpwstr>
  </property>
</Properties>
</file>